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6.xml" ContentType="application/vnd.openxmlformats-officedocument.wordprocessingml.header+xml"/>
  <Override PartName="/word/header8.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0.xml" ContentType="application/vnd.openxmlformats-officedocument.wordprocessingml.header+xml"/>
  <Override PartName="/word/header7.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498095629"/>
    <w:bookmarkStart w:id="1" w:name="_Hlk498420994"/>
    <w:p w14:paraId="3C258F78" w14:textId="34732618" w:rsidR="00375C07" w:rsidRDefault="00375C07" w:rsidP="001C6C2F">
      <w:pPr>
        <w:spacing w:before="10" w:after="0" w:line="190" w:lineRule="exact"/>
        <w:rPr>
          <w:sz w:val="19"/>
          <w:szCs w:val="19"/>
        </w:rPr>
      </w:pPr>
      <w:r>
        <w:rPr>
          <w:noProof/>
          <w:lang w:eastAsia="en-GB"/>
        </w:rPr>
        <mc:AlternateContent>
          <mc:Choice Requires="wpg">
            <w:drawing>
              <wp:anchor distT="0" distB="0" distL="114300" distR="114300" simplePos="0" relativeHeight="251658250" behindDoc="1" locked="0" layoutInCell="1" allowOverlap="1" wp14:anchorId="62D806CE" wp14:editId="6797E9E5">
                <wp:simplePos x="0" y="0"/>
                <wp:positionH relativeFrom="page">
                  <wp:posOffset>-536575</wp:posOffset>
                </wp:positionH>
                <wp:positionV relativeFrom="page">
                  <wp:align>top</wp:align>
                </wp:positionV>
                <wp:extent cx="9163050" cy="6677025"/>
                <wp:effectExtent l="0" t="0" r="0" b="9525"/>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63050" cy="6677025"/>
                          <a:chOff x="0" y="1"/>
                          <a:chExt cx="11904" cy="9976"/>
                        </a:xfrm>
                      </wpg:grpSpPr>
                      <pic:pic xmlns:pic="http://schemas.openxmlformats.org/drawingml/2006/picture">
                        <pic:nvPicPr>
                          <pic:cNvPr id="256"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DE9F2BF" id="Group 63" o:spid="_x0000_s1026" style="position:absolute;margin-left:-42.25pt;margin-top:0;width:721.5pt;height:525.75pt;z-index:-251658230;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M8&#10;0132YHUmgB9FZmpeIbDSdv2u8ht8nADnnP0oqOeK6mbqQi7NmnRRRVmg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7C66AE33" w14:textId="32B6389E" w:rsidR="1640D07C" w:rsidRPr="003444EA" w:rsidRDefault="1640D07C" w:rsidP="003444EA"/>
    <w:p w14:paraId="07FDC0A5" w14:textId="77777777" w:rsidR="00375C07" w:rsidRDefault="00375C07" w:rsidP="00375C07">
      <w:pPr>
        <w:spacing w:after="0" w:line="200" w:lineRule="exact"/>
      </w:pPr>
    </w:p>
    <w:p w14:paraId="2CD42973" w14:textId="77777777" w:rsidR="00375C07" w:rsidRDefault="00375C07" w:rsidP="00375C07">
      <w:pPr>
        <w:spacing w:after="0" w:line="200" w:lineRule="exact"/>
      </w:pPr>
    </w:p>
    <w:p w14:paraId="6246DA65" w14:textId="77777777" w:rsidR="00375C07" w:rsidRDefault="00375C07" w:rsidP="00375C07">
      <w:pPr>
        <w:spacing w:after="0" w:line="200" w:lineRule="exact"/>
      </w:pPr>
    </w:p>
    <w:p w14:paraId="533548AE" w14:textId="77777777" w:rsidR="00375C07" w:rsidRDefault="00375C07" w:rsidP="00375C07">
      <w:pPr>
        <w:spacing w:after="0" w:line="200" w:lineRule="exact"/>
      </w:pPr>
    </w:p>
    <w:p w14:paraId="3E321BF2" w14:textId="77777777" w:rsidR="00375C07" w:rsidRDefault="00375C07" w:rsidP="00375C07">
      <w:pPr>
        <w:spacing w:after="0" w:line="200" w:lineRule="exact"/>
      </w:pPr>
    </w:p>
    <w:p w14:paraId="2366D980" w14:textId="77777777" w:rsidR="00375C07" w:rsidRDefault="00375C07" w:rsidP="00375C07">
      <w:pPr>
        <w:spacing w:after="0" w:line="200" w:lineRule="exact"/>
      </w:pPr>
    </w:p>
    <w:p w14:paraId="3BB2BB06" w14:textId="77777777" w:rsidR="00375C07" w:rsidRDefault="00375C07" w:rsidP="00375C07">
      <w:pPr>
        <w:spacing w:after="0" w:line="200" w:lineRule="exact"/>
      </w:pPr>
    </w:p>
    <w:p w14:paraId="52BD9F82" w14:textId="77777777" w:rsidR="00375C07" w:rsidRDefault="00375C07" w:rsidP="00375C07">
      <w:pPr>
        <w:spacing w:after="0" w:line="200" w:lineRule="exact"/>
      </w:pPr>
    </w:p>
    <w:p w14:paraId="4F9D1F42" w14:textId="77777777" w:rsidR="00375C07" w:rsidRDefault="00375C07" w:rsidP="00375C07">
      <w:pPr>
        <w:spacing w:after="0" w:line="200" w:lineRule="exact"/>
      </w:pPr>
    </w:p>
    <w:p w14:paraId="59C5096E" w14:textId="77777777" w:rsidR="00375C07" w:rsidRDefault="00375C07" w:rsidP="00375C07">
      <w:pPr>
        <w:spacing w:after="0" w:line="200" w:lineRule="exact"/>
      </w:pPr>
    </w:p>
    <w:p w14:paraId="7707B4B9" w14:textId="77777777" w:rsidR="00375C07" w:rsidRDefault="00375C07" w:rsidP="00375C07">
      <w:pPr>
        <w:spacing w:after="0" w:line="200" w:lineRule="exact"/>
      </w:pPr>
    </w:p>
    <w:p w14:paraId="7DAD0F65" w14:textId="77777777" w:rsidR="00375C07" w:rsidRDefault="00375C07" w:rsidP="00375C07">
      <w:pPr>
        <w:spacing w:after="0" w:line="200" w:lineRule="exact"/>
      </w:pPr>
    </w:p>
    <w:p w14:paraId="73348EFF" w14:textId="77777777" w:rsidR="00375C07" w:rsidRDefault="00375C07" w:rsidP="00375C07">
      <w:pPr>
        <w:spacing w:after="0" w:line="200" w:lineRule="exact"/>
      </w:pPr>
    </w:p>
    <w:p w14:paraId="425ECFD6" w14:textId="77777777" w:rsidR="00375C07" w:rsidRDefault="00375C07" w:rsidP="00375C07">
      <w:pPr>
        <w:spacing w:after="0" w:line="200" w:lineRule="exact"/>
      </w:pPr>
    </w:p>
    <w:p w14:paraId="4A5820AE" w14:textId="77777777" w:rsidR="00375C07" w:rsidRDefault="00375C07" w:rsidP="00375C07">
      <w:pPr>
        <w:spacing w:after="0" w:line="200" w:lineRule="exact"/>
      </w:pPr>
    </w:p>
    <w:p w14:paraId="31EA882E" w14:textId="77777777" w:rsidR="00375C07" w:rsidRDefault="00375C07" w:rsidP="00375C07">
      <w:pPr>
        <w:spacing w:after="0" w:line="200" w:lineRule="exact"/>
      </w:pPr>
    </w:p>
    <w:p w14:paraId="0D7725CE" w14:textId="77777777" w:rsidR="00375C07" w:rsidRDefault="00375C07" w:rsidP="00375C07">
      <w:pPr>
        <w:spacing w:after="0" w:line="200" w:lineRule="exact"/>
      </w:pPr>
    </w:p>
    <w:p w14:paraId="2EF20230" w14:textId="19101D60" w:rsidR="00375C07" w:rsidRPr="00C7096E" w:rsidRDefault="66FE9BD9" w:rsidP="00375C07">
      <w:pPr>
        <w:pStyle w:val="Title"/>
      </w:pPr>
      <w:r>
        <w:t>PRI REPORTING FRAMEWORK 201</w:t>
      </w:r>
      <w:r w:rsidR="00810A70">
        <w:t>9</w:t>
      </w:r>
    </w:p>
    <w:p w14:paraId="154AC7AD" w14:textId="0386E82C" w:rsidR="00375C07" w:rsidRPr="005D4697" w:rsidRDefault="66FE9BD9" w:rsidP="00375C07">
      <w:pPr>
        <w:pStyle w:val="Title"/>
      </w:pPr>
      <w:r>
        <w:t>Strategy and Governance</w:t>
      </w:r>
    </w:p>
    <w:p w14:paraId="70DB0253" w14:textId="77777777" w:rsidR="00375C07" w:rsidRDefault="00375C07" w:rsidP="00375C07">
      <w:pPr>
        <w:spacing w:after="0" w:line="200" w:lineRule="exact"/>
      </w:pPr>
    </w:p>
    <w:p w14:paraId="1CF51920" w14:textId="77777777" w:rsidR="00375C07" w:rsidRDefault="00375C07" w:rsidP="00375C07">
      <w:pPr>
        <w:spacing w:after="0" w:line="200" w:lineRule="exact"/>
      </w:pPr>
    </w:p>
    <w:p w14:paraId="01D1948E" w14:textId="77777777" w:rsidR="00375C07" w:rsidRDefault="00375C07" w:rsidP="00375C07">
      <w:pPr>
        <w:spacing w:after="0" w:line="200" w:lineRule="exact"/>
      </w:pPr>
    </w:p>
    <w:p w14:paraId="603CBA57" w14:textId="1A43B35D" w:rsidR="00375C07" w:rsidRDefault="66FE9BD9" w:rsidP="00375C07">
      <w:r>
        <w:t>November 201</w:t>
      </w:r>
      <w:r w:rsidR="00810A70">
        <w:t>8</w:t>
      </w:r>
    </w:p>
    <w:p w14:paraId="14C582A3" w14:textId="77777777" w:rsidR="00375C07" w:rsidRPr="009C1D27" w:rsidRDefault="00F15738" w:rsidP="00375C07">
      <w:pPr>
        <w:rPr>
          <w:color w:val="0070C0"/>
          <w:u w:val="single"/>
        </w:rPr>
      </w:pPr>
      <w:hyperlink r:id="rId15" w:history="1">
        <w:r w:rsidR="00375C07" w:rsidRPr="009C1D27">
          <w:rPr>
            <w:color w:val="0070C0"/>
            <w:u w:val="single"/>
          </w:rPr>
          <w:t>reporting@unpri.org</w:t>
        </w:r>
      </w:hyperlink>
    </w:p>
    <w:p w14:paraId="78316853" w14:textId="77777777" w:rsidR="00375C07" w:rsidRDefault="66FE9BD9" w:rsidP="00375C07">
      <w:pPr>
        <w:spacing w:after="0" w:line="200" w:lineRule="exact"/>
      </w:pPr>
      <w:r>
        <w:t>+44 (0) 20 3714 3187</w:t>
      </w:r>
    </w:p>
    <w:bookmarkEnd w:id="0"/>
    <w:p w14:paraId="1A7C3270" w14:textId="77777777" w:rsidR="00375C07" w:rsidRDefault="00375C07" w:rsidP="00375C07">
      <w:pPr>
        <w:spacing w:after="0" w:line="200" w:lineRule="exact"/>
      </w:pPr>
    </w:p>
    <w:p w14:paraId="29A7B6F3" w14:textId="77777777" w:rsidR="00375C07" w:rsidRDefault="00375C07" w:rsidP="00375C07">
      <w:pPr>
        <w:spacing w:after="0" w:line="200" w:lineRule="exact"/>
      </w:pPr>
    </w:p>
    <w:p w14:paraId="22224DF6"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1915AD5D" w14:textId="77777777" w:rsidR="00025AAB" w:rsidRDefault="00025AAB" w:rsidP="00025AAB">
      <w:pPr>
        <w:pStyle w:val="Heading1"/>
        <w:spacing w:before="120" w:after="120"/>
      </w:pPr>
      <w:bookmarkStart w:id="2" w:name="_Toc367443430"/>
      <w:bookmarkStart w:id="3" w:name="_Toc368064232"/>
      <w:bookmarkStart w:id="4" w:name="_Toc528069517"/>
      <w:bookmarkStart w:id="5" w:name="_Hlk498426193"/>
      <w:r>
        <w:lastRenderedPageBreak/>
        <w:t>Understanding this document</w:t>
      </w:r>
      <w:bookmarkEnd w:id="2"/>
      <w:bookmarkEnd w:id="3"/>
      <w:bookmarkEnd w:id="4"/>
      <w:r>
        <w:t xml:space="preserve"> </w:t>
      </w:r>
    </w:p>
    <w:p w14:paraId="6FA877D6" w14:textId="77777777" w:rsidR="00025AAB" w:rsidRDefault="66FE9BD9" w:rsidP="66FE9BD9">
      <w:pPr>
        <w:pStyle w:val="INDICATORTEXT"/>
        <w:spacing w:before="120"/>
        <w:ind w:left="0" w:right="-546"/>
        <w:jc w:val="both"/>
        <w:rPr>
          <w:lang w:eastAsia="en-GB"/>
        </w:rPr>
      </w:pPr>
      <w:r w:rsidRPr="66FE9BD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2D0A4FA5" w14:textId="77777777" w:rsidR="00025AAB" w:rsidRPr="002F6B3D" w:rsidRDefault="66FE9BD9" w:rsidP="66FE9BD9">
      <w:pPr>
        <w:pStyle w:val="INDICATORTEXT"/>
        <w:ind w:left="0" w:right="-546"/>
        <w:jc w:val="both"/>
        <w:rPr>
          <w:b/>
          <w:bCs/>
          <w:lang w:eastAsia="en-GB"/>
        </w:rPr>
      </w:pPr>
      <w:r w:rsidRPr="66FE9BD9">
        <w:rPr>
          <w:b/>
          <w:bCs/>
          <w:lang w:eastAsia="en-GB"/>
        </w:rPr>
        <w:t>Top bar</w:t>
      </w:r>
    </w:p>
    <w:p w14:paraId="7F9E2D00" w14:textId="77777777" w:rsidR="00025AAB" w:rsidRDefault="66FE9BD9" w:rsidP="66FE9BD9">
      <w:pPr>
        <w:pStyle w:val="INDICATORTEXT"/>
        <w:spacing w:after="240"/>
        <w:ind w:left="0" w:right="-546"/>
        <w:jc w:val="both"/>
        <w:rPr>
          <w:lang w:eastAsia="en-GB"/>
        </w:rPr>
      </w:pPr>
      <w:r w:rsidRPr="66FE9BD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2268"/>
        <w:gridCol w:w="1701"/>
        <w:gridCol w:w="2174"/>
        <w:gridCol w:w="3071"/>
      </w:tblGrid>
      <w:tr w:rsidR="00025AAB" w14:paraId="4E465E83"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723164D0" w14:textId="77777777" w:rsidR="00025AAB" w:rsidRPr="00F667D4" w:rsidRDefault="00025AAB" w:rsidP="00025AAB">
            <w:pPr>
              <w:spacing w:after="0"/>
              <w:rPr>
                <w:rStyle w:val="IntenseEmphasis"/>
                <w:b w:val="0"/>
                <w:bCs w:val="0"/>
                <w:iCs w:val="0"/>
              </w:rPr>
            </w:pPr>
          </w:p>
        </w:tc>
        <w:tc>
          <w:tcPr>
            <w:tcW w:w="1701" w:type="dxa"/>
          </w:tcPr>
          <w:p w14:paraId="6BF57DAA" w14:textId="77777777" w:rsidR="00025AAB" w:rsidRPr="00F667D4" w:rsidRDefault="66FE9BD9" w:rsidP="66FE9B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2174" w:type="dxa"/>
          </w:tcPr>
          <w:p w14:paraId="43E2D792" w14:textId="77777777" w:rsidR="00025AAB" w:rsidRPr="00F667D4" w:rsidRDefault="66FE9BD9" w:rsidP="66FE9BD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7074DCC5" w14:textId="77777777" w:rsidR="00025AAB" w:rsidRPr="00F667D4" w:rsidRDefault="66FE9BD9" w:rsidP="66FE9BD9">
            <w:pPr>
              <w:spacing w:after="0"/>
              <w:rPr>
                <w:rStyle w:val="IntenseEmphasis"/>
                <w:b w:val="0"/>
                <w:bCs w:val="0"/>
              </w:rPr>
            </w:pPr>
            <w:r>
              <w:t>Principle</w:t>
            </w:r>
          </w:p>
        </w:tc>
      </w:tr>
      <w:tr w:rsidR="00025AAB" w14:paraId="242B4C19" w14:textId="77777777" w:rsidTr="005C028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7CA4A59F" w14:textId="77777777" w:rsidR="00025AAB" w:rsidRPr="005C028D" w:rsidRDefault="66FE9BD9" w:rsidP="2F984D91">
            <w:pPr>
              <w:pStyle w:val="SectionIndicatorHeaderText"/>
              <w:rPr>
                <w:rStyle w:val="IntenseEmphasis"/>
                <w:i w:val="0"/>
                <w:iCs w:val="0"/>
                <w:color w:val="FFFFFF" w:themeColor="background1"/>
              </w:rPr>
            </w:pPr>
            <w:r w:rsidRPr="66FE9BD9">
              <w:rPr>
                <w:rStyle w:val="IntenseEmphasis"/>
                <w:color w:val="FFFFFF" w:themeColor="background1"/>
              </w:rPr>
              <w:t>xxx 01</w:t>
            </w:r>
          </w:p>
        </w:tc>
        <w:tc>
          <w:tcPr>
            <w:tcW w:w="1701" w:type="dxa"/>
          </w:tcPr>
          <w:p w14:paraId="5372C364" w14:textId="77777777" w:rsidR="00025AAB" w:rsidRPr="005C028D" w:rsidRDefault="66FE9BD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 xml:space="preserve">MANDATORY </w:t>
            </w:r>
          </w:p>
        </w:tc>
        <w:tc>
          <w:tcPr>
            <w:tcW w:w="2174" w:type="dxa"/>
          </w:tcPr>
          <w:p w14:paraId="74BEAC44" w14:textId="77777777" w:rsidR="00025AAB"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51E39DD8" w14:textId="77777777" w:rsidR="00025AAB" w:rsidRPr="005C028D" w:rsidRDefault="66FE9BD9" w:rsidP="2F984D91">
            <w:pPr>
              <w:pStyle w:val="SectionIndicatorHeaderText"/>
              <w:rPr>
                <w:rStyle w:val="IntenseEmphasis"/>
                <w:i w:val="0"/>
                <w:iCs w:val="0"/>
                <w:color w:val="FFFFFF" w:themeColor="background1"/>
              </w:rPr>
            </w:pPr>
            <w:r w:rsidRPr="66FE9BD9">
              <w:rPr>
                <w:rStyle w:val="IntenseEmphasis"/>
                <w:color w:val="FFFFFF" w:themeColor="background1"/>
              </w:rPr>
              <w:t>PRI 2</w:t>
            </w:r>
          </w:p>
        </w:tc>
      </w:tr>
    </w:tbl>
    <w:p w14:paraId="2C1332C0" w14:textId="77777777" w:rsidR="00025AAB" w:rsidRDefault="66FE9BD9" w:rsidP="66FE9BD9">
      <w:pPr>
        <w:pStyle w:val="INDICATORTEXT"/>
        <w:spacing w:before="240"/>
        <w:ind w:left="0"/>
        <w:rPr>
          <w:b/>
          <w:bCs/>
          <w:lang w:eastAsia="en-GB"/>
        </w:rPr>
      </w:pPr>
      <w:r w:rsidRPr="66FE9BD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02C48E55" w14:textId="77777777" w:rsidTr="109599EC">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8EB727"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155758" w14:textId="77777777" w:rsidR="00025AAB" w:rsidRPr="00E85043" w:rsidRDefault="66FE9BD9" w:rsidP="66FE9BD9">
            <w:pPr>
              <w:pStyle w:val="INDICATORTEXT"/>
              <w:spacing w:before="0" w:after="0"/>
              <w:jc w:val="both"/>
              <w:rPr>
                <w:lang w:eastAsia="en-GB"/>
              </w:rPr>
            </w:pPr>
            <w:r w:rsidRPr="66FE9BD9">
              <w:rPr>
                <w:lang w:eastAsia="en-GB"/>
              </w:rPr>
              <w:t>Mandatory indicators reflect core practices. These responses will be made public and must be completed to submit the framework.</w:t>
            </w:r>
          </w:p>
        </w:tc>
      </w:tr>
      <w:tr w:rsidR="00025AAB" w14:paraId="29843A5E" w14:textId="77777777" w:rsidTr="109599EC">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9511AB"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 xml:space="preserve">MANDATORY TO REPORT </w:t>
            </w:r>
          </w:p>
          <w:p w14:paraId="76D3AF34"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F545D1" w14:textId="77777777" w:rsidR="00025AAB" w:rsidRPr="00E85043" w:rsidRDefault="66FE9BD9" w:rsidP="66FE9BD9">
            <w:pPr>
              <w:pStyle w:val="INDICATORTEXT"/>
              <w:spacing w:after="0"/>
              <w:jc w:val="both"/>
              <w:rPr>
                <w:lang w:eastAsia="en-GB"/>
              </w:rPr>
            </w:pPr>
            <w:r w:rsidRPr="66FE9BD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025AAB" w14:paraId="513D84F0" w14:textId="77777777" w:rsidTr="109599EC">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0C00103" w14:textId="77777777" w:rsidR="00025AAB" w:rsidRPr="00C72280" w:rsidRDefault="66FE9BD9" w:rsidP="66FE9BD9">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F3BA43" w14:textId="77777777" w:rsidR="00025AAB" w:rsidRPr="00E85043" w:rsidRDefault="66FE9BD9" w:rsidP="66FE9BD9">
            <w:pPr>
              <w:pStyle w:val="INDICATORTEXT"/>
              <w:spacing w:before="0" w:after="0"/>
              <w:jc w:val="both"/>
              <w:rPr>
                <w:lang w:eastAsia="en-GB"/>
              </w:rPr>
            </w:pPr>
            <w:r w:rsidRPr="66FE9BD9">
              <w:rPr>
                <w:lang w:eastAsia="en-GB"/>
              </w:rPr>
              <w:t>Voluntary indicators reflect alternative or advanced practices. These indicators are voluntary to report and disclose.</w:t>
            </w:r>
          </w:p>
        </w:tc>
      </w:tr>
    </w:tbl>
    <w:p w14:paraId="4021DAE8" w14:textId="77777777" w:rsidR="00025AAB" w:rsidRPr="00E85043" w:rsidRDefault="66FE9BD9" w:rsidP="66FE9BD9">
      <w:pPr>
        <w:pStyle w:val="INDICATORTEXT"/>
        <w:spacing w:before="240"/>
        <w:rPr>
          <w:b/>
          <w:bCs/>
          <w:lang w:eastAsia="en-GB"/>
        </w:rPr>
      </w:pPr>
      <w:r w:rsidRPr="66FE9BD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6E048207" w14:textId="77777777" w:rsidTr="2F984D91">
        <w:trPr>
          <w:trHeight w:val="668"/>
        </w:trPr>
        <w:tc>
          <w:tcPr>
            <w:tcW w:w="1560" w:type="dxa"/>
          </w:tcPr>
          <w:p w14:paraId="6DD7C973" w14:textId="77777777" w:rsidR="00025AAB" w:rsidRDefault="66FE9BD9" w:rsidP="00025AAB">
            <w:pPr>
              <w:pStyle w:val="INDICATORTEXT"/>
              <w:spacing w:before="40" w:after="60"/>
              <w:ind w:left="34"/>
              <w:jc w:val="both"/>
            </w:pPr>
            <w:r>
              <w:t>Gateway</w:t>
            </w:r>
          </w:p>
        </w:tc>
        <w:tc>
          <w:tcPr>
            <w:tcW w:w="1275" w:type="dxa"/>
          </w:tcPr>
          <w:p w14:paraId="0A583272" w14:textId="77777777" w:rsidR="00025AAB" w:rsidRDefault="00025AAB" w:rsidP="00025AAB">
            <w:pPr>
              <w:pStyle w:val="INDICATORTEXT"/>
              <w:spacing w:before="40" w:after="60"/>
              <w:jc w:val="both"/>
            </w:pPr>
            <w:r>
              <w:rPr>
                <w:noProof/>
                <w:lang w:eastAsia="en-GB"/>
              </w:rPr>
              <w:drawing>
                <wp:inline distT="0" distB="0" distL="0" distR="0" wp14:anchorId="0DA79B61" wp14:editId="7200922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940804" w14:textId="5971FA95" w:rsidR="00025AAB" w:rsidRDefault="00A2628D" w:rsidP="66FE9BD9">
            <w:pPr>
              <w:pStyle w:val="INDICATORTEXT"/>
              <w:spacing w:before="40" w:after="60"/>
              <w:ind w:left="0"/>
              <w:jc w:val="both"/>
              <w:rPr>
                <w:lang w:eastAsia="en-GB"/>
              </w:rPr>
            </w:pPr>
            <w:r>
              <w:t xml:space="preserve">These </w:t>
            </w:r>
            <w:r w:rsidR="66FE9BD9">
              <w:t>‘unlock’ other indicators within a module if they are relevant for your organisation. Please refer to the logic box for more information.</w:t>
            </w:r>
          </w:p>
        </w:tc>
      </w:tr>
      <w:tr w:rsidR="00025AAB" w14:paraId="1A975F98" w14:textId="77777777" w:rsidTr="2F984D91">
        <w:tc>
          <w:tcPr>
            <w:tcW w:w="1560" w:type="dxa"/>
          </w:tcPr>
          <w:p w14:paraId="3DFD3B0F" w14:textId="77777777" w:rsidR="00025AAB" w:rsidRDefault="66FE9BD9" w:rsidP="00025AAB">
            <w:pPr>
              <w:pStyle w:val="INDICATORTEXT"/>
              <w:spacing w:before="40" w:after="60"/>
              <w:ind w:left="34"/>
              <w:jc w:val="both"/>
            </w:pPr>
            <w:r>
              <w:t>Peering</w:t>
            </w:r>
          </w:p>
        </w:tc>
        <w:tc>
          <w:tcPr>
            <w:tcW w:w="1275" w:type="dxa"/>
          </w:tcPr>
          <w:p w14:paraId="36CF734F" w14:textId="77777777" w:rsidR="00025AAB" w:rsidRDefault="00025AAB" w:rsidP="00025AAB">
            <w:pPr>
              <w:pStyle w:val="INDICATORTEXT"/>
              <w:spacing w:before="40" w:after="60"/>
              <w:jc w:val="both"/>
            </w:pPr>
            <w:r>
              <w:rPr>
                <w:noProof/>
                <w:lang w:eastAsia="en-GB"/>
              </w:rPr>
              <w:drawing>
                <wp:inline distT="0" distB="0" distL="0" distR="0" wp14:anchorId="1AF3F208" wp14:editId="1B98ED2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F8774C4" w14:textId="4DB87049" w:rsidR="00025AAB" w:rsidRDefault="66FE9BD9" w:rsidP="66FE9BD9">
            <w:pPr>
              <w:pStyle w:val="INDICATORTEXT"/>
              <w:spacing w:before="40" w:after="60"/>
              <w:ind w:left="0"/>
              <w:jc w:val="both"/>
              <w:rPr>
                <w:lang w:eastAsia="en-GB"/>
              </w:rPr>
            </w:pPr>
            <w:r>
              <w:t>These determine your peer groups for assessment purposes.</w:t>
            </w:r>
          </w:p>
        </w:tc>
      </w:tr>
      <w:tr w:rsidR="00025AAB" w14:paraId="4C934C39" w14:textId="77777777" w:rsidTr="2F984D91">
        <w:tc>
          <w:tcPr>
            <w:tcW w:w="1560" w:type="dxa"/>
          </w:tcPr>
          <w:p w14:paraId="3C3AFC45" w14:textId="77777777" w:rsidR="00025AAB" w:rsidRDefault="66FE9BD9" w:rsidP="00025AAB">
            <w:pPr>
              <w:pStyle w:val="INDICATORTEXT"/>
              <w:spacing w:before="40" w:after="60"/>
              <w:ind w:left="34"/>
              <w:jc w:val="both"/>
            </w:pPr>
            <w:r>
              <w:t>Core assessed</w:t>
            </w:r>
          </w:p>
        </w:tc>
        <w:tc>
          <w:tcPr>
            <w:tcW w:w="1275" w:type="dxa"/>
          </w:tcPr>
          <w:p w14:paraId="3DECC9CB" w14:textId="77777777" w:rsidR="00025AAB" w:rsidRDefault="00025AAB" w:rsidP="00025AAB">
            <w:pPr>
              <w:pStyle w:val="INDICATORTEXT"/>
              <w:spacing w:before="40" w:after="60"/>
              <w:jc w:val="both"/>
            </w:pPr>
            <w:r>
              <w:rPr>
                <w:noProof/>
                <w:lang w:eastAsia="en-GB"/>
              </w:rPr>
              <w:drawing>
                <wp:inline distT="0" distB="0" distL="0" distR="0" wp14:anchorId="54CEDF9C" wp14:editId="1F6559D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0064BB6" w14:textId="77777777" w:rsidR="00025AAB" w:rsidRDefault="66FE9BD9" w:rsidP="66FE9BD9">
            <w:pPr>
              <w:pStyle w:val="INDICATORTEXT"/>
              <w:spacing w:before="40" w:after="60"/>
              <w:ind w:left="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025AAB" w14:paraId="47E71578" w14:textId="77777777" w:rsidTr="2F984D91">
        <w:tc>
          <w:tcPr>
            <w:tcW w:w="1560" w:type="dxa"/>
          </w:tcPr>
          <w:p w14:paraId="49E00F02" w14:textId="77777777" w:rsidR="00025AAB" w:rsidRDefault="66FE9BD9" w:rsidP="00025AAB">
            <w:pPr>
              <w:pStyle w:val="INDICATORTEXT"/>
              <w:spacing w:before="40" w:after="60"/>
              <w:ind w:left="34"/>
              <w:jc w:val="both"/>
            </w:pPr>
            <w:r>
              <w:t>Additional assessed</w:t>
            </w:r>
          </w:p>
        </w:tc>
        <w:tc>
          <w:tcPr>
            <w:tcW w:w="1275" w:type="dxa"/>
          </w:tcPr>
          <w:p w14:paraId="33AC9393" w14:textId="77777777" w:rsidR="00025AAB" w:rsidRDefault="00025AAB" w:rsidP="00025AAB">
            <w:pPr>
              <w:pStyle w:val="INDICATORTEXT"/>
              <w:spacing w:before="40" w:after="60"/>
              <w:jc w:val="both"/>
            </w:pPr>
            <w:r>
              <w:rPr>
                <w:noProof/>
                <w:lang w:eastAsia="en-GB"/>
              </w:rPr>
              <w:drawing>
                <wp:inline distT="0" distB="0" distL="0" distR="0" wp14:anchorId="0E342B61" wp14:editId="0270EA6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EA62BB1" w14:textId="77777777" w:rsidR="00025AAB" w:rsidRDefault="66FE9BD9" w:rsidP="66FE9BD9">
            <w:pPr>
              <w:pStyle w:val="INDICATORTEXT"/>
              <w:spacing w:before="40" w:after="60"/>
              <w:ind w:left="0"/>
              <w:jc w:val="both"/>
              <w:rPr>
                <w:lang w:eastAsia="en-GB"/>
              </w:rPr>
            </w:pPr>
            <w:r>
              <w:t>These indicators represent more advanced or alternative practices and contribute to a smaller part of your score.</w:t>
            </w:r>
          </w:p>
        </w:tc>
      </w:tr>
      <w:tr w:rsidR="00025AAB" w14:paraId="55991B40" w14:textId="77777777" w:rsidTr="2F984D91">
        <w:tc>
          <w:tcPr>
            <w:tcW w:w="1560" w:type="dxa"/>
          </w:tcPr>
          <w:p w14:paraId="072F734A" w14:textId="77777777" w:rsidR="00025AAB" w:rsidRDefault="66FE9BD9" w:rsidP="00025AAB">
            <w:pPr>
              <w:pStyle w:val="INDICATORTEXT"/>
              <w:spacing w:before="40" w:after="60"/>
              <w:ind w:left="34"/>
              <w:jc w:val="both"/>
            </w:pPr>
            <w:r>
              <w:t>Descriptive</w:t>
            </w:r>
          </w:p>
        </w:tc>
        <w:tc>
          <w:tcPr>
            <w:tcW w:w="1275" w:type="dxa"/>
          </w:tcPr>
          <w:p w14:paraId="4266976E" w14:textId="77777777" w:rsidR="00025AAB" w:rsidRDefault="00025AAB" w:rsidP="00025AAB">
            <w:pPr>
              <w:pStyle w:val="INDICATORTEXT"/>
              <w:spacing w:before="40" w:after="60"/>
              <w:jc w:val="both"/>
            </w:pPr>
            <w:r>
              <w:rPr>
                <w:noProof/>
                <w:lang w:eastAsia="en-GB"/>
              </w:rPr>
              <w:drawing>
                <wp:inline distT="0" distB="0" distL="0" distR="0" wp14:anchorId="40DD33CE" wp14:editId="01193D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CC1D9E" w14:textId="52D3E8F9" w:rsidR="00025AAB" w:rsidRDefault="00A2628D" w:rsidP="66FE9BD9">
            <w:pPr>
              <w:pStyle w:val="INDICATORTEXT"/>
              <w:spacing w:before="40" w:after="60"/>
              <w:ind w:left="0"/>
              <w:jc w:val="both"/>
              <w:rPr>
                <w:lang w:eastAsia="en-GB"/>
              </w:rPr>
            </w:pPr>
            <w:r>
              <w:t>O</w:t>
            </w:r>
            <w:r w:rsidR="66FE9BD9">
              <w:t>pen-ended narrative indicators that allow you to describe your activities.</w:t>
            </w:r>
          </w:p>
        </w:tc>
      </w:tr>
    </w:tbl>
    <w:p w14:paraId="6DB752F8" w14:textId="77777777" w:rsidR="00025AAB" w:rsidRPr="002F6B3D" w:rsidRDefault="66FE9BD9" w:rsidP="66FE9BD9">
      <w:pPr>
        <w:pStyle w:val="INDICATORTEXT"/>
        <w:spacing w:before="120"/>
        <w:rPr>
          <w:b/>
          <w:bCs/>
          <w:lang w:eastAsia="en-GB"/>
        </w:rPr>
      </w:pPr>
      <w:r w:rsidRPr="66FE9BD9">
        <w:rPr>
          <w:b/>
          <w:bCs/>
          <w:lang w:eastAsia="en-GB"/>
        </w:rPr>
        <w:t>Underneath the indicator</w:t>
      </w:r>
    </w:p>
    <w:p w14:paraId="2CF6E370" w14:textId="77777777" w:rsidR="00025AAB" w:rsidRDefault="66FE9BD9" w:rsidP="66FE9BD9">
      <w:pPr>
        <w:pStyle w:val="INDICATORTEXT"/>
        <w:spacing w:after="160"/>
        <w:ind w:right="-546"/>
        <w:jc w:val="both"/>
        <w:rPr>
          <w:lang w:eastAsia="en-GB"/>
        </w:rPr>
      </w:pPr>
      <w:r w:rsidRPr="66FE9BD9">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39" w:type="pct"/>
        <w:tblInd w:w="137" w:type="dxa"/>
        <w:tblLook w:val="06A0" w:firstRow="1" w:lastRow="0" w:firstColumn="1" w:lastColumn="0" w:noHBand="1" w:noVBand="1"/>
      </w:tblPr>
      <w:tblGrid>
        <w:gridCol w:w="2126"/>
        <w:gridCol w:w="6946"/>
      </w:tblGrid>
      <w:tr w:rsidR="00025AAB" w14:paraId="06F9B73F"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72" w:type="pct"/>
            <w:tcBorders>
              <w:top w:val="single" w:sz="4" w:space="0" w:color="0082C8"/>
            </w:tcBorders>
          </w:tcPr>
          <w:p w14:paraId="16801688" w14:textId="77777777" w:rsidR="00025AAB"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xxx 01</w:t>
            </w:r>
          </w:p>
        </w:tc>
        <w:tc>
          <w:tcPr>
            <w:tcW w:w="3828" w:type="pct"/>
            <w:tcBorders>
              <w:top w:val="single" w:sz="4" w:space="0" w:color="0082C8"/>
              <w:right w:val="single" w:sz="4" w:space="0" w:color="0070C0"/>
            </w:tcBorders>
          </w:tcPr>
          <w:p w14:paraId="4AED26E3" w14:textId="77777777" w:rsidR="00025AAB" w:rsidRPr="009D5ECB" w:rsidRDefault="66FE9BD9" w:rsidP="2F984D91">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109599EC">
              <w:rPr>
                <w:rStyle w:val="IntenseEmphasis"/>
                <w:b/>
                <w:i w:val="0"/>
                <w:iCs w:val="0"/>
                <w:color w:val="FFFFFF" w:themeColor="background1"/>
              </w:rPr>
              <w:t>EXPLANATORY NOTES</w:t>
            </w:r>
          </w:p>
        </w:tc>
      </w:tr>
      <w:tr w:rsidR="00025AAB" w:rsidRPr="00D5451C" w14:paraId="157A46BB"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34F7AB21" w14:textId="77777777" w:rsidR="00025AAB" w:rsidRPr="009D5ECB" w:rsidRDefault="66FE9BD9" w:rsidP="00A2628D">
            <w:pPr>
              <w:pStyle w:val="INDICATORTEXT"/>
              <w:spacing w:after="0" w:line="360" w:lineRule="auto"/>
              <w:rPr>
                <w:b/>
                <w:bCs/>
              </w:rPr>
            </w:pPr>
            <w:r w:rsidRPr="66FE9BD9">
              <w:rPr>
                <w:b/>
                <w:bCs/>
              </w:rPr>
              <w:t>xxx 01.1</w:t>
            </w:r>
          </w:p>
        </w:tc>
        <w:tc>
          <w:tcPr>
            <w:tcW w:w="3828" w:type="pct"/>
            <w:vMerge w:val="restart"/>
            <w:tcBorders>
              <w:right w:val="single" w:sz="4" w:space="0" w:color="0070C0"/>
            </w:tcBorders>
          </w:tcPr>
          <w:p w14:paraId="1C6CD028" w14:textId="77777777" w:rsidR="00025AAB" w:rsidRPr="009D5ECB" w:rsidRDefault="66FE9BD9" w:rsidP="66FE9BD9">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 how to interpret the sub-indicators, including examples of what could be reported.</w:t>
            </w:r>
          </w:p>
        </w:tc>
      </w:tr>
      <w:tr w:rsidR="00025AAB" w:rsidRPr="00D5451C" w14:paraId="148FD26B"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0EF83041" w14:textId="77777777" w:rsidR="00025AAB" w:rsidRPr="00F667D4" w:rsidRDefault="66FE9BD9" w:rsidP="00A2628D">
            <w:pPr>
              <w:pStyle w:val="INDICATORTEXT"/>
              <w:spacing w:after="0" w:line="360" w:lineRule="auto"/>
              <w:rPr>
                <w:b/>
                <w:bCs/>
              </w:rPr>
            </w:pPr>
            <w:r w:rsidRPr="66FE9BD9">
              <w:rPr>
                <w:b/>
                <w:bCs/>
              </w:rPr>
              <w:t>xxx 01.2</w:t>
            </w:r>
          </w:p>
        </w:tc>
        <w:tc>
          <w:tcPr>
            <w:tcW w:w="3828" w:type="pct"/>
            <w:vMerge/>
          </w:tcPr>
          <w:p w14:paraId="625FE98E"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388AFFF6" w14:textId="77777777" w:rsidTr="005C028D">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6C880093" w14:textId="77777777" w:rsidR="00025AAB" w:rsidRPr="00837EA2" w:rsidRDefault="66FE9BD9" w:rsidP="00A2628D">
            <w:pPr>
              <w:pStyle w:val="INDICATORTEXT"/>
              <w:jc w:val="both"/>
              <w:rPr>
                <w:b/>
                <w:bCs/>
              </w:rPr>
            </w:pPr>
            <w:r w:rsidRPr="66FE9BD9">
              <w:rPr>
                <w:b/>
                <w:bCs/>
              </w:rPr>
              <w:t>LOGIC</w:t>
            </w:r>
          </w:p>
        </w:tc>
      </w:tr>
      <w:tr w:rsidR="00025AAB" w:rsidRPr="00D5451C" w14:paraId="3574EED6"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478A643F" w14:textId="77777777" w:rsidR="00025AAB" w:rsidRPr="00F667D4" w:rsidRDefault="66FE9BD9" w:rsidP="66FE9BD9">
            <w:pPr>
              <w:pStyle w:val="INDICATORTEXT"/>
              <w:jc w:val="both"/>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2334A399" w14:textId="77777777" w:rsidR="00025AAB" w:rsidRPr="00CC7769" w:rsidRDefault="66FE9BD9"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03E4026B" w14:textId="77777777" w:rsidTr="005C028D">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61FB61CE" w14:textId="77777777" w:rsidR="00025AAB" w:rsidRPr="00F667D4" w:rsidRDefault="66FE9BD9" w:rsidP="00A2628D">
            <w:pPr>
              <w:pStyle w:val="INDICATORTEXT"/>
              <w:jc w:val="both"/>
              <w:rPr>
                <w:b/>
                <w:bCs/>
              </w:rPr>
            </w:pPr>
            <w:r w:rsidRPr="66FE9BD9">
              <w:rPr>
                <w:b/>
                <w:bCs/>
              </w:rPr>
              <w:t>ASSESSMENT</w:t>
            </w:r>
          </w:p>
        </w:tc>
      </w:tr>
      <w:tr w:rsidR="00025AAB" w:rsidRPr="00D5451C" w14:paraId="4BD47273"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5D3D6988" w14:textId="77777777" w:rsidR="00025AAB" w:rsidRPr="00F667D4" w:rsidRDefault="66FE9BD9" w:rsidP="00A2628D">
            <w:pPr>
              <w:pStyle w:val="INDICATORTEXT"/>
              <w:spacing w:after="0" w:line="360" w:lineRule="auto"/>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18067C1F" w14:textId="77777777" w:rsidR="00025AAB" w:rsidRDefault="66FE9BD9" w:rsidP="2F984D9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025AAB" w:rsidRPr="00D5451C" w14:paraId="7F5B3065"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left w:val="nil"/>
              <w:bottom w:val="single" w:sz="4" w:space="0" w:color="A6A6A6" w:themeColor="background1" w:themeShade="A6"/>
              <w:right w:val="nil"/>
            </w:tcBorders>
            <w:shd w:val="clear" w:color="auto" w:fill="auto"/>
          </w:tcPr>
          <w:p w14:paraId="303780AB" w14:textId="77777777" w:rsidR="00025AAB" w:rsidRDefault="00025AAB" w:rsidP="00025AAB">
            <w:pPr>
              <w:pStyle w:val="INDICATORTEXT"/>
              <w:spacing w:before="0" w:after="0"/>
              <w:jc w:val="both"/>
              <w:rPr>
                <w:b/>
              </w:rPr>
            </w:pPr>
          </w:p>
        </w:tc>
        <w:tc>
          <w:tcPr>
            <w:tcW w:w="3828" w:type="pct"/>
            <w:tcBorders>
              <w:top w:val="single" w:sz="4" w:space="0" w:color="A6A6A6" w:themeColor="background1" w:themeShade="A6"/>
              <w:left w:val="nil"/>
              <w:bottom w:val="single" w:sz="4" w:space="0" w:color="A6A6A6" w:themeColor="background1" w:themeShade="A6"/>
              <w:right w:val="nil"/>
            </w:tcBorders>
            <w:shd w:val="clear" w:color="auto" w:fill="auto"/>
          </w:tcPr>
          <w:p w14:paraId="5C4FE042"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3768AB6"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shd w:val="clear" w:color="auto" w:fill="00B0F0"/>
          </w:tcPr>
          <w:p w14:paraId="685C8C86" w14:textId="77777777" w:rsidR="00025AAB" w:rsidRPr="005C028D" w:rsidRDefault="66FE9BD9" w:rsidP="2F984D91">
            <w:pPr>
              <w:pStyle w:val="SectionIndicatorHeaderText"/>
              <w:rPr>
                <w:rStyle w:val="IntenseEmphasis"/>
                <w:b w:val="0"/>
                <w:bCs w:val="0"/>
                <w:i w:val="0"/>
                <w:iCs w:val="0"/>
                <w:color w:val="FFFFFF" w:themeColor="background1"/>
                <w:sz w:val="18"/>
                <w:szCs w:val="18"/>
              </w:rPr>
            </w:pPr>
            <w:r w:rsidRPr="109599EC">
              <w:rPr>
                <w:rStyle w:val="IntenseEmphasis"/>
                <w:b w:val="0"/>
                <w:bCs w:val="0"/>
                <w:i w:val="0"/>
                <w:iCs w:val="0"/>
                <w:color w:val="FFFFFF" w:themeColor="background1"/>
                <w:sz w:val="18"/>
                <w:szCs w:val="18"/>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4187D802" w14:textId="77777777" w:rsidR="00025AAB" w:rsidRPr="005C028D" w:rsidRDefault="66FE9BD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109599EC">
              <w:rPr>
                <w:rStyle w:val="IntenseEmphasis"/>
                <w:b/>
                <w:i w:val="0"/>
                <w:iCs w:val="0"/>
                <w:color w:val="FFFFFF" w:themeColor="background1"/>
                <w:sz w:val="18"/>
                <w:szCs w:val="18"/>
              </w:rPr>
              <w:t>DEFINITIONS</w:t>
            </w:r>
          </w:p>
        </w:tc>
      </w:tr>
      <w:tr w:rsidR="00025AAB" w:rsidRPr="00D5451C" w14:paraId="76E396B2" w14:textId="77777777" w:rsidTr="005C028D">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0070C0"/>
            </w:tcBorders>
          </w:tcPr>
          <w:p w14:paraId="45B4349E" w14:textId="77777777" w:rsidR="00025AAB" w:rsidRPr="005C028D" w:rsidRDefault="66FE9BD9" w:rsidP="2F984D91">
            <w:pPr>
              <w:pStyle w:val="INDICATORTEXT"/>
              <w:jc w:val="both"/>
              <w:rPr>
                <w:rStyle w:val="IntenseEmphasis"/>
                <w:b w:val="0"/>
                <w:bCs w:val="0"/>
                <w:i w:val="0"/>
                <w:iCs w:val="0"/>
              </w:rPr>
            </w:pPr>
            <w:r w:rsidRPr="66FE9BD9">
              <w:rPr>
                <w:b/>
                <w:bCs/>
              </w:rPr>
              <w:t>xxx 01</w:t>
            </w:r>
          </w:p>
        </w:tc>
        <w:tc>
          <w:tcPr>
            <w:tcW w:w="3828" w:type="pct"/>
            <w:tcBorders>
              <w:top w:val="single" w:sz="4" w:space="0" w:color="A6A6A6" w:themeColor="background1" w:themeShade="A6"/>
              <w:bottom w:val="single" w:sz="4" w:space="0" w:color="0070C0"/>
              <w:right w:val="single" w:sz="4" w:space="0" w:color="0070C0"/>
            </w:tcBorders>
          </w:tcPr>
          <w:p w14:paraId="2D537CB2" w14:textId="77777777" w:rsidR="00025AAB" w:rsidRPr="005C028D" w:rsidRDefault="66FE9BD9" w:rsidP="2F984D9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bookmarkEnd w:id="5" w:displacedByCustomXml="next"/>
    <w:bookmarkStart w:id="6" w:name="_Hlk498426487" w:displacedByCustomXml="next"/>
    <w:sdt>
      <w:sdtPr>
        <w:rPr>
          <w:bCs/>
          <w:noProof w:val="0"/>
        </w:rPr>
        <w:id w:val="4780865"/>
        <w:docPartObj>
          <w:docPartGallery w:val="Table of Contents"/>
          <w:docPartUnique/>
        </w:docPartObj>
      </w:sdtPr>
      <w:sdtEndPr>
        <w:rPr>
          <w:bCs w:val="0"/>
        </w:rPr>
      </w:sdtEndPr>
      <w:sdtContent>
        <w:p w14:paraId="1419294C" w14:textId="77777777" w:rsidR="00B16D8B" w:rsidRDefault="00933193">
          <w:pPr>
            <w:pStyle w:val="TOC1"/>
            <w:rPr>
              <w:rStyle w:val="Heading1Char"/>
            </w:rPr>
          </w:pPr>
          <w:r w:rsidRPr="00552A12">
            <w:rPr>
              <w:rStyle w:val="Heading1Char"/>
            </w:rPr>
            <w:t>Table of Contents</w:t>
          </w:r>
        </w:p>
        <w:p w14:paraId="19F1DFE3" w14:textId="709ED8F3" w:rsidR="005F6C78" w:rsidRDefault="00986F2C">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528069517" w:history="1">
            <w:r w:rsidR="005F6C78" w:rsidRPr="00B709B6">
              <w:rPr>
                <w:rStyle w:val="Hyperlink"/>
              </w:rPr>
              <w:t>Understanding this document</w:t>
            </w:r>
            <w:r w:rsidR="005F6C78">
              <w:rPr>
                <w:webHidden/>
              </w:rPr>
              <w:tab/>
            </w:r>
            <w:r w:rsidR="005F6C78">
              <w:rPr>
                <w:webHidden/>
              </w:rPr>
              <w:fldChar w:fldCharType="begin"/>
            </w:r>
            <w:r w:rsidR="005F6C78">
              <w:rPr>
                <w:webHidden/>
              </w:rPr>
              <w:instrText xml:space="preserve"> PAGEREF _Toc528069517 \h </w:instrText>
            </w:r>
            <w:r w:rsidR="005F6C78">
              <w:rPr>
                <w:webHidden/>
              </w:rPr>
            </w:r>
            <w:r w:rsidR="005F6C78">
              <w:rPr>
                <w:webHidden/>
              </w:rPr>
              <w:fldChar w:fldCharType="separate"/>
            </w:r>
            <w:r w:rsidR="00F15738">
              <w:rPr>
                <w:webHidden/>
              </w:rPr>
              <w:t>2</w:t>
            </w:r>
            <w:r w:rsidR="005F6C78">
              <w:rPr>
                <w:webHidden/>
              </w:rPr>
              <w:fldChar w:fldCharType="end"/>
            </w:r>
          </w:hyperlink>
        </w:p>
        <w:p w14:paraId="6F26CF78" w14:textId="79223D98" w:rsidR="005F6C78" w:rsidRDefault="00F15738">
          <w:pPr>
            <w:pStyle w:val="TOC1"/>
            <w:rPr>
              <w:rFonts w:asciiTheme="minorHAnsi" w:eastAsiaTheme="minorEastAsia" w:hAnsiTheme="minorHAnsi" w:cstheme="minorBidi"/>
              <w:sz w:val="22"/>
              <w:szCs w:val="22"/>
              <w:lang w:eastAsia="en-GB"/>
            </w:rPr>
          </w:pPr>
          <w:hyperlink w:anchor="_Toc528069518" w:history="1">
            <w:r w:rsidR="005F6C78" w:rsidRPr="00B709B6">
              <w:rPr>
                <w:rStyle w:val="Hyperlink"/>
              </w:rPr>
              <w:t>Pathways through the module</w:t>
            </w:r>
            <w:r w:rsidR="005F6C78">
              <w:rPr>
                <w:webHidden/>
              </w:rPr>
              <w:tab/>
            </w:r>
            <w:r w:rsidR="005F6C78">
              <w:rPr>
                <w:webHidden/>
              </w:rPr>
              <w:fldChar w:fldCharType="begin"/>
            </w:r>
            <w:r w:rsidR="005F6C78">
              <w:rPr>
                <w:webHidden/>
              </w:rPr>
              <w:instrText xml:space="preserve"> PAGEREF _Toc528069518 \h </w:instrText>
            </w:r>
            <w:r w:rsidR="005F6C78">
              <w:rPr>
                <w:webHidden/>
              </w:rPr>
            </w:r>
            <w:r w:rsidR="005F6C78">
              <w:rPr>
                <w:webHidden/>
              </w:rPr>
              <w:fldChar w:fldCharType="separate"/>
            </w:r>
            <w:r>
              <w:rPr>
                <w:webHidden/>
              </w:rPr>
              <w:t>4</w:t>
            </w:r>
            <w:r w:rsidR="005F6C78">
              <w:rPr>
                <w:webHidden/>
              </w:rPr>
              <w:fldChar w:fldCharType="end"/>
            </w:r>
          </w:hyperlink>
        </w:p>
        <w:p w14:paraId="3EF21DCA" w14:textId="2B43BFFC" w:rsidR="005F6C78" w:rsidRDefault="00F15738">
          <w:pPr>
            <w:pStyle w:val="TOC1"/>
            <w:rPr>
              <w:rFonts w:asciiTheme="minorHAnsi" w:eastAsiaTheme="minorEastAsia" w:hAnsiTheme="minorHAnsi" w:cstheme="minorBidi"/>
              <w:sz w:val="22"/>
              <w:szCs w:val="22"/>
              <w:lang w:eastAsia="en-GB"/>
            </w:rPr>
          </w:pPr>
          <w:hyperlink w:anchor="_Toc528069519" w:history="1">
            <w:r w:rsidR="005F6C78" w:rsidRPr="00B709B6">
              <w:rPr>
                <w:rStyle w:val="Hyperlink"/>
              </w:rPr>
              <w:t>Preface</w:t>
            </w:r>
            <w:r w:rsidR="005F6C78">
              <w:rPr>
                <w:webHidden/>
              </w:rPr>
              <w:tab/>
            </w:r>
            <w:r w:rsidR="005F6C78">
              <w:rPr>
                <w:webHidden/>
              </w:rPr>
              <w:fldChar w:fldCharType="begin"/>
            </w:r>
            <w:r w:rsidR="005F6C78">
              <w:rPr>
                <w:webHidden/>
              </w:rPr>
              <w:instrText xml:space="preserve"> PAGEREF _Toc528069519 \h </w:instrText>
            </w:r>
            <w:r w:rsidR="005F6C78">
              <w:rPr>
                <w:webHidden/>
              </w:rPr>
            </w:r>
            <w:r w:rsidR="005F6C78">
              <w:rPr>
                <w:webHidden/>
              </w:rPr>
              <w:fldChar w:fldCharType="separate"/>
            </w:r>
            <w:r>
              <w:rPr>
                <w:webHidden/>
              </w:rPr>
              <w:t>5</w:t>
            </w:r>
            <w:r w:rsidR="005F6C78">
              <w:rPr>
                <w:webHidden/>
              </w:rPr>
              <w:fldChar w:fldCharType="end"/>
            </w:r>
          </w:hyperlink>
        </w:p>
        <w:p w14:paraId="696D9723" w14:textId="7AE16013" w:rsidR="005F6C78" w:rsidRDefault="00F15738">
          <w:pPr>
            <w:pStyle w:val="TOC2"/>
            <w:rPr>
              <w:rFonts w:asciiTheme="minorHAnsi" w:eastAsiaTheme="minorEastAsia" w:hAnsiTheme="minorHAnsi" w:cstheme="minorBidi"/>
              <w:sz w:val="22"/>
              <w:szCs w:val="22"/>
              <w:lang w:eastAsia="en-GB"/>
            </w:rPr>
          </w:pPr>
          <w:hyperlink w:anchor="_Toc528069520" w:history="1">
            <w:r w:rsidR="005F6C78" w:rsidRPr="00B709B6">
              <w:rPr>
                <w:rStyle w:val="Hyperlink"/>
              </w:rPr>
              <w:t>Investment Policy</w:t>
            </w:r>
            <w:r w:rsidR="005F6C78">
              <w:rPr>
                <w:webHidden/>
              </w:rPr>
              <w:tab/>
            </w:r>
            <w:r w:rsidR="005F6C78">
              <w:rPr>
                <w:webHidden/>
              </w:rPr>
              <w:fldChar w:fldCharType="begin"/>
            </w:r>
            <w:r w:rsidR="005F6C78">
              <w:rPr>
                <w:webHidden/>
              </w:rPr>
              <w:instrText xml:space="preserve"> PAGEREF _Toc528069520 \h </w:instrText>
            </w:r>
            <w:r w:rsidR="005F6C78">
              <w:rPr>
                <w:webHidden/>
              </w:rPr>
            </w:r>
            <w:r w:rsidR="005F6C78">
              <w:rPr>
                <w:webHidden/>
              </w:rPr>
              <w:fldChar w:fldCharType="separate"/>
            </w:r>
            <w:r>
              <w:rPr>
                <w:webHidden/>
              </w:rPr>
              <w:t>6</w:t>
            </w:r>
            <w:r w:rsidR="005F6C78">
              <w:rPr>
                <w:webHidden/>
              </w:rPr>
              <w:fldChar w:fldCharType="end"/>
            </w:r>
          </w:hyperlink>
        </w:p>
        <w:p w14:paraId="2C4C01DE" w14:textId="4A895F36" w:rsidR="005F6C78" w:rsidRDefault="00F15738">
          <w:pPr>
            <w:pStyle w:val="TOC2"/>
            <w:rPr>
              <w:rFonts w:asciiTheme="minorHAnsi" w:eastAsiaTheme="minorEastAsia" w:hAnsiTheme="minorHAnsi" w:cstheme="minorBidi"/>
              <w:sz w:val="22"/>
              <w:szCs w:val="22"/>
              <w:lang w:eastAsia="en-GB"/>
            </w:rPr>
          </w:pPr>
          <w:hyperlink w:anchor="_Toc528069521" w:history="1">
            <w:r w:rsidR="005F6C78" w:rsidRPr="00B709B6">
              <w:rPr>
                <w:rStyle w:val="Hyperlink"/>
              </w:rPr>
              <w:t>Objectives and strategies</w:t>
            </w:r>
            <w:r w:rsidR="005F6C78">
              <w:rPr>
                <w:webHidden/>
              </w:rPr>
              <w:tab/>
            </w:r>
            <w:r w:rsidR="005F6C78">
              <w:rPr>
                <w:webHidden/>
              </w:rPr>
              <w:fldChar w:fldCharType="begin"/>
            </w:r>
            <w:r w:rsidR="005F6C78">
              <w:rPr>
                <w:webHidden/>
              </w:rPr>
              <w:instrText xml:space="preserve"> PAGEREF _Toc528069521 \h </w:instrText>
            </w:r>
            <w:r w:rsidR="005F6C78">
              <w:rPr>
                <w:webHidden/>
              </w:rPr>
            </w:r>
            <w:r w:rsidR="005F6C78">
              <w:rPr>
                <w:webHidden/>
              </w:rPr>
              <w:fldChar w:fldCharType="separate"/>
            </w:r>
            <w:r>
              <w:rPr>
                <w:webHidden/>
              </w:rPr>
              <w:t>15</w:t>
            </w:r>
            <w:r w:rsidR="005F6C78">
              <w:rPr>
                <w:webHidden/>
              </w:rPr>
              <w:fldChar w:fldCharType="end"/>
            </w:r>
          </w:hyperlink>
        </w:p>
        <w:p w14:paraId="7AF0678E" w14:textId="5F649F57" w:rsidR="005F6C78" w:rsidRDefault="00F15738">
          <w:pPr>
            <w:pStyle w:val="TOC2"/>
            <w:rPr>
              <w:rFonts w:asciiTheme="minorHAnsi" w:eastAsiaTheme="minorEastAsia" w:hAnsiTheme="minorHAnsi" w:cstheme="minorBidi"/>
              <w:sz w:val="22"/>
              <w:szCs w:val="22"/>
              <w:lang w:eastAsia="en-GB"/>
            </w:rPr>
          </w:pPr>
          <w:hyperlink w:anchor="_Toc528069522" w:history="1">
            <w:r w:rsidR="005F6C78" w:rsidRPr="00B709B6">
              <w:rPr>
                <w:rStyle w:val="Hyperlink"/>
              </w:rPr>
              <w:t>Governance and human resources</w:t>
            </w:r>
            <w:r w:rsidR="005F6C78">
              <w:rPr>
                <w:webHidden/>
              </w:rPr>
              <w:tab/>
            </w:r>
            <w:r w:rsidR="005F6C78">
              <w:rPr>
                <w:webHidden/>
              </w:rPr>
              <w:fldChar w:fldCharType="begin"/>
            </w:r>
            <w:r w:rsidR="005F6C78">
              <w:rPr>
                <w:webHidden/>
              </w:rPr>
              <w:instrText xml:space="preserve"> PAGEREF _Toc528069522 \h </w:instrText>
            </w:r>
            <w:r w:rsidR="005F6C78">
              <w:rPr>
                <w:webHidden/>
              </w:rPr>
            </w:r>
            <w:r w:rsidR="005F6C78">
              <w:rPr>
                <w:webHidden/>
              </w:rPr>
              <w:fldChar w:fldCharType="separate"/>
            </w:r>
            <w:r>
              <w:rPr>
                <w:webHidden/>
              </w:rPr>
              <w:t>18</w:t>
            </w:r>
            <w:r w:rsidR="005F6C78">
              <w:rPr>
                <w:webHidden/>
              </w:rPr>
              <w:fldChar w:fldCharType="end"/>
            </w:r>
          </w:hyperlink>
        </w:p>
        <w:p w14:paraId="73C19E7B" w14:textId="1B591810" w:rsidR="005F6C78" w:rsidRDefault="00F15738">
          <w:pPr>
            <w:pStyle w:val="TOC2"/>
            <w:rPr>
              <w:rFonts w:asciiTheme="minorHAnsi" w:eastAsiaTheme="minorEastAsia" w:hAnsiTheme="minorHAnsi" w:cstheme="minorBidi"/>
              <w:sz w:val="22"/>
              <w:szCs w:val="22"/>
              <w:lang w:eastAsia="en-GB"/>
            </w:rPr>
          </w:pPr>
          <w:hyperlink w:anchor="_Toc528069523" w:history="1">
            <w:r w:rsidR="005F6C78" w:rsidRPr="00B709B6">
              <w:rPr>
                <w:rStyle w:val="Hyperlink"/>
              </w:rPr>
              <w:t>Promoting responsible investment</w:t>
            </w:r>
            <w:r w:rsidR="005F6C78">
              <w:rPr>
                <w:webHidden/>
              </w:rPr>
              <w:tab/>
            </w:r>
            <w:r w:rsidR="005F6C78">
              <w:rPr>
                <w:webHidden/>
              </w:rPr>
              <w:fldChar w:fldCharType="begin"/>
            </w:r>
            <w:r w:rsidR="005F6C78">
              <w:rPr>
                <w:webHidden/>
              </w:rPr>
              <w:instrText xml:space="preserve"> PAGEREF _Toc528069523 \h </w:instrText>
            </w:r>
            <w:r w:rsidR="005F6C78">
              <w:rPr>
                <w:webHidden/>
              </w:rPr>
            </w:r>
            <w:r w:rsidR="005F6C78">
              <w:rPr>
                <w:webHidden/>
              </w:rPr>
              <w:fldChar w:fldCharType="separate"/>
            </w:r>
            <w:r>
              <w:rPr>
                <w:webHidden/>
              </w:rPr>
              <w:t>24</w:t>
            </w:r>
            <w:r w:rsidR="005F6C78">
              <w:rPr>
                <w:webHidden/>
              </w:rPr>
              <w:fldChar w:fldCharType="end"/>
            </w:r>
          </w:hyperlink>
        </w:p>
        <w:p w14:paraId="65E9C41A" w14:textId="57995729" w:rsidR="005F6C78" w:rsidRDefault="00F15738">
          <w:pPr>
            <w:pStyle w:val="TOC2"/>
            <w:rPr>
              <w:rFonts w:asciiTheme="minorHAnsi" w:eastAsiaTheme="minorEastAsia" w:hAnsiTheme="minorHAnsi" w:cstheme="minorBidi"/>
              <w:sz w:val="22"/>
              <w:szCs w:val="22"/>
              <w:lang w:eastAsia="en-GB"/>
            </w:rPr>
          </w:pPr>
          <w:hyperlink w:anchor="_Toc528069524" w:history="1">
            <w:r w:rsidR="005F6C78" w:rsidRPr="005F6C78">
              <w:rPr>
                <w:rStyle w:val="Hyperlink"/>
                <w:bCs/>
              </w:rPr>
              <w:t>Outsourcing to fiduciary managers and investment consultants</w:t>
            </w:r>
            <w:r w:rsidR="005F6C78">
              <w:rPr>
                <w:webHidden/>
              </w:rPr>
              <w:tab/>
            </w:r>
            <w:r w:rsidR="005F6C78">
              <w:rPr>
                <w:webHidden/>
              </w:rPr>
              <w:fldChar w:fldCharType="begin"/>
            </w:r>
            <w:r w:rsidR="005F6C78">
              <w:rPr>
                <w:webHidden/>
              </w:rPr>
              <w:instrText xml:space="preserve"> PAGEREF _Toc528069524 \h </w:instrText>
            </w:r>
            <w:r w:rsidR="005F6C78">
              <w:rPr>
                <w:webHidden/>
              </w:rPr>
            </w:r>
            <w:r w:rsidR="005F6C78">
              <w:rPr>
                <w:webHidden/>
              </w:rPr>
              <w:fldChar w:fldCharType="separate"/>
            </w:r>
            <w:r>
              <w:rPr>
                <w:webHidden/>
              </w:rPr>
              <w:t>32</w:t>
            </w:r>
            <w:r w:rsidR="005F6C78">
              <w:rPr>
                <w:webHidden/>
              </w:rPr>
              <w:fldChar w:fldCharType="end"/>
            </w:r>
          </w:hyperlink>
        </w:p>
        <w:p w14:paraId="5414F72E" w14:textId="2CAAC1B2" w:rsidR="005F6C78" w:rsidRDefault="00F15738">
          <w:pPr>
            <w:pStyle w:val="TOC2"/>
            <w:rPr>
              <w:rFonts w:asciiTheme="minorHAnsi" w:eastAsiaTheme="minorEastAsia" w:hAnsiTheme="minorHAnsi" w:cstheme="minorBidi"/>
              <w:sz w:val="22"/>
              <w:szCs w:val="22"/>
              <w:lang w:eastAsia="en-GB"/>
            </w:rPr>
          </w:pPr>
          <w:hyperlink w:anchor="_Toc528069525" w:history="1">
            <w:r w:rsidR="005F6C78" w:rsidRPr="00B709B6">
              <w:rPr>
                <w:rStyle w:val="Hyperlink"/>
              </w:rPr>
              <w:t>ESG issues in asset allocation</w:t>
            </w:r>
            <w:r w:rsidR="005F6C78">
              <w:rPr>
                <w:webHidden/>
              </w:rPr>
              <w:tab/>
            </w:r>
            <w:r w:rsidR="005F6C78">
              <w:rPr>
                <w:webHidden/>
              </w:rPr>
              <w:fldChar w:fldCharType="begin"/>
            </w:r>
            <w:r w:rsidR="005F6C78">
              <w:rPr>
                <w:webHidden/>
              </w:rPr>
              <w:instrText xml:space="preserve"> PAGEREF _Toc528069525 \h </w:instrText>
            </w:r>
            <w:r w:rsidR="005F6C78">
              <w:rPr>
                <w:webHidden/>
              </w:rPr>
            </w:r>
            <w:r w:rsidR="005F6C78">
              <w:rPr>
                <w:webHidden/>
              </w:rPr>
              <w:fldChar w:fldCharType="separate"/>
            </w:r>
            <w:r>
              <w:rPr>
                <w:webHidden/>
              </w:rPr>
              <w:t>37</w:t>
            </w:r>
            <w:r w:rsidR="005F6C78">
              <w:rPr>
                <w:webHidden/>
              </w:rPr>
              <w:fldChar w:fldCharType="end"/>
            </w:r>
          </w:hyperlink>
        </w:p>
        <w:p w14:paraId="435B8277" w14:textId="78477986" w:rsidR="005F6C78" w:rsidRDefault="00F15738">
          <w:pPr>
            <w:pStyle w:val="TOC2"/>
            <w:rPr>
              <w:rFonts w:asciiTheme="minorHAnsi" w:eastAsiaTheme="minorEastAsia" w:hAnsiTheme="minorHAnsi" w:cstheme="minorBidi"/>
              <w:sz w:val="22"/>
              <w:szCs w:val="22"/>
              <w:lang w:eastAsia="en-GB"/>
            </w:rPr>
          </w:pPr>
          <w:hyperlink w:anchor="_Toc528069526" w:history="1">
            <w:r w:rsidR="005F6C78" w:rsidRPr="00B709B6">
              <w:rPr>
                <w:rStyle w:val="Hyperlink"/>
              </w:rPr>
              <w:t>Asset class implementation not reported in other modules</w:t>
            </w:r>
            <w:r w:rsidR="005F6C78">
              <w:rPr>
                <w:webHidden/>
              </w:rPr>
              <w:tab/>
            </w:r>
            <w:r w:rsidR="005F6C78">
              <w:rPr>
                <w:webHidden/>
              </w:rPr>
              <w:fldChar w:fldCharType="begin"/>
            </w:r>
            <w:r w:rsidR="005F6C78">
              <w:rPr>
                <w:webHidden/>
              </w:rPr>
              <w:instrText xml:space="preserve"> PAGEREF _Toc528069526 \h </w:instrText>
            </w:r>
            <w:r w:rsidR="005F6C78">
              <w:rPr>
                <w:webHidden/>
              </w:rPr>
            </w:r>
            <w:r w:rsidR="005F6C78">
              <w:rPr>
                <w:webHidden/>
              </w:rPr>
              <w:fldChar w:fldCharType="separate"/>
            </w:r>
            <w:r>
              <w:rPr>
                <w:webHidden/>
              </w:rPr>
              <w:t>46</w:t>
            </w:r>
            <w:r w:rsidR="005F6C78">
              <w:rPr>
                <w:webHidden/>
              </w:rPr>
              <w:fldChar w:fldCharType="end"/>
            </w:r>
          </w:hyperlink>
        </w:p>
        <w:p w14:paraId="28A8F882" w14:textId="58A6EB67" w:rsidR="005F6C78" w:rsidRPr="005F6C78" w:rsidRDefault="00F15738">
          <w:pPr>
            <w:pStyle w:val="TOC2"/>
            <w:rPr>
              <w:rFonts w:asciiTheme="minorHAnsi" w:eastAsiaTheme="minorEastAsia" w:hAnsiTheme="minorHAnsi" w:cstheme="minorBidi"/>
              <w:sz w:val="22"/>
              <w:szCs w:val="22"/>
              <w:lang w:eastAsia="en-GB"/>
            </w:rPr>
          </w:pPr>
          <w:hyperlink w:anchor="_Toc528069527" w:history="1">
            <w:r w:rsidR="005F6C78" w:rsidRPr="005F6C78">
              <w:rPr>
                <w:rStyle w:val="Hyperlink"/>
              </w:rPr>
              <w:t>Innovation</w:t>
            </w:r>
            <w:r w:rsidR="005F6C78" w:rsidRPr="005F6C78">
              <w:rPr>
                <w:webHidden/>
              </w:rPr>
              <w:tab/>
            </w:r>
            <w:r w:rsidR="005F6C78" w:rsidRPr="005F6C78">
              <w:rPr>
                <w:webHidden/>
              </w:rPr>
              <w:fldChar w:fldCharType="begin"/>
            </w:r>
            <w:r w:rsidR="005F6C78" w:rsidRPr="005F6C78">
              <w:rPr>
                <w:webHidden/>
              </w:rPr>
              <w:instrText xml:space="preserve"> PAGEREF _Toc528069527 \h </w:instrText>
            </w:r>
            <w:r w:rsidR="005F6C78" w:rsidRPr="005F6C78">
              <w:rPr>
                <w:webHidden/>
              </w:rPr>
            </w:r>
            <w:r w:rsidR="005F6C78" w:rsidRPr="005F6C78">
              <w:rPr>
                <w:webHidden/>
              </w:rPr>
              <w:fldChar w:fldCharType="separate"/>
            </w:r>
            <w:r>
              <w:rPr>
                <w:webHidden/>
              </w:rPr>
              <w:t>50</w:t>
            </w:r>
            <w:r w:rsidR="005F6C78" w:rsidRPr="005F6C78">
              <w:rPr>
                <w:webHidden/>
              </w:rPr>
              <w:fldChar w:fldCharType="end"/>
            </w:r>
          </w:hyperlink>
        </w:p>
        <w:p w14:paraId="75524E91" w14:textId="57472987" w:rsidR="005F6C78" w:rsidRPr="005F6C78" w:rsidRDefault="00F15738">
          <w:pPr>
            <w:pStyle w:val="TOC2"/>
            <w:rPr>
              <w:rFonts w:asciiTheme="minorHAnsi" w:eastAsiaTheme="minorEastAsia" w:hAnsiTheme="minorHAnsi" w:cstheme="minorBidi"/>
              <w:sz w:val="22"/>
              <w:szCs w:val="22"/>
              <w:lang w:eastAsia="en-GB"/>
            </w:rPr>
          </w:pPr>
          <w:hyperlink w:anchor="_Toc528069528" w:history="1">
            <w:r w:rsidR="005F6C78" w:rsidRPr="005F6C78">
              <w:rPr>
                <w:rStyle w:val="Hyperlink"/>
                <w:bCs/>
              </w:rPr>
              <w:t>Communication</w:t>
            </w:r>
            <w:r w:rsidR="005F6C78" w:rsidRPr="005F6C78">
              <w:rPr>
                <w:webHidden/>
              </w:rPr>
              <w:tab/>
            </w:r>
            <w:r w:rsidR="005F6C78" w:rsidRPr="005F6C78">
              <w:rPr>
                <w:webHidden/>
              </w:rPr>
              <w:fldChar w:fldCharType="begin"/>
            </w:r>
            <w:r w:rsidR="005F6C78" w:rsidRPr="005F6C78">
              <w:rPr>
                <w:webHidden/>
              </w:rPr>
              <w:instrText xml:space="preserve"> PAGEREF _Toc528069528 \h </w:instrText>
            </w:r>
            <w:r w:rsidR="005F6C78" w:rsidRPr="005F6C78">
              <w:rPr>
                <w:webHidden/>
              </w:rPr>
            </w:r>
            <w:r w:rsidR="005F6C78" w:rsidRPr="005F6C78">
              <w:rPr>
                <w:webHidden/>
              </w:rPr>
              <w:fldChar w:fldCharType="separate"/>
            </w:r>
            <w:r>
              <w:rPr>
                <w:webHidden/>
              </w:rPr>
              <w:t>51</w:t>
            </w:r>
            <w:r w:rsidR="005F6C78" w:rsidRPr="005F6C78">
              <w:rPr>
                <w:webHidden/>
              </w:rPr>
              <w:fldChar w:fldCharType="end"/>
            </w:r>
          </w:hyperlink>
        </w:p>
        <w:p w14:paraId="617689B4" w14:textId="0D092C7C" w:rsidR="00933193" w:rsidRDefault="00986F2C">
          <w:r>
            <w:fldChar w:fldCharType="end"/>
          </w:r>
        </w:p>
      </w:sdtContent>
    </w:sdt>
    <w:bookmarkEnd w:id="6"/>
    <w:p w14:paraId="26740ECD" w14:textId="70A7FAA9" w:rsidR="009E347F" w:rsidRDefault="00770D19">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22"/>
          <w:footerReference w:type="first" r:id="rId23"/>
          <w:pgSz w:w="11900" w:h="16840"/>
          <w:pgMar w:top="1440" w:right="1616" w:bottom="1440" w:left="1616" w:header="708" w:footer="0" w:gutter="0"/>
          <w:cols w:space="708"/>
          <w:titlePg/>
          <w:docGrid w:linePitch="360"/>
        </w:sectPr>
      </w:pPr>
      <w:r>
        <w:rPr>
          <w:rFonts w:ascii="Calibri" w:hAnsi="Calibri" w:cs="Times New Roman"/>
          <w:bCs/>
          <w:color w:val="003B7C"/>
          <w:sz w:val="30"/>
          <w:szCs w:val="28"/>
        </w:rPr>
        <w:br w:type="page"/>
      </w:r>
    </w:p>
    <w:p w14:paraId="4D6889AA" w14:textId="14ADE5F9" w:rsidR="00025AAB" w:rsidRPr="009F56F8" w:rsidRDefault="00B00A6A" w:rsidP="009F56F8">
      <w:pPr>
        <w:pStyle w:val="Heading1"/>
      </w:pPr>
      <w:bookmarkStart w:id="7" w:name="_Toc528069518"/>
      <w:bookmarkStart w:id="8" w:name="_Toc360179415"/>
      <w:r>
        <w:rPr>
          <w:noProof/>
        </w:rPr>
        <mc:AlternateContent>
          <mc:Choice Requires="wps">
            <w:drawing>
              <wp:anchor distT="0" distB="0" distL="114300" distR="114300" simplePos="0" relativeHeight="251658249" behindDoc="0" locked="0" layoutInCell="1" allowOverlap="1" wp14:anchorId="4BBC5A00" wp14:editId="652395C5">
                <wp:simplePos x="0" y="0"/>
                <wp:positionH relativeFrom="margin">
                  <wp:align>left</wp:align>
                </wp:positionH>
                <wp:positionV relativeFrom="paragraph">
                  <wp:posOffset>8780780</wp:posOffset>
                </wp:positionV>
                <wp:extent cx="3478952" cy="251976"/>
                <wp:effectExtent l="0" t="0" r="7620" b="0"/>
                <wp:wrapNone/>
                <wp:docPr id="227" name="Rectangle 227"/>
                <wp:cNvGraphicFramePr/>
                <a:graphic xmlns:a="http://schemas.openxmlformats.org/drawingml/2006/main">
                  <a:graphicData uri="http://schemas.microsoft.com/office/word/2010/wordprocessingShape">
                    <wps:wsp>
                      <wps:cNvSpPr/>
                      <wps:spPr>
                        <a:xfrm>
                          <a:off x="0" y="0"/>
                          <a:ext cx="3478952" cy="2519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D3D97CA"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wps:txbx>
                      <wps:bodyPr wrap="square" rtlCol="0" anchor="ctr"/>
                    </wps:wsp>
                  </a:graphicData>
                </a:graphic>
              </wp:anchor>
            </w:drawing>
          </mc:Choice>
          <mc:Fallback>
            <w:pict>
              <v:rect w14:anchorId="4BBC5A00" id="Rectangle 227" o:spid="_x0000_s1026" style="position:absolute;margin-left:0;margin-top:691.4pt;width:273.95pt;height:19.85pt;z-index:251658249;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" fillcolor="#0070c0" stroked="f" strokeweight="2pt">
                <v:textbox>
                  <w:txbxContent>
                    <w:p w14:paraId="6D3D97CA"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v:textbox>
                <w10:wrap anchorx="margin"/>
              </v:rect>
            </w:pict>
          </mc:Fallback>
        </mc:AlternateContent>
      </w:r>
      <w:r w:rsidRPr="001A161F">
        <w:rPr>
          <w:noProof/>
          <w:color w:val="365F91" w:themeColor="accent1" w:themeShade="BF"/>
          <w:lang w:eastAsia="en-GB"/>
        </w:rPr>
        <mc:AlternateContent>
          <mc:Choice Requires="wpg">
            <w:drawing>
              <wp:anchor distT="0" distB="0" distL="114300" distR="114300" simplePos="0" relativeHeight="251658240" behindDoc="0" locked="0" layoutInCell="1" allowOverlap="1" wp14:anchorId="357AD628" wp14:editId="6A322DFE">
                <wp:simplePos x="0" y="0"/>
                <wp:positionH relativeFrom="margin">
                  <wp:align>left</wp:align>
                </wp:positionH>
                <wp:positionV relativeFrom="margin">
                  <wp:posOffset>697116</wp:posOffset>
                </wp:positionV>
                <wp:extent cx="5612766" cy="8632369"/>
                <wp:effectExtent l="0" t="0" r="0" b="0"/>
                <wp:wrapNone/>
                <wp:docPr id="291" name="Group 61"/>
                <wp:cNvGraphicFramePr/>
                <a:graphic xmlns:a="http://schemas.openxmlformats.org/drawingml/2006/main">
                  <a:graphicData uri="http://schemas.microsoft.com/office/word/2010/wordprocessingGroup">
                    <wpg:wgp>
                      <wpg:cNvGrpSpPr/>
                      <wpg:grpSpPr>
                        <a:xfrm>
                          <a:off x="0" y="0"/>
                          <a:ext cx="5612766" cy="8632190"/>
                          <a:chOff x="-39918" y="-314325"/>
                          <a:chExt cx="5613982" cy="8633025"/>
                        </a:xfrm>
                      </wpg:grpSpPr>
                      <wps:wsp>
                        <wps:cNvPr id="292" name="Rectangle 292"/>
                        <wps:cNvSpPr/>
                        <wps:spPr>
                          <a:xfrm>
                            <a:off x="6482" y="-314325"/>
                            <a:ext cx="3441281" cy="2762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96DE68"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wps:wsp>
                        <wps:cNvPr id="293" name="Rectangle 293"/>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DF047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wps:wsp>
                        <wps:cNvPr id="294" name="Straight Arrow Connector 294"/>
                        <wps:cNvCnPr/>
                        <wps:spPr>
                          <a:xfrm>
                            <a:off x="1084079" y="-100154"/>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5" name="TextBox 146"/>
                        <wps:cNvSpPr txBox="1"/>
                        <wps:spPr>
                          <a:xfrm>
                            <a:off x="3213150" y="-48192"/>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EBB040D"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wps:wsp>
                        <wps:cNvPr id="296" name="TextBox 146"/>
                        <wps:cNvSpPr txBox="1"/>
                        <wps:spPr>
                          <a:xfrm>
                            <a:off x="21555" y="145082"/>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79730D5"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297" name="Elbow Connector 13"/>
                        <wps:cNvCnPr/>
                        <wps:spPr>
                          <a:xfrm rot="16200000" flipH="1">
                            <a:off x="2263747" y="-535995"/>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8" name="Rectangle 298"/>
                        <wps:cNvSpPr/>
                        <wps:spPr>
                          <a:xfrm>
                            <a:off x="1446388" y="401859"/>
                            <a:ext cx="3972885" cy="3600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39012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wps:wsp>
                      <wps:wsp>
                        <wps:cNvPr id="299" name="Rectangle 299"/>
                        <wps:cNvSpPr/>
                        <wps:spPr>
                          <a:xfrm>
                            <a:off x="6748" y="103714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EDB0E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wps:wsp>
                        <wps:cNvPr id="300" name="Rectangle 300"/>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A833D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wps:wsp>
                        <wps:cNvPr id="301" name="Right Brace 301"/>
                        <wps:cNvSpPr/>
                        <wps:spPr>
                          <a:xfrm>
                            <a:off x="3522978" y="6591961"/>
                            <a:ext cx="71924" cy="828637"/>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17D948ED" w14:textId="77777777" w:rsidR="00D00BC8" w:rsidRDefault="00D00BC8" w:rsidP="00B00A6A">
                              <w:pPr>
                                <w:rPr>
                                  <w:rFonts w:eastAsia="Times New Roman"/>
                                </w:rPr>
                              </w:pPr>
                            </w:p>
                          </w:txbxContent>
                        </wps:txbx>
                        <wps:bodyPr rtlCol="0" anchor="t"/>
                      </wps:wsp>
                      <wps:wsp>
                        <wps:cNvPr id="302" name="Rectangle 30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CF57B6"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wps:wsp>
                        <wps:cNvPr id="303" name="Rectangle 30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6489A6"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wps:wsp>
                        <wps:cNvPr id="30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201AFC5"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30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6" name="Straight Arrow Connector 30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C10C2E"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308" name="Rectangle 308"/>
                        <wps:cNvSpPr/>
                        <wps:spPr>
                          <a:xfrm>
                            <a:off x="-20377" y="440330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FD250B"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wps:wsp>
                        <wps:cNvPr id="309" name="Rectangle 309"/>
                        <wps:cNvSpPr/>
                        <wps:spPr>
                          <a:xfrm>
                            <a:off x="-37877" y="4693108"/>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82D2CB"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wps:wsp>
                        <wps:cNvPr id="310" name="Rectangle 310"/>
                        <wps:cNvSpPr/>
                        <wps:spPr>
                          <a:xfrm>
                            <a:off x="-39918" y="7494125"/>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DD674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wps:txbx>
                        <wps:bodyPr wrap="square" rtlCol="0" anchor="ctr"/>
                      </wps:wsp>
                      <wps:wsp>
                        <wps:cNvPr id="311" name="Rectangle 311"/>
                        <wps:cNvSpPr/>
                        <wps:spPr>
                          <a:xfrm>
                            <a:off x="-39918" y="8066700"/>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CFC4BD"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wps:wsp>
                        <wps:cNvPr id="312" name="TextBox 146"/>
                        <wps:cNvSpPr txBox="1"/>
                        <wps:spPr>
                          <a:xfrm>
                            <a:off x="3633009" y="6567016"/>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DBB7E79"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313"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233"/>
                        <wps:cNvCnPr/>
                        <wps:spPr>
                          <a:xfrm rot="5400000">
                            <a:off x="2442570" y="182816"/>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CEFAC71"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317" name="Straight Arrow Connector 317"/>
                        <wps:cNvCnPr/>
                        <wps:spPr>
                          <a:xfrm flipH="1">
                            <a:off x="1083825" y="1943009"/>
                            <a:ext cx="9985" cy="100938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8"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1B745A3"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s:wsp>
                        <wps:cNvPr id="319" name="Rectangle 319"/>
                        <wps:cNvSpPr/>
                        <wps:spPr>
                          <a:xfrm>
                            <a:off x="-14967" y="4105872"/>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F76F3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357AD628" id="Group 61" o:spid="_x0000_s1027" style="position:absolute;margin-left:0;margin-top:54.9pt;width:441.95pt;height:679.7pt;z-index:251658240;mso-position-horizontal:left;mso-position-horizontal-relative:margin;mso-position-vertical-relative:margin;mso-width-relative:margin;mso-height-relative:margin" coordorigin="-399,-3143" coordsize="56139,86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">
                <v:rect id="Rectangle 292" o:spid="_x0000_s1028" style="position:absolute;left:64;top:-3143;width:34413;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" fillcolor="#0070c0" stroked="f" strokeweight="2pt">
                  <v:textbox>
                    <w:txbxContent>
                      <w:p w14:paraId="2A96DE68"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v:rect id="Rectangle 293" o:spid="_x0000_s1029" style="position:absolute;left:14437;top:2153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" fillcolor="#a5a5a5 [2092]" stroked="f" strokeweight="2pt">
                  <v:textbox>
                    <w:txbxContent>
                      <w:p w14:paraId="78DF047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294" o:spid="_x0000_s1030" type="#_x0000_t32" style="position:absolute;left:10840;top:-1001;width:98;height:113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2131;top:-481;width:17889;height:4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" filled="f" stroked="f" strokeweight="2pt">
                  <v:textbox>
                    <w:txbxContent>
                      <w:p w14:paraId="1EBB040D"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v:shape id="TextBox 146" o:spid="_x0000_s1032" type="#_x0000_t202" style="position:absolute;left:215;top:1450;width:9757;height:7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" filled="f" stroked="f" strokeweight="2pt">
                  <v:textbox>
                    <w:txbxContent>
                      <w:p w14:paraId="079730D5"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3" type="#_x0000_t34" style="position:absolute;left:22637;top:-5360;width:3975;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" strokecolor="#4579b8 [3044]">
                  <v:stroke endarrow="block" endarrowlength="short"/>
                </v:shape>
                <v:rect id="Rectangle 298" o:spid="_x0000_s1034" style="position:absolute;left:14463;top:4018;width:39729;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" fillcolor="#0070c0" stroked="f" strokeweight="2pt">
                  <v:textbox>
                    <w:txbxContent>
                      <w:p w14:paraId="4E39012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v:rect>
                <v:rect id="Rectangle 299" o:spid="_x0000_s1035" style="position:absolute;left:67;top:10371;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" fillcolor="#0070c0" stroked="f" strokeweight="2pt">
                  <v:textbox>
                    <w:txbxContent>
                      <w:p w14:paraId="7BEDB0E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v:rect id="Rectangle 300" o:spid="_x0000_s1036" style="position:absolute;left:67;top:16715;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" fillcolor="#0070c0" stroked="f" strokeweight="2pt">
                  <v:textbox>
                    <w:txbxContent>
                      <w:p w14:paraId="68A833D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1" o:spid="_x0000_s1037" type="#_x0000_t88" style="position:absolute;left:35229;top:65919;width:720;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" adj="156" strokecolor="#4579b8 [3044]">
                  <v:textbox>
                    <w:txbxContent>
                      <w:p w14:paraId="17D948ED" w14:textId="77777777" w:rsidR="00D00BC8" w:rsidRDefault="00D00BC8" w:rsidP="00B00A6A">
                        <w:pPr>
                          <w:rPr>
                            <w:rFonts w:eastAsia="Times New Roman"/>
                          </w:rPr>
                        </w:pPr>
                      </w:p>
                    </w:txbxContent>
                  </v:textbox>
                </v:shape>
                <v:rect id="Rectangle 302" o:spid="_x0000_s1038" style="position:absolute;left:36;top:29979;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" fillcolor="#0070c0" stroked="f" strokeweight="2pt">
                  <v:textbox>
                    <w:txbxContent>
                      <w:p w14:paraId="05CF57B6"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v:rect id="Rectangle 303" o:spid="_x0000_s1039" style="position:absolute;left:14437;top:35642;width:34776;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" fillcolor="#a5a5a5 [2092]" stroked="f" strokeweight="2pt">
                  <v:textbox>
                    <w:txbxContent>
                      <w:p w14:paraId="7E6489A6"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v:shape id="TextBox 146" o:spid="_x0000_s1040" type="#_x0000_t202" style="position:absolute;left:32126;top:32003;width:14577;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" filled="f" stroked="f" strokeweight="2pt">
                  <v:textbox>
                    <w:txbxContent>
                      <w:p w14:paraId="7201AFC5"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1" type="#_x0000_t34" style="position:absolute;left:23053;top:26870;width:3143;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" strokecolor="#4579b8 [3044]">
                  <v:stroke endarrow="block" endarrowlength="short"/>
                </v:shape>
                <v:shape id="Straight Arrow Connector 306" o:spid="_x0000_s1042" type="#_x0000_t32" style="position:absolute;left:10909;top:32448;width:0;height:91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" strokecolor="#4579b8 [3044]">
                  <v:stroke endarrow="block" endarrowlength="short"/>
                </v:shape>
                <v:shape id="TextBox 146" o:spid="_x0000_s1043" type="#_x0000_t202" style="position:absolute;left:26;top:34053;width:9173;height:5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" filled="f" stroked="f" strokeweight="2pt">
                  <v:textbox>
                    <w:txbxContent>
                      <w:p w14:paraId="45C10C2E"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308" o:spid="_x0000_s1044" style="position:absolute;left:-203;top:44033;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" fillcolor="#0070c0" stroked="f" strokeweight="2pt">
                  <v:textbox>
                    <w:txbxContent>
                      <w:p w14:paraId="19FD250B"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v:rect id="Rectangle 309" o:spid="_x0000_s1045" style="position:absolute;left:-378;top:46931;width:34775;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" fillcolor="#a5a5a5 [2092]" stroked="f" strokeweight="2pt">
                  <v:textbox>
                    <w:txbxContent>
                      <w:p w14:paraId="1F82D2CB"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v:rect id="Rectangle 310" o:spid="_x0000_s1046" style="position:absolute;left:-399;top:7494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" fillcolor="#a5a5a5 [2092]" stroked="f" strokeweight="2pt">
                  <v:textbox>
                    <w:txbxContent>
                      <w:p w14:paraId="78DD6745"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v:textbox>
                </v:rect>
                <v:rect id="Rectangle 311" o:spid="_x0000_s1047" style="position:absolute;left:-399;top:80667;width:3479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" fillcolor="#0070c0" stroked="f" strokeweight="2pt">
                  <v:textbox>
                    <w:txbxContent>
                      <w:p w14:paraId="60CFC4BD"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v:shape id="TextBox 146" o:spid="_x0000_s1048" type="#_x0000_t202" style="position:absolute;left:36330;top:65670;width:19410;height:9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" filled="f" stroked="f" strokeweight="2pt">
                  <v:textbox>
                    <w:txbxContent>
                      <w:p w14:paraId="1DBB7E79"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49" type="#_x0000_t34" style="position:absolute;left:23622;top:33428;width:2029;height:1437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" strokecolor="#4579b8 [3044]">
                  <v:stroke endarrow="block" endarrowlength="short"/>
                </v:shape>
                <v:shape id="Elbow Connector 233" o:spid="_x0000_s1050" type="#_x0000_t34" style="position:absolute;left:24425;top:1828;width:1383;height:143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" strokecolor="#4579b8 [3044]">
                  <v:stroke endarrow="block" endarrowlength="short"/>
                </v:shape>
                <v:shape id="Elbow Connector 235" o:spid="_x0000_s1051" type="#_x0000_t34" style="position:absolute;left:23492;top:13198;width:2296;height:1437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" strokecolor="#4579b8 [3044]">
                  <v:stroke endarrow="block" endarrowlength="short"/>
                </v:shape>
                <v:shape id="TextBox 146" o:spid="_x0000_s1052" type="#_x0000_t202" style="position:absolute;left:31965;top:18315;width:18898;height:4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" filled="f" stroked="f" strokeweight="2pt">
                  <v:textbox>
                    <w:txbxContent>
                      <w:p w14:paraId="3CEFAC71"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317" o:spid="_x0000_s1053" type="#_x0000_t32" style="position:absolute;left:10838;top:19430;width:100;height:100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" strokecolor="#4579b8 [3044]">
                  <v:stroke endarrow="block" endarrowlength="short"/>
                </v:shape>
                <v:shape id="TextBox 146" o:spid="_x0000_s1054" type="#_x0000_t202" style="position:absolute;left:81;top:19839;width:11551;height:5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" filled="f" stroked="f" strokeweight="2pt">
                  <v:textbox>
                    <w:txbxContent>
                      <w:p w14:paraId="51B745A3" w14:textId="77777777" w:rsidR="00D00BC8" w:rsidRDefault="00D00BC8" w:rsidP="00B00A6A">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v:rect id="Rectangle 319" o:spid="_x0000_s1055" style="position:absolute;left:-149;top:41058;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" fillcolor="#0070c0" stroked="f" strokeweight="2pt">
                  <v:textbox>
                    <w:txbxContent>
                      <w:p w14:paraId="7EF76F34"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10:wrap anchorx="margin" anchory="margin"/>
              </v:group>
            </w:pict>
          </mc:Fallback>
        </mc:AlternateContent>
      </w:r>
      <w:r>
        <w:rPr>
          <w:noProof/>
          <w:lang w:eastAsia="en-GB"/>
        </w:rPr>
        <mc:AlternateContent>
          <mc:Choice Requires="wps">
            <w:drawing>
              <wp:anchor distT="0" distB="0" distL="114300" distR="114300" simplePos="0" relativeHeight="251658248" behindDoc="0" locked="0" layoutInCell="1" allowOverlap="1" wp14:anchorId="486B1AAD" wp14:editId="69FA29B1">
                <wp:simplePos x="0" y="0"/>
                <wp:positionH relativeFrom="margin">
                  <wp:align>left</wp:align>
                </wp:positionH>
                <wp:positionV relativeFrom="paragraph">
                  <wp:posOffset>8058150</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FF29A2"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04ECE6F9" w14:textId="77777777" w:rsidR="00D00BC8" w:rsidRDefault="00D00BC8" w:rsidP="00B00A6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486B1AAD" id="Rectangle 243" o:spid="_x0000_s1056" style="position:absolute;margin-left:0;margin-top:634.5pt;width:273.95pt;height:33pt;z-index:25165824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" fillcolor="#0070c0" stroked="f" strokeweight="2pt">
                <v:textbox>
                  <w:txbxContent>
                    <w:p w14:paraId="11FF29A2"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04ECE6F9" w14:textId="77777777" w:rsidR="00D00BC8" w:rsidRDefault="00D00BC8" w:rsidP="00B00A6A">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58247" behindDoc="0" locked="0" layoutInCell="1" allowOverlap="1" wp14:anchorId="38025B0C" wp14:editId="28C51A9A">
                <wp:simplePos x="0" y="0"/>
                <wp:positionH relativeFrom="margin">
                  <wp:align>left</wp:align>
                </wp:positionH>
                <wp:positionV relativeFrom="paragraph">
                  <wp:posOffset>7600950</wp:posOffset>
                </wp:positionV>
                <wp:extent cx="3479165"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A31FA2" w14:textId="77777777" w:rsidR="00D00BC8" w:rsidRPr="00BE32FC" w:rsidRDefault="00D00BC8" w:rsidP="00B00A6A">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52013D88" w14:textId="77777777" w:rsidR="00D00BC8" w:rsidRDefault="00D00BC8" w:rsidP="00B00A6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38025B0C" id="Rectangle 242" o:spid="_x0000_s1057" style="position:absolute;margin-left:0;margin-top:598.5pt;width:273.95pt;height:33pt;z-index:251658247;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" fillcolor="#0070c0" stroked="f" strokeweight="2pt">
                <v:textbox>
                  <w:txbxContent>
                    <w:p w14:paraId="09A31FA2" w14:textId="77777777" w:rsidR="00D00BC8" w:rsidRPr="00BE32FC" w:rsidRDefault="00D00BC8" w:rsidP="00B00A6A">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52013D88" w14:textId="77777777" w:rsidR="00D00BC8" w:rsidRDefault="00D00BC8" w:rsidP="00B00A6A">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58246" behindDoc="0" locked="0" layoutInCell="1" allowOverlap="1" wp14:anchorId="43F77413" wp14:editId="09BFF825">
                <wp:simplePos x="0" y="0"/>
                <wp:positionH relativeFrom="margin">
                  <wp:align>left</wp:align>
                </wp:positionH>
                <wp:positionV relativeFrom="paragraph">
                  <wp:posOffset>7143750</wp:posOffset>
                </wp:positionV>
                <wp:extent cx="3479165" cy="419100"/>
                <wp:effectExtent l="0" t="0" r="6985" b="0"/>
                <wp:wrapNone/>
                <wp:docPr id="247" name="Rectangle 247"/>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9916A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77081E73" w14:textId="77777777" w:rsidR="00D00BC8" w:rsidRDefault="00D00BC8" w:rsidP="00B00A6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43F77413" id="Rectangle 247" o:spid="_x0000_s1058" style="position:absolute;margin-left:0;margin-top:562.5pt;width:273.95pt;height:33pt;z-index:25165824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" fillcolor="#0070c0" stroked="f" strokeweight="2pt">
                <v:textbox>
                  <w:txbxContent>
                    <w:p w14:paraId="679916A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77081E73" w14:textId="77777777" w:rsidR="00D00BC8" w:rsidRDefault="00D00BC8" w:rsidP="00B00A6A">
                      <w:pPr>
                        <w:pStyle w:val="NormalWeb"/>
                        <w:spacing w:before="0" w:beforeAutospacing="0" w:after="0" w:afterAutospacing="0"/>
                      </w:pPr>
                    </w:p>
                  </w:txbxContent>
                </v:textbox>
                <w10:wrap anchorx="margin"/>
              </v:rect>
            </w:pict>
          </mc:Fallback>
        </mc:AlternateContent>
      </w:r>
      <w:r>
        <w:rPr>
          <w:noProof/>
          <w:lang w:eastAsia="en-GB"/>
        </w:rPr>
        <mc:AlternateContent>
          <mc:Choice Requires="wps">
            <w:drawing>
              <wp:anchor distT="0" distB="0" distL="114300" distR="114300" simplePos="0" relativeHeight="251658245" behindDoc="0" locked="0" layoutInCell="1" allowOverlap="1" wp14:anchorId="4A81A8F8" wp14:editId="40A06912">
                <wp:simplePos x="0" y="0"/>
                <wp:positionH relativeFrom="margin">
                  <wp:align>left</wp:align>
                </wp:positionH>
                <wp:positionV relativeFrom="paragraph">
                  <wp:posOffset>6848475</wp:posOffset>
                </wp:positionV>
                <wp:extent cx="3458210" cy="257175"/>
                <wp:effectExtent l="0" t="0" r="8890" b="9525"/>
                <wp:wrapNone/>
                <wp:docPr id="3" name="Rectangle 3"/>
                <wp:cNvGraphicFramePr/>
                <a:graphic xmlns:a="http://schemas.openxmlformats.org/drawingml/2006/main">
                  <a:graphicData uri="http://schemas.microsoft.com/office/word/2010/wordprocessingShape">
                    <wps:wsp>
                      <wps:cNvSpPr/>
                      <wps:spPr>
                        <a:xfrm>
                          <a:off x="0" y="0"/>
                          <a:ext cx="3458210" cy="2571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35693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A81A8F8" id="Rectangle 3" o:spid="_x0000_s1059" style="position:absolute;margin-left:0;margin-top:539.25pt;width:272.3pt;height:20.25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" fillcolor="#a5a5a5 [2092]" stroked="f" strokeweight="2pt">
                <v:textbox>
                  <w:txbxContent>
                    <w:p w14:paraId="3535693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v:textbox>
                <w10:wrap anchorx="margin"/>
              </v:rect>
            </w:pict>
          </mc:Fallback>
        </mc:AlternateContent>
      </w:r>
      <w:r>
        <w:rPr>
          <w:noProof/>
          <w:lang w:eastAsia="en-GB"/>
        </w:rPr>
        <mc:AlternateContent>
          <mc:Choice Requires="wps">
            <w:drawing>
              <wp:anchor distT="0" distB="0" distL="114300" distR="114300" simplePos="0" relativeHeight="251658244" behindDoc="0" locked="0" layoutInCell="1" allowOverlap="1" wp14:anchorId="48389F31" wp14:editId="25F8BEDB">
                <wp:simplePos x="0" y="0"/>
                <wp:positionH relativeFrom="margin">
                  <wp:align>left</wp:align>
                </wp:positionH>
                <wp:positionV relativeFrom="paragraph">
                  <wp:posOffset>6562725</wp:posOffset>
                </wp:positionV>
                <wp:extent cx="3476625" cy="251460"/>
                <wp:effectExtent l="0" t="0" r="9525" b="0"/>
                <wp:wrapNone/>
                <wp:docPr id="4" name="Rectangle 4"/>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2120CA"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48389F31" id="Rectangle 4" o:spid="_x0000_s1060" style="position:absolute;margin-left:0;margin-top:516.75pt;width:273.75pt;height:19.8pt;z-index:25165824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" fillcolor="#0070c0" stroked="f" strokeweight="2pt">
                <v:textbox>
                  <w:txbxContent>
                    <w:p w14:paraId="1C2120CA"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v:textbox>
                <w10:wrap anchorx="margin"/>
              </v:rect>
            </w:pict>
          </mc:Fallback>
        </mc:AlternateContent>
      </w:r>
      <w:r>
        <w:rPr>
          <w:noProof/>
          <w:lang w:eastAsia="en-GB"/>
        </w:rPr>
        <mc:AlternateContent>
          <mc:Choice Requires="wps">
            <w:drawing>
              <wp:anchor distT="0" distB="0" distL="114300" distR="114300" simplePos="0" relativeHeight="251658243" behindDoc="0" locked="0" layoutInCell="1" allowOverlap="1" wp14:anchorId="4E5B9D51" wp14:editId="51D9AB32">
                <wp:simplePos x="0" y="0"/>
                <wp:positionH relativeFrom="margin">
                  <wp:align>left</wp:align>
                </wp:positionH>
                <wp:positionV relativeFrom="paragraph">
                  <wp:posOffset>6134100</wp:posOffset>
                </wp:positionV>
                <wp:extent cx="3476625" cy="397510"/>
                <wp:effectExtent l="0" t="0" r="9525" b="2540"/>
                <wp:wrapNone/>
                <wp:docPr id="226" name="Rectangle 226"/>
                <wp:cNvGraphicFramePr/>
                <a:graphic xmlns:a="http://schemas.openxmlformats.org/drawingml/2006/main">
                  <a:graphicData uri="http://schemas.microsoft.com/office/word/2010/wordprocessingShape">
                    <wps:wsp>
                      <wps:cNvSpPr/>
                      <wps:spPr>
                        <a:xfrm>
                          <a:off x="0" y="0"/>
                          <a:ext cx="3476625" cy="39751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86456E" w14:textId="77777777" w:rsidR="00D00BC8" w:rsidRPr="00CC5797" w:rsidRDefault="00D00BC8" w:rsidP="00B00A6A">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wps:txbx>
                      <wps:bodyPr wrap="square" rtlCol="0" anchor="ctr">
                        <a:noAutofit/>
                      </wps:bodyPr>
                    </wps:wsp>
                  </a:graphicData>
                </a:graphic>
                <wp14:sizeRelV relativeFrom="margin">
                  <wp14:pctHeight>0</wp14:pctHeight>
                </wp14:sizeRelV>
              </wp:anchor>
            </w:drawing>
          </mc:Choice>
          <mc:Fallback>
            <w:pict>
              <v:rect w14:anchorId="4E5B9D51" id="Rectangle 226" o:spid="_x0000_s1061" style="position:absolute;margin-left:0;margin-top:483pt;width:273.75pt;height:31.3pt;z-index:251658243;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" fillcolor="#0070c0" stroked="f" strokeweight="2pt">
                <v:textbox>
                  <w:txbxContent>
                    <w:p w14:paraId="2A86456E" w14:textId="77777777" w:rsidR="00D00BC8" w:rsidRPr="00CC5797" w:rsidRDefault="00D00BC8" w:rsidP="00B00A6A">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v:textbox>
                <w10:wrap anchorx="margin"/>
              </v:rect>
            </w:pict>
          </mc:Fallback>
        </mc:AlternateContent>
      </w:r>
      <w:r>
        <w:rPr>
          <w:noProof/>
          <w:lang w:eastAsia="en-GB"/>
        </w:rPr>
        <mc:AlternateContent>
          <mc:Choice Requires="wps">
            <w:drawing>
              <wp:anchor distT="0" distB="0" distL="114300" distR="114300" simplePos="0" relativeHeight="251658242" behindDoc="0" locked="0" layoutInCell="1" allowOverlap="1" wp14:anchorId="7817E4C5" wp14:editId="54C1AB0B">
                <wp:simplePos x="0" y="0"/>
                <wp:positionH relativeFrom="column">
                  <wp:posOffset>3235745</wp:posOffset>
                </wp:positionH>
                <wp:positionV relativeFrom="paragraph">
                  <wp:posOffset>3486150</wp:posOffset>
                </wp:positionV>
                <wp:extent cx="0" cy="438150"/>
                <wp:effectExtent l="76200" t="0" r="57150" b="57150"/>
                <wp:wrapNone/>
                <wp:docPr id="320" name="Straight Arrow Connector 320"/>
                <wp:cNvGraphicFramePr/>
                <a:graphic xmlns:a="http://schemas.openxmlformats.org/drawingml/2006/main">
                  <a:graphicData uri="http://schemas.microsoft.com/office/word/2010/wordprocessingShape">
                    <wps:wsp>
                      <wps:cNvCnPr/>
                      <wps:spPr>
                        <a:xfrm>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C5B4DA" id="Straight Arrow Connector 320" o:spid="_x0000_s1026" type="#_x0000_t32" style="position:absolute;margin-left:254.8pt;margin-top:274.5pt;width:0;height:34.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" strokecolor="#4579b8 [3044]">
                <v:stroke endarrow="block"/>
              </v:shape>
            </w:pict>
          </mc:Fallback>
        </mc:AlternateContent>
      </w:r>
      <w:r>
        <w:rPr>
          <w:noProof/>
          <w:lang w:eastAsia="en-GB"/>
        </w:rPr>
        <mc:AlternateContent>
          <mc:Choice Requires="wps">
            <w:drawing>
              <wp:anchor distT="0" distB="0" distL="114300" distR="114300" simplePos="0" relativeHeight="251658241" behindDoc="0" locked="0" layoutInCell="1" allowOverlap="1" wp14:anchorId="423FEF24" wp14:editId="0A9F32A0">
                <wp:simplePos x="0" y="0"/>
                <wp:positionH relativeFrom="column">
                  <wp:posOffset>50619</wp:posOffset>
                </wp:positionH>
                <wp:positionV relativeFrom="paragraph">
                  <wp:posOffset>2362200</wp:posOffset>
                </wp:positionV>
                <wp:extent cx="3477225" cy="25199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7225"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EAD15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423FEF24" id="Rectangle 245" o:spid="_x0000_s1062" style="position:absolute;margin-left:4pt;margin-top:186pt;width:273.8pt;height:19.8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" fillcolor="#0070c0" stroked="f" strokeweight="2pt">
                <v:textbox>
                  <w:txbxContent>
                    <w:p w14:paraId="01EAD15F" w14:textId="77777777" w:rsidR="00D00BC8" w:rsidRDefault="00D00BC8" w:rsidP="00B00A6A">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009F56F8" w:rsidRPr="009F56F8">
        <w:t>Pathways through the module</w:t>
      </w:r>
      <w:bookmarkEnd w:id="7"/>
      <w:r w:rsidR="00025AAB" w:rsidRPr="009F56F8">
        <w:br w:type="page"/>
      </w:r>
    </w:p>
    <w:p w14:paraId="3E762BA1" w14:textId="518FCCBA" w:rsidR="00023CC7" w:rsidRPr="00933193" w:rsidRDefault="00023CC7" w:rsidP="00933193">
      <w:pPr>
        <w:pStyle w:val="Heading1"/>
      </w:pPr>
      <w:bookmarkStart w:id="9" w:name="_Toc528069519"/>
      <w:r w:rsidRPr="00933193">
        <w:t>Preface</w:t>
      </w:r>
      <w:bookmarkEnd w:id="9"/>
    </w:p>
    <w:p w14:paraId="56749667" w14:textId="77777777" w:rsidR="007A15F7" w:rsidRPr="00153FA2" w:rsidRDefault="66FE9BD9" w:rsidP="66FE9BD9">
      <w:pPr>
        <w:rPr>
          <w:lang w:eastAsia="en-GB"/>
        </w:rPr>
      </w:pPr>
      <w:r w:rsidRPr="005C028D">
        <w:rPr>
          <w:color w:val="595959" w:themeColor="text1" w:themeTint="A6"/>
          <w:sz w:val="18"/>
          <w:szCs w:val="18"/>
          <w:lang w:eastAsia="en-GB"/>
        </w:rPr>
        <w:t>The information reported in this module will enable your stakeholders to understand your organisation’s overarching approach to responsible investment (i.e.,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00153FA2">
        <w:rPr>
          <w:lang w:eastAsia="en-GB"/>
        </w:rPr>
        <w:t xml:space="preserve"> </w:t>
      </w:r>
    </w:p>
    <w:p w14:paraId="6DD9A255" w14:textId="4B728FE9" w:rsidR="00CD79ED" w:rsidRPr="005C028D" w:rsidRDefault="00E86C11" w:rsidP="005C028D">
      <w:pPr>
        <w:pStyle w:val="INDICATORTEXT"/>
        <w:rPr>
          <w:b/>
          <w:color w:val="4F81BD" w:themeColor="accent1"/>
          <w:sz w:val="32"/>
          <w:szCs w:val="32"/>
          <w:lang w:eastAsia="en-GB"/>
        </w:rPr>
      </w:pPr>
      <w:bookmarkStart w:id="10" w:name="_Hlk498426641"/>
      <w:bookmarkEnd w:id="8"/>
      <w:r w:rsidRPr="005C028D">
        <w:rPr>
          <w:b/>
          <w:color w:val="4F81BD" w:themeColor="accent1"/>
          <w:sz w:val="32"/>
          <w:szCs w:val="32"/>
        </w:rPr>
        <w:t>Summary of updates</w:t>
      </w:r>
    </w:p>
    <w:p w14:paraId="513578E2" w14:textId="77777777" w:rsidR="00692CFE" w:rsidRDefault="00692CFE">
      <w:pPr>
        <w:widowControl/>
        <w:autoSpaceDE/>
        <w:autoSpaceDN/>
        <w:adjustRightInd/>
        <w:spacing w:before="0" w:after="0" w:line="240" w:lineRule="auto"/>
      </w:pPr>
      <w:bookmarkStart w:id="11" w:name="_Hlk498426534"/>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59"/>
        <w:gridCol w:w="6962"/>
      </w:tblGrid>
      <w:tr w:rsidR="003B2554" w14:paraId="1B6E554C"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Borders>
              <w:bottom w:val="single" w:sz="4" w:space="0" w:color="auto"/>
            </w:tcBorders>
          </w:tcPr>
          <w:p w14:paraId="0B6B666C" w14:textId="0CB74B6C" w:rsidR="003B2554" w:rsidRPr="00702048" w:rsidRDefault="009D7BD7" w:rsidP="003B2554">
            <w:pPr>
              <w:widowControl/>
              <w:autoSpaceDE/>
              <w:autoSpaceDN/>
              <w:adjustRightInd/>
              <w:spacing w:before="40" w:after="80" w:line="276" w:lineRule="auto"/>
            </w:pPr>
            <w:r w:rsidRPr="109599EC">
              <w:rPr>
                <w:rStyle w:val="IntenseEmphasis"/>
                <w:i w:val="0"/>
                <w:iCs w:val="0"/>
                <w:color w:val="FFFFFF" w:themeColor="background1"/>
              </w:rPr>
              <w:t>201</w:t>
            </w:r>
            <w:r w:rsidR="00EB1B01" w:rsidRPr="109599EC">
              <w:rPr>
                <w:rStyle w:val="IntenseEmphasis"/>
                <w:i w:val="0"/>
                <w:iCs w:val="0"/>
                <w:color w:val="FFFFFF" w:themeColor="background1"/>
              </w:rPr>
              <w:t>8</w:t>
            </w:r>
            <w:r w:rsidRPr="109599EC">
              <w:rPr>
                <w:rStyle w:val="IntenseEmphasis"/>
                <w:i w:val="0"/>
                <w:iCs w:val="0"/>
                <w:color w:val="FFFFFF" w:themeColor="background1"/>
              </w:rPr>
              <w:t xml:space="preserve"> </w:t>
            </w:r>
            <w:r w:rsidR="66FE9BD9" w:rsidRPr="109599EC">
              <w:rPr>
                <w:rStyle w:val="IntenseEmphasis"/>
                <w:i w:val="0"/>
                <w:iCs w:val="0"/>
                <w:color w:val="FFFFFF" w:themeColor="background1"/>
              </w:rPr>
              <w:t xml:space="preserve">Indicator </w:t>
            </w:r>
          </w:p>
        </w:tc>
        <w:tc>
          <w:tcPr>
            <w:tcW w:w="4085" w:type="pct"/>
            <w:tcBorders>
              <w:bottom w:val="single" w:sz="4" w:space="0" w:color="auto"/>
            </w:tcBorders>
          </w:tcPr>
          <w:p w14:paraId="3244FB6D" w14:textId="5061DE4C" w:rsidR="003B2554" w:rsidRDefault="66FE9BD9" w:rsidP="003B2554">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r w:rsidR="009D7BD7">
              <w:t>summary</w:t>
            </w:r>
          </w:p>
        </w:tc>
      </w:tr>
      <w:tr w:rsidR="009D7BD7" w14:paraId="1D0E5B21" w14:textId="77777777" w:rsidTr="005C028D">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72CB1022" w14:textId="00A65E5D"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bookmarkStart w:id="12" w:name="_Hlk498426619"/>
            <w:r w:rsidRPr="005C028D">
              <w:rPr>
                <w:color w:val="595959" w:themeColor="text1" w:themeTint="A6"/>
                <w:sz w:val="18"/>
                <w:szCs w:val="18"/>
              </w:rPr>
              <w:t>SG 01</w:t>
            </w:r>
          </w:p>
        </w:tc>
        <w:tc>
          <w:tcPr>
            <w:tcW w:w="4085" w:type="pct"/>
            <w:tcBorders>
              <w:top w:val="single" w:sz="4" w:space="0" w:color="auto"/>
              <w:left w:val="single" w:sz="4" w:space="0" w:color="auto"/>
              <w:bottom w:val="single" w:sz="4" w:space="0" w:color="auto"/>
              <w:right w:val="single" w:sz="4" w:space="0" w:color="auto"/>
            </w:tcBorders>
            <w:vAlign w:val="top"/>
          </w:tcPr>
          <w:p w14:paraId="7336EC26" w14:textId="052EFF6D" w:rsidR="009D7BD7" w:rsidRPr="005C028D" w:rsidRDefault="007403D6" w:rsidP="005C028D">
            <w:pPr>
              <w:pStyle w:val="INDICATORTEXT"/>
              <w:cnfStyle w:val="000000100000" w:firstRow="0" w:lastRow="0" w:firstColumn="0" w:lastColumn="0" w:oddVBand="0" w:evenVBand="0" w:oddHBand="1" w:evenHBand="0" w:firstRowFirstColumn="0" w:firstRowLastColumn="0" w:lastRowFirstColumn="0" w:lastRowLastColumn="0"/>
            </w:pPr>
            <w:r w:rsidRPr="005C028D">
              <w:t>Options added and/or amended. Question reformulated.</w:t>
            </w:r>
          </w:p>
        </w:tc>
      </w:tr>
      <w:tr w:rsidR="009D7BD7" w14:paraId="1AA0826D"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5973B8D" w14:textId="5B6D5F10"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02    </w:t>
            </w:r>
          </w:p>
        </w:tc>
        <w:tc>
          <w:tcPr>
            <w:tcW w:w="4085" w:type="pct"/>
            <w:tcBorders>
              <w:top w:val="single" w:sz="4" w:space="0" w:color="auto"/>
              <w:left w:val="single" w:sz="4" w:space="0" w:color="auto"/>
              <w:bottom w:val="single" w:sz="4" w:space="0" w:color="auto"/>
              <w:right w:val="single" w:sz="4" w:space="0" w:color="auto"/>
            </w:tcBorders>
            <w:vAlign w:val="top"/>
          </w:tcPr>
          <w:p w14:paraId="65D43FCD" w14:textId="14CC839D" w:rsidR="009D7BD7"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pPr>
            <w:r w:rsidRPr="005C028D">
              <w:t>Options added. Sub-indicators removed and renumbered.</w:t>
            </w:r>
          </w:p>
        </w:tc>
      </w:tr>
      <w:tr w:rsidR="009D7BD7" w14:paraId="7A8ED816"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467A7E96" w14:textId="57E71C70"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06    </w:t>
            </w:r>
          </w:p>
        </w:tc>
        <w:tc>
          <w:tcPr>
            <w:tcW w:w="4085" w:type="pct"/>
            <w:tcBorders>
              <w:top w:val="single" w:sz="4" w:space="0" w:color="auto"/>
              <w:left w:val="single" w:sz="4" w:space="0" w:color="auto"/>
              <w:bottom w:val="single" w:sz="4" w:space="0" w:color="auto"/>
              <w:right w:val="single" w:sz="4" w:space="0" w:color="auto"/>
            </w:tcBorders>
            <w:vAlign w:val="top"/>
          </w:tcPr>
          <w:p w14:paraId="64570CB1" w14:textId="04E1D44A" w:rsidR="009D7BD7" w:rsidRPr="005C028D" w:rsidRDefault="007403D6" w:rsidP="005C028D">
            <w:pPr>
              <w:pStyle w:val="INDICATORTEXT"/>
              <w:cnfStyle w:val="000000100000" w:firstRow="0" w:lastRow="0" w:firstColumn="0" w:lastColumn="0" w:oddVBand="0" w:evenVBand="0" w:oddHBand="1" w:evenHBand="0" w:firstRowFirstColumn="0" w:firstRowLastColumn="0" w:lastRowFirstColumn="0" w:lastRowLastColumn="0"/>
            </w:pPr>
            <w:r w:rsidRPr="005C028D">
              <w:t>Option added</w:t>
            </w:r>
            <w:r w:rsidR="005C028D">
              <w:t>.</w:t>
            </w:r>
          </w:p>
        </w:tc>
      </w:tr>
      <w:tr w:rsidR="009D7BD7" w14:paraId="4DD2C3CE"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5504B283" w14:textId="63EC58E2"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07    </w:t>
            </w:r>
          </w:p>
        </w:tc>
        <w:tc>
          <w:tcPr>
            <w:tcW w:w="4085" w:type="pct"/>
            <w:tcBorders>
              <w:top w:val="single" w:sz="4" w:space="0" w:color="auto"/>
              <w:left w:val="single" w:sz="4" w:space="0" w:color="auto"/>
              <w:bottom w:val="single" w:sz="4" w:space="0" w:color="auto"/>
              <w:right w:val="single" w:sz="4" w:space="0" w:color="auto"/>
            </w:tcBorders>
            <w:vAlign w:val="top"/>
          </w:tcPr>
          <w:p w14:paraId="3041226F" w14:textId="6699BB79" w:rsidR="009D7BD7"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pPr>
            <w:r w:rsidRPr="005C028D">
              <w:t xml:space="preserve">Question </w:t>
            </w:r>
            <w:proofErr w:type="gramStart"/>
            <w:r w:rsidRPr="005C028D">
              <w:t>reformulated</w:t>
            </w:r>
            <w:proofErr w:type="gramEnd"/>
            <w:r w:rsidRPr="005C028D">
              <w:t xml:space="preserve"> and options amended and/or removed</w:t>
            </w:r>
            <w:r w:rsidR="005C028D">
              <w:t>.</w:t>
            </w:r>
          </w:p>
        </w:tc>
      </w:tr>
      <w:tr w:rsidR="009D7BD7" w14:paraId="673178BE"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29AE9A9E" w14:textId="67A61DA2"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08    </w:t>
            </w:r>
          </w:p>
        </w:tc>
        <w:tc>
          <w:tcPr>
            <w:tcW w:w="4085" w:type="pct"/>
            <w:tcBorders>
              <w:top w:val="single" w:sz="4" w:space="0" w:color="auto"/>
              <w:left w:val="single" w:sz="4" w:space="0" w:color="auto"/>
              <w:bottom w:val="single" w:sz="4" w:space="0" w:color="auto"/>
              <w:right w:val="single" w:sz="4" w:space="0" w:color="auto"/>
            </w:tcBorders>
            <w:vAlign w:val="top"/>
          </w:tcPr>
          <w:p w14:paraId="2A6E5EA4" w14:textId="32BA11AF" w:rsidR="009D7BD7" w:rsidRPr="005C028D" w:rsidRDefault="007403D6" w:rsidP="005C028D">
            <w:pPr>
              <w:pStyle w:val="INDICATORTEXT"/>
              <w:cnfStyle w:val="000000100000" w:firstRow="0" w:lastRow="0" w:firstColumn="0" w:lastColumn="0" w:oddVBand="0" w:evenVBand="0" w:oddHBand="1" w:evenHBand="0" w:firstRowFirstColumn="0" w:firstRowLastColumn="0" w:lastRowFirstColumn="0" w:lastRowLastColumn="0"/>
              <w:rPr>
                <w:rFonts w:ascii="Calibri" w:hAnsi="Calibri" w:cs="Calibri"/>
              </w:rPr>
            </w:pPr>
            <w:r w:rsidRPr="005C028D">
              <w:t>Indicator restructured, and options amended and/or removed</w:t>
            </w:r>
            <w:r w:rsidR="005C028D">
              <w:t>.</w:t>
            </w:r>
          </w:p>
        </w:tc>
      </w:tr>
      <w:tr w:rsidR="009D7BD7" w14:paraId="33AD129D"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AD3A914" w14:textId="128C57AC"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09    </w:t>
            </w:r>
          </w:p>
        </w:tc>
        <w:tc>
          <w:tcPr>
            <w:tcW w:w="4085" w:type="pct"/>
            <w:tcBorders>
              <w:top w:val="single" w:sz="4" w:space="0" w:color="auto"/>
              <w:left w:val="single" w:sz="4" w:space="0" w:color="auto"/>
              <w:bottom w:val="single" w:sz="4" w:space="0" w:color="auto"/>
              <w:right w:val="single" w:sz="4" w:space="0" w:color="auto"/>
            </w:tcBorders>
            <w:vAlign w:val="top"/>
          </w:tcPr>
          <w:p w14:paraId="450A3557" w14:textId="274542AA" w:rsidR="009D7BD7"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pPr>
            <w:r w:rsidRPr="005C028D">
              <w:t>Option has been updated and question reformulated</w:t>
            </w:r>
            <w:r w:rsidR="005C028D">
              <w:t>.</w:t>
            </w:r>
          </w:p>
        </w:tc>
      </w:tr>
      <w:tr w:rsidR="009D7BD7" w14:paraId="3F4A727D"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4810B3F2" w14:textId="52192983"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eastAsia="en-US"/>
              </w:rPr>
            </w:pPr>
            <w:r w:rsidRPr="005C028D">
              <w:rPr>
                <w:color w:val="595959" w:themeColor="text1" w:themeTint="A6"/>
                <w:sz w:val="18"/>
                <w:szCs w:val="18"/>
              </w:rPr>
              <w:t>SG 12    </w:t>
            </w:r>
          </w:p>
        </w:tc>
        <w:tc>
          <w:tcPr>
            <w:tcW w:w="4085" w:type="pct"/>
            <w:tcBorders>
              <w:top w:val="single" w:sz="4" w:space="0" w:color="auto"/>
              <w:left w:val="single" w:sz="4" w:space="0" w:color="auto"/>
              <w:bottom w:val="single" w:sz="4" w:space="0" w:color="auto"/>
              <w:right w:val="single" w:sz="4" w:space="0" w:color="auto"/>
            </w:tcBorders>
            <w:vAlign w:val="top"/>
          </w:tcPr>
          <w:p w14:paraId="43D436E3" w14:textId="271B304D" w:rsidR="009D7BD7" w:rsidRPr="005C028D" w:rsidRDefault="007403D6" w:rsidP="005C028D">
            <w:pPr>
              <w:pStyle w:val="INDICATORTEXT"/>
              <w:cnfStyle w:val="000000100000" w:firstRow="0" w:lastRow="0" w:firstColumn="0" w:lastColumn="0" w:oddVBand="0" w:evenVBand="0" w:oddHBand="1" w:evenHBand="0" w:firstRowFirstColumn="0" w:firstRowLastColumn="0" w:lastRowFirstColumn="0" w:lastRowLastColumn="0"/>
            </w:pPr>
            <w:r w:rsidRPr="005C028D">
              <w:t>Definition added</w:t>
            </w:r>
            <w:r w:rsidR="005C028D">
              <w:t>.</w:t>
            </w:r>
          </w:p>
        </w:tc>
      </w:tr>
      <w:tr w:rsidR="009D7BD7" w14:paraId="2FFB8E90"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2616FEF4" w14:textId="673DD8A0" w:rsidR="009D7BD7" w:rsidRPr="005C028D" w:rsidRDefault="007403D6" w:rsidP="005C028D">
            <w:pPr>
              <w:widowControl/>
              <w:autoSpaceDE/>
              <w:autoSpaceDN/>
              <w:adjustRightInd/>
              <w:spacing w:before="40" w:after="0" w:line="276" w:lineRule="auto"/>
              <w:rPr>
                <w:rStyle w:val="IntenseEmphasis"/>
                <w:rFonts w:eastAsia="MS PGothic"/>
                <w:i w:val="0"/>
                <w:iCs w:val="0"/>
                <w:color w:val="595959" w:themeColor="text1" w:themeTint="A6"/>
                <w:sz w:val="18"/>
                <w:szCs w:val="18"/>
                <w:lang w:val="it-IT" w:eastAsia="en-US"/>
              </w:rPr>
            </w:pPr>
            <w:r w:rsidRPr="005C028D">
              <w:rPr>
                <w:color w:val="595959" w:themeColor="text1" w:themeTint="A6"/>
                <w:sz w:val="18"/>
                <w:szCs w:val="18"/>
              </w:rPr>
              <w:t>SG 13    </w:t>
            </w:r>
          </w:p>
        </w:tc>
        <w:tc>
          <w:tcPr>
            <w:tcW w:w="4085" w:type="pct"/>
            <w:tcBorders>
              <w:top w:val="single" w:sz="4" w:space="0" w:color="auto"/>
              <w:left w:val="single" w:sz="4" w:space="0" w:color="auto"/>
              <w:bottom w:val="single" w:sz="4" w:space="0" w:color="auto"/>
              <w:right w:val="single" w:sz="4" w:space="0" w:color="auto"/>
            </w:tcBorders>
            <w:vAlign w:val="top"/>
          </w:tcPr>
          <w:p w14:paraId="5B3F8C70" w14:textId="5918CAD2" w:rsidR="009D7BD7"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pPr>
            <w:r w:rsidRPr="005C028D">
              <w:t>Options removed, amended and/or reworded</w:t>
            </w:r>
            <w:r w:rsidR="005C028D">
              <w:t>.</w:t>
            </w:r>
          </w:p>
        </w:tc>
      </w:tr>
      <w:tr w:rsidR="007403D6" w14:paraId="3FDBFA5D"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2F2380E7" w14:textId="3AF88256" w:rsidR="007403D6" w:rsidRPr="005C028D" w:rsidDel="00EB1B01" w:rsidRDefault="007403D6" w:rsidP="005C028D">
            <w:pPr>
              <w:widowControl/>
              <w:autoSpaceDE/>
              <w:autoSpaceDN/>
              <w:adjustRightInd/>
              <w:spacing w:before="40" w:after="0" w:line="276" w:lineRule="auto"/>
              <w:rPr>
                <w:color w:val="595959" w:themeColor="text1" w:themeTint="A6"/>
                <w:sz w:val="18"/>
                <w:lang w:val="it-IT"/>
              </w:rPr>
            </w:pPr>
            <w:r w:rsidRPr="005C028D">
              <w:rPr>
                <w:color w:val="595959" w:themeColor="text1" w:themeTint="A6"/>
                <w:sz w:val="18"/>
              </w:rPr>
              <w:t>SG 14    </w:t>
            </w:r>
          </w:p>
        </w:tc>
        <w:tc>
          <w:tcPr>
            <w:tcW w:w="4085" w:type="pct"/>
            <w:tcBorders>
              <w:top w:val="single" w:sz="4" w:space="0" w:color="auto"/>
              <w:left w:val="single" w:sz="4" w:space="0" w:color="auto"/>
              <w:bottom w:val="single" w:sz="4" w:space="0" w:color="auto"/>
              <w:right w:val="single" w:sz="4" w:space="0" w:color="auto"/>
            </w:tcBorders>
            <w:vAlign w:val="top"/>
          </w:tcPr>
          <w:p w14:paraId="0014FA89" w14:textId="2729B3C1" w:rsidR="007403D6" w:rsidRPr="005C028D" w:rsidDel="00EB1B01" w:rsidRDefault="007403D6" w:rsidP="005C028D">
            <w:pPr>
              <w:pStyle w:val="INDICATORTEXT"/>
              <w:cnfStyle w:val="000000100000" w:firstRow="0" w:lastRow="0" w:firstColumn="0" w:lastColumn="0" w:oddVBand="0" w:evenVBand="0" w:oddHBand="1" w:evenHBand="0" w:firstRowFirstColumn="0" w:firstRowLastColumn="0" w:lastRowFirstColumn="0" w:lastRowLastColumn="0"/>
            </w:pPr>
            <w:r w:rsidRPr="005C028D">
              <w:t>Sub-indicator has been removed. Options have been added and reworded</w:t>
            </w:r>
            <w:r w:rsidR="005C028D">
              <w:t>.</w:t>
            </w:r>
          </w:p>
        </w:tc>
      </w:tr>
      <w:tr w:rsidR="007403D6" w14:paraId="55023315"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04916FA7" w14:textId="2CE001C3" w:rsidR="007403D6" w:rsidRPr="005C028D" w:rsidRDefault="007403D6" w:rsidP="005C028D">
            <w:pPr>
              <w:widowControl/>
              <w:autoSpaceDE/>
              <w:autoSpaceDN/>
              <w:adjustRightInd/>
              <w:spacing w:before="40" w:after="0" w:line="276" w:lineRule="auto"/>
              <w:rPr>
                <w:color w:val="595959" w:themeColor="text1" w:themeTint="A6"/>
                <w:sz w:val="18"/>
              </w:rPr>
            </w:pPr>
            <w:r w:rsidRPr="005C028D">
              <w:rPr>
                <w:color w:val="595959" w:themeColor="text1" w:themeTint="A6"/>
                <w:sz w:val="18"/>
              </w:rPr>
              <w:t>SG 15    </w:t>
            </w:r>
          </w:p>
        </w:tc>
        <w:tc>
          <w:tcPr>
            <w:tcW w:w="4085" w:type="pct"/>
            <w:tcBorders>
              <w:top w:val="single" w:sz="4" w:space="0" w:color="auto"/>
              <w:left w:val="single" w:sz="4" w:space="0" w:color="auto"/>
              <w:bottom w:val="single" w:sz="4" w:space="0" w:color="auto"/>
              <w:right w:val="single" w:sz="4" w:space="0" w:color="auto"/>
            </w:tcBorders>
            <w:vAlign w:val="top"/>
          </w:tcPr>
          <w:p w14:paraId="5A74FC5C" w14:textId="768FA59A" w:rsidR="007403D6"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5C028D">
              <w:t xml:space="preserve">Sub-indicator status has </w:t>
            </w:r>
            <w:proofErr w:type="gramStart"/>
            <w:r w:rsidRPr="005C028D">
              <w:t>changed</w:t>
            </w:r>
            <w:proofErr w:type="gramEnd"/>
            <w:r w:rsidRPr="005C028D">
              <w:t xml:space="preserve"> and thematic areas and definitions have been aligned with the PRI impact investing market map. Sub-indicator has been added.</w:t>
            </w:r>
          </w:p>
        </w:tc>
      </w:tr>
      <w:tr w:rsidR="007403D6" w14:paraId="21E7ADEF"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535F9BCD" w14:textId="5C14B10E" w:rsidR="007403D6" w:rsidRPr="005C028D" w:rsidRDefault="007403D6" w:rsidP="005C028D">
            <w:pPr>
              <w:widowControl/>
              <w:autoSpaceDE/>
              <w:autoSpaceDN/>
              <w:adjustRightInd/>
              <w:spacing w:before="40" w:after="0" w:line="276" w:lineRule="auto"/>
              <w:rPr>
                <w:color w:val="595959" w:themeColor="text1" w:themeTint="A6"/>
                <w:sz w:val="18"/>
              </w:rPr>
            </w:pPr>
            <w:r w:rsidRPr="005C028D">
              <w:rPr>
                <w:color w:val="595959" w:themeColor="text1" w:themeTint="A6"/>
                <w:sz w:val="18"/>
              </w:rPr>
              <w:t>SG 18    </w:t>
            </w:r>
          </w:p>
        </w:tc>
        <w:tc>
          <w:tcPr>
            <w:tcW w:w="4085" w:type="pct"/>
            <w:tcBorders>
              <w:top w:val="single" w:sz="4" w:space="0" w:color="auto"/>
              <w:left w:val="single" w:sz="4" w:space="0" w:color="auto"/>
              <w:bottom w:val="single" w:sz="4" w:space="0" w:color="auto"/>
              <w:right w:val="single" w:sz="4" w:space="0" w:color="auto"/>
            </w:tcBorders>
            <w:vAlign w:val="top"/>
          </w:tcPr>
          <w:p w14:paraId="15E8E00A" w14:textId="6988C307" w:rsidR="007403D6" w:rsidRPr="005C028D" w:rsidRDefault="007403D6" w:rsidP="005C028D">
            <w:pPr>
              <w:pStyle w:val="INDICATORTEXT"/>
              <w:cnfStyle w:val="000000100000" w:firstRow="0" w:lastRow="0" w:firstColumn="0" w:lastColumn="0" w:oddVBand="0" w:evenVBand="0" w:oddHBand="1" w:evenHBand="0" w:firstRowFirstColumn="0" w:firstRowLastColumn="0" w:lastRowFirstColumn="0" w:lastRowLastColumn="0"/>
            </w:pPr>
            <w:r w:rsidRPr="005C028D">
              <w:t>Additional information removed.</w:t>
            </w:r>
          </w:p>
        </w:tc>
      </w:tr>
      <w:tr w:rsidR="007403D6" w14:paraId="746E2A93" w14:textId="77777777" w:rsidTr="005C028D">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5A91539" w14:textId="626850CC" w:rsidR="007403D6" w:rsidRPr="005C028D" w:rsidRDefault="007403D6" w:rsidP="005C028D">
            <w:pPr>
              <w:widowControl/>
              <w:autoSpaceDE/>
              <w:autoSpaceDN/>
              <w:adjustRightInd/>
              <w:spacing w:before="40" w:after="0" w:line="276" w:lineRule="auto"/>
              <w:rPr>
                <w:color w:val="595959" w:themeColor="text1" w:themeTint="A6"/>
                <w:sz w:val="18"/>
              </w:rPr>
            </w:pPr>
            <w:r w:rsidRPr="005C028D">
              <w:rPr>
                <w:color w:val="595959" w:themeColor="text1" w:themeTint="A6"/>
                <w:sz w:val="18"/>
              </w:rPr>
              <w:t>SG 19    </w:t>
            </w:r>
          </w:p>
        </w:tc>
        <w:tc>
          <w:tcPr>
            <w:tcW w:w="4085" w:type="pct"/>
            <w:tcBorders>
              <w:top w:val="single" w:sz="4" w:space="0" w:color="auto"/>
              <w:left w:val="single" w:sz="4" w:space="0" w:color="auto"/>
              <w:bottom w:val="single" w:sz="4" w:space="0" w:color="auto"/>
              <w:right w:val="single" w:sz="4" w:space="0" w:color="auto"/>
            </w:tcBorders>
            <w:vAlign w:val="top"/>
          </w:tcPr>
          <w:p w14:paraId="22A02312" w14:textId="05E1C850" w:rsidR="007403D6" w:rsidRPr="005C028D" w:rsidRDefault="007403D6" w:rsidP="005C028D">
            <w:pPr>
              <w:pStyle w:val="INDICATORTEXT"/>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5C028D">
              <w:t>Reworded and assessment explanatory notes restructured</w:t>
            </w:r>
            <w:r w:rsidR="005C028D">
              <w:t>.</w:t>
            </w:r>
          </w:p>
        </w:tc>
      </w:tr>
      <w:bookmarkEnd w:id="10"/>
      <w:bookmarkEnd w:id="11"/>
      <w:bookmarkEnd w:id="12"/>
    </w:tbl>
    <w:p w14:paraId="00F0514B" w14:textId="77777777" w:rsidR="00513AB9" w:rsidRDefault="00513AB9">
      <w:pPr>
        <w:widowControl/>
        <w:autoSpaceDE/>
        <w:autoSpaceDN/>
        <w:adjustRightInd/>
        <w:spacing w:before="0" w:after="0" w:line="240" w:lineRule="auto"/>
        <w:rPr>
          <w:color w:val="595959" w:themeColor="text1" w:themeTint="A6"/>
          <w:sz w:val="18"/>
        </w:rPr>
      </w:pPr>
    </w:p>
    <w:p w14:paraId="7A3B6323" w14:textId="15AC5366" w:rsidR="003B2554" w:rsidRPr="009535C1" w:rsidRDefault="00513AB9" w:rsidP="009535C1">
      <w:pPr>
        <w:widowControl/>
        <w:autoSpaceDE/>
        <w:autoSpaceDN/>
        <w:adjustRightInd/>
        <w:spacing w:before="0" w:after="0" w:line="240" w:lineRule="auto"/>
        <w:rPr>
          <w:color w:val="595959" w:themeColor="text1" w:themeTint="A6"/>
          <w:sz w:val="18"/>
          <w:szCs w:val="18"/>
        </w:rPr>
      </w:pPr>
      <w:r w:rsidRPr="002971E6">
        <w:rPr>
          <w:color w:val="595959" w:themeColor="text1" w:themeTint="A6"/>
          <w:sz w:val="18"/>
          <w:szCs w:val="18"/>
        </w:rPr>
        <w:t xml:space="preserve">To view a detailed summary of changes to the module, please click </w:t>
      </w:r>
      <w:hyperlink r:id="rId24" w:history="1">
        <w:r w:rsidRPr="004A6510">
          <w:rPr>
            <w:rStyle w:val="Hyperlink"/>
            <w:sz w:val="18"/>
            <w:szCs w:val="18"/>
            <w14:textFill>
              <w14:solidFill>
                <w14:srgbClr w14:val="0000FF">
                  <w14:lumMod w14:val="65000"/>
                  <w14:lumOff w14:val="35000"/>
                </w14:srgbClr>
              </w14:solidFill>
            </w14:textFill>
          </w:rPr>
          <w:t>here</w:t>
        </w:r>
      </w:hyperlink>
      <w:r w:rsidRPr="004A6510">
        <w:rPr>
          <w:sz w:val="18"/>
          <w:szCs w:val="18"/>
        </w:rPr>
        <w:t>.</w:t>
      </w:r>
      <w:r w:rsidRPr="002971E6">
        <w:rPr>
          <w:color w:val="595959" w:themeColor="text1" w:themeTint="A6"/>
          <w:sz w:val="18"/>
          <w:szCs w:val="18"/>
        </w:rPr>
        <w:t xml:space="preserve"> </w:t>
      </w:r>
    </w:p>
    <w:p w14:paraId="54676CF5" w14:textId="1C7DE209" w:rsidR="009535C1" w:rsidRPr="009535C1" w:rsidRDefault="009535C1" w:rsidP="009535C1">
      <w:pPr>
        <w:spacing w:before="240" w:line="240" w:lineRule="auto"/>
        <w:rPr>
          <w:color w:val="404040" w:themeColor="text1" w:themeTint="BF"/>
          <w:sz w:val="18"/>
        </w:rPr>
        <w:sectPr w:rsidR="009535C1" w:rsidRPr="009535C1" w:rsidSect="00250897">
          <w:headerReference w:type="default" r:id="rId25"/>
          <w:headerReference w:type="first" r:id="rId26"/>
          <w:footerReference w:type="first" r:id="rId27"/>
          <w:pgSz w:w="11900" w:h="16840"/>
          <w:pgMar w:top="1440" w:right="1616" w:bottom="1440" w:left="1616" w:header="708" w:footer="788" w:gutter="0"/>
          <w:cols w:space="708"/>
          <w:titlePg/>
          <w:docGrid w:linePitch="360"/>
        </w:sectPr>
      </w:pPr>
      <w:r w:rsidRPr="009535C1">
        <w:rPr>
          <w:color w:val="595959" w:themeColor="text1" w:themeTint="A6"/>
          <w:sz w:val="18"/>
        </w:rPr>
        <w:t xml:space="preserve">For any word limit in the module, please click </w:t>
      </w:r>
      <w:hyperlink r:id="rId28" w:history="1">
        <w:r w:rsidRPr="004A6510">
          <w:rPr>
            <w:rStyle w:val="Hyperlink"/>
            <w:rFonts w:cs="Arial"/>
            <w:sz w:val="18"/>
            <w14:textFill>
              <w14:solidFill>
                <w14:srgbClr w14:val="0000FF">
                  <w14:lumMod w14:val="75000"/>
                  <w14:lumOff w14:val="25000"/>
                </w14:srgbClr>
              </w14:solidFill>
            </w14:textFill>
          </w:rPr>
          <w:t>here</w:t>
        </w:r>
        <w:r w:rsidRPr="004A6510">
          <w:rPr>
            <w:rStyle w:val="Hyperlink"/>
            <w:rFonts w:cs="Arial"/>
            <w:sz w:val="18"/>
          </w:rPr>
          <w:t>.</w:t>
        </w:r>
      </w:hyperlink>
    </w:p>
    <w:tbl>
      <w:tblPr>
        <w:tblStyle w:val="SectionHeader"/>
        <w:tblW w:w="9129" w:type="dxa"/>
        <w:tblLook w:val="0660" w:firstRow="1" w:lastRow="1" w:firstColumn="0" w:lastColumn="0" w:noHBand="1" w:noVBand="1"/>
      </w:tblPr>
      <w:tblGrid>
        <w:gridCol w:w="9129"/>
      </w:tblGrid>
      <w:tr w:rsidR="00BF74E2" w14:paraId="5CE61B6F" w14:textId="77777777" w:rsidTr="005C028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F99DDFD" w14:textId="77777777" w:rsidR="00BF74E2" w:rsidRPr="005C028D" w:rsidRDefault="66FE9BD9" w:rsidP="005C028D">
            <w:pPr>
              <w:widowControl/>
              <w:autoSpaceDE/>
              <w:autoSpaceDN/>
              <w:adjustRightInd/>
              <w:spacing w:after="0" w:line="240" w:lineRule="auto"/>
              <w:rPr>
                <w:rStyle w:val="IntenseEmphasis"/>
                <w:i w:val="0"/>
                <w:iCs w:val="0"/>
              </w:rPr>
            </w:pPr>
            <w:bookmarkStart w:id="13" w:name="_Hlk498426988"/>
            <w:r>
              <w:t>SECTION</w:t>
            </w:r>
          </w:p>
        </w:tc>
      </w:tr>
      <w:tr w:rsidR="00BF74E2" w14:paraId="4F076231" w14:textId="77777777" w:rsidTr="005C028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2B75A14" w14:textId="130DE790" w:rsidR="00BF74E2" w:rsidRPr="005C028D" w:rsidRDefault="00B053BC" w:rsidP="2F984D91">
            <w:pPr>
              <w:pStyle w:val="Heading2"/>
              <w:outlineLvl w:val="1"/>
              <w:rPr>
                <w:rStyle w:val="IntenseEmphasis"/>
                <w:i w:val="0"/>
                <w:iCs w:val="0"/>
                <w:color w:val="008CD0"/>
              </w:rPr>
            </w:pPr>
            <w:bookmarkStart w:id="14" w:name="_Toc528069520"/>
            <w:r>
              <w:t>I</w:t>
            </w:r>
            <w:r w:rsidR="00BF74E2">
              <w:t xml:space="preserve">nvestment </w:t>
            </w:r>
            <w:r w:rsidR="006950B9">
              <w:t>P</w:t>
            </w:r>
            <w:r w:rsidR="00BF74E2">
              <w:t>olicy</w:t>
            </w:r>
            <w:bookmarkEnd w:id="14"/>
          </w:p>
        </w:tc>
      </w:tr>
    </w:tbl>
    <w:p w14:paraId="694EE318" w14:textId="21359A2F" w:rsidR="00BF74E2" w:rsidRDefault="00BF74E2" w:rsidP="005C028D">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B00A6A" w14:paraId="12DB737E" w14:textId="77777777" w:rsidTr="008F76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EF6DAA" w14:textId="77777777" w:rsidR="00B00A6A" w:rsidRPr="00356CDA" w:rsidRDefault="00B00A6A" w:rsidP="008F7672">
            <w:pPr>
              <w:widowControl/>
              <w:autoSpaceDE/>
              <w:autoSpaceDN/>
              <w:adjustRightInd/>
              <w:spacing w:after="0" w:line="240" w:lineRule="auto"/>
              <w:rPr>
                <w:rStyle w:val="IntenseEmphasis"/>
                <w:b w:val="0"/>
                <w:bCs w:val="0"/>
                <w:iCs w:val="0"/>
                <w:color w:val="FFFFFF" w:themeColor="background1"/>
              </w:rPr>
            </w:pPr>
          </w:p>
        </w:tc>
        <w:tc>
          <w:tcPr>
            <w:tcW w:w="3288" w:type="dxa"/>
          </w:tcPr>
          <w:p w14:paraId="634EC974" w14:textId="77777777" w:rsidR="00B00A6A" w:rsidRPr="00356CDA" w:rsidRDefault="00B00A6A" w:rsidP="008F767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609357E8" w14:textId="77777777" w:rsidR="00B00A6A" w:rsidRPr="00356CDA" w:rsidRDefault="00B00A6A" w:rsidP="008F767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0FA04749" w14:textId="77777777" w:rsidR="00B00A6A" w:rsidRPr="00356CDA" w:rsidRDefault="00B00A6A" w:rsidP="008F7672">
            <w:pPr>
              <w:widowControl/>
              <w:autoSpaceDE/>
              <w:autoSpaceDN/>
              <w:adjustRightInd/>
              <w:spacing w:after="0" w:line="240" w:lineRule="auto"/>
              <w:rPr>
                <w:rStyle w:val="IntenseEmphasis"/>
                <w:b w:val="0"/>
                <w:bCs w:val="0"/>
                <w:color w:val="FFFFFF" w:themeColor="background1"/>
              </w:rPr>
            </w:pPr>
            <w:r>
              <w:t>Principle</w:t>
            </w:r>
          </w:p>
        </w:tc>
      </w:tr>
      <w:tr w:rsidR="00B00A6A" w14:paraId="204EA978" w14:textId="77777777" w:rsidTr="008F7672">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EA768E" w14:textId="77777777" w:rsidR="00B00A6A" w:rsidRPr="00356CDA" w:rsidRDefault="00B00A6A" w:rsidP="008F7672">
            <w:pPr>
              <w:pStyle w:val="SectionIndicatorHeaderText"/>
              <w:rPr>
                <w:rStyle w:val="IntenseEmphasis"/>
                <w:i w:val="0"/>
                <w:iCs w:val="0"/>
                <w:color w:val="FFFFFF" w:themeColor="background1"/>
              </w:rPr>
            </w:pPr>
            <w:r w:rsidRPr="66FE9BD9">
              <w:rPr>
                <w:rStyle w:val="IntenseEmphasis"/>
                <w:i w:val="0"/>
                <w:iCs w:val="0"/>
                <w:color w:val="FFFFFF" w:themeColor="background1"/>
              </w:rPr>
              <w:t>SG 01</w:t>
            </w:r>
          </w:p>
        </w:tc>
        <w:tc>
          <w:tcPr>
            <w:tcW w:w="3288" w:type="dxa"/>
          </w:tcPr>
          <w:p w14:paraId="48D2C787" w14:textId="77777777" w:rsidR="00B00A6A" w:rsidRPr="00356CDA" w:rsidRDefault="00B00A6A" w:rsidP="008F767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593D6ABF" w14:textId="77777777" w:rsidR="00B00A6A" w:rsidRPr="00356CDA" w:rsidRDefault="00B00A6A" w:rsidP="008F767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24350006" w14:textId="77777777" w:rsidR="00B00A6A" w:rsidRPr="00356CDA" w:rsidRDefault="00B00A6A" w:rsidP="008F7672">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04C8186B" w14:textId="77777777" w:rsidR="00B00A6A" w:rsidRDefault="00B00A6A" w:rsidP="005C028D">
      <w:pPr>
        <w:pStyle w:val="INDICATORNUMBER"/>
        <w:tabs>
          <w:tab w:val="left" w:pos="5655"/>
        </w:tabs>
        <w:spacing w:before="0" w:after="0"/>
      </w:pPr>
    </w:p>
    <w:tbl>
      <w:tblPr>
        <w:tblStyle w:val="SubSectionIndicatorTableVOLUNTARY"/>
        <w:tblW w:w="9214" w:type="dxa"/>
        <w:tblInd w:w="5" w:type="dxa"/>
        <w:tblLook w:val="04A0" w:firstRow="1" w:lastRow="0" w:firstColumn="1" w:lastColumn="0" w:noHBand="0" w:noVBand="1"/>
      </w:tblPr>
      <w:tblGrid>
        <w:gridCol w:w="1124"/>
        <w:gridCol w:w="4962"/>
        <w:gridCol w:w="3128"/>
      </w:tblGrid>
      <w:tr w:rsidR="00B00A6A" w14:paraId="5FE3DBB6"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0B5D80B7" w14:textId="77777777" w:rsidR="00B00A6A" w:rsidRPr="00903B63" w:rsidRDefault="00B00A6A" w:rsidP="008F7672">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01</w:t>
            </w:r>
          </w:p>
        </w:tc>
        <w:tc>
          <w:tcPr>
            <w:tcW w:w="8090" w:type="dxa"/>
            <w:gridSpan w:val="2"/>
            <w:tcBorders>
              <w:top w:val="single" w:sz="4" w:space="0" w:color="0070C0"/>
              <w:bottom w:val="single" w:sz="4" w:space="0" w:color="0070C0"/>
              <w:right w:val="single" w:sz="4" w:space="0" w:color="0070C0"/>
            </w:tcBorders>
            <w:shd w:val="clear" w:color="auto" w:fill="0070C0"/>
          </w:tcPr>
          <w:p w14:paraId="1D1F96AB" w14:textId="77777777" w:rsidR="00B00A6A" w:rsidRPr="00903B63" w:rsidRDefault="00B00A6A" w:rsidP="008F76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B00A6A" w14:paraId="69188E6C"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right w:val="single" w:sz="4" w:space="0" w:color="auto"/>
            </w:tcBorders>
          </w:tcPr>
          <w:p w14:paraId="4370BACC" w14:textId="77777777" w:rsidR="00B00A6A" w:rsidRPr="00143C6B" w:rsidRDefault="00B00A6A"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01.1</w:t>
            </w:r>
          </w:p>
          <w:p w14:paraId="56BAEA3E" w14:textId="77777777" w:rsidR="00B00A6A" w:rsidRDefault="00B00A6A" w:rsidP="008F7672">
            <w:pPr>
              <w:pStyle w:val="INDICATORNUMBER"/>
              <w:rPr>
                <w:rStyle w:val="IntenseEmphasis"/>
                <w:b/>
                <w:bCs w:val="0"/>
                <w:i w:val="0"/>
                <w:iCs w:val="0"/>
                <w:color w:val="595959"/>
              </w:rPr>
            </w:pPr>
          </w:p>
        </w:tc>
        <w:tc>
          <w:tcPr>
            <w:tcW w:w="8090" w:type="dxa"/>
            <w:gridSpan w:val="2"/>
            <w:tcBorders>
              <w:top w:val="single" w:sz="4" w:space="0" w:color="0070C0"/>
              <w:left w:val="single" w:sz="4" w:space="0" w:color="auto"/>
              <w:right w:val="single" w:sz="4" w:space="0" w:color="0070C0"/>
            </w:tcBorders>
            <w:shd w:val="clear" w:color="auto" w:fill="DAEEF3" w:themeFill="accent5" w:themeFillTint="33"/>
          </w:tcPr>
          <w:p w14:paraId="5BB926F6"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rPr>
                <w:bCs/>
              </w:rPr>
            </w:pPr>
            <w:r>
              <w:t>Indicate if you have an investment policy that covers your responsible investment approach.</w:t>
            </w:r>
          </w:p>
        </w:tc>
      </w:tr>
      <w:tr w:rsidR="00B00A6A" w14:paraId="3358DC5B" w14:textId="77777777" w:rsidTr="005C028D">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0070C0"/>
              <w:right w:val="single" w:sz="4" w:space="0" w:color="auto"/>
            </w:tcBorders>
          </w:tcPr>
          <w:p w14:paraId="6E1CA404" w14:textId="77777777" w:rsidR="00B00A6A" w:rsidRDefault="00B00A6A" w:rsidP="008F7672">
            <w:pPr>
              <w:pStyle w:val="INDICATORNUMBER"/>
              <w:rPr>
                <w:rStyle w:val="IntenseEmphasis"/>
                <w:b/>
                <w:bCs w:val="0"/>
                <w:i w:val="0"/>
                <w:iCs w:val="0"/>
                <w:color w:val="595959"/>
              </w:rPr>
            </w:pPr>
          </w:p>
        </w:tc>
        <w:tc>
          <w:tcPr>
            <w:tcW w:w="4962" w:type="dxa"/>
            <w:tcBorders>
              <w:top w:val="nil"/>
              <w:left w:val="single" w:sz="4" w:space="0" w:color="auto"/>
              <w:bottom w:val="single" w:sz="4" w:space="0" w:color="0070C0"/>
              <w:right w:val="single" w:sz="4" w:space="0" w:color="A6A6A6" w:themeColor="background1" w:themeShade="A6"/>
            </w:tcBorders>
            <w:shd w:val="clear" w:color="auto" w:fill="auto"/>
          </w:tcPr>
          <w:p w14:paraId="5BCD250A" w14:textId="77777777" w:rsidR="00B00A6A" w:rsidRPr="00692CFE" w:rsidRDefault="00B00A6A" w:rsidP="008F7672">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Yes</w:t>
            </w:r>
          </w:p>
        </w:tc>
        <w:tc>
          <w:tcPr>
            <w:tcW w:w="3128" w:type="dxa"/>
            <w:tcBorders>
              <w:top w:val="nil"/>
              <w:left w:val="single" w:sz="4" w:space="0" w:color="A6A6A6" w:themeColor="background1" w:themeShade="A6"/>
              <w:bottom w:val="single" w:sz="4" w:space="0" w:color="0070C0"/>
              <w:right w:val="single" w:sz="4" w:space="0" w:color="0070C0"/>
            </w:tcBorders>
            <w:shd w:val="clear" w:color="auto" w:fill="auto"/>
          </w:tcPr>
          <w:p w14:paraId="6812C693" w14:textId="77777777" w:rsidR="00B00A6A" w:rsidRPr="00692CFE" w:rsidRDefault="00B00A6A" w:rsidP="008F7672">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No</w:t>
            </w:r>
          </w:p>
        </w:tc>
      </w:tr>
      <w:tr w:rsidR="00B00A6A" w14:paraId="32168B4C"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auto"/>
            </w:tcBorders>
          </w:tcPr>
          <w:p w14:paraId="730A588F" w14:textId="77777777" w:rsidR="00B00A6A" w:rsidRPr="000D72DF" w:rsidRDefault="00B00A6A" w:rsidP="008F7672">
            <w:pPr>
              <w:pStyle w:val="INDICATORNUMBER"/>
              <w:spacing w:before="0" w:after="0"/>
              <w:rPr>
                <w:rStyle w:val="IntenseEmphasis"/>
                <w:rFonts w:ascii="MS PGothic" w:eastAsia="MS PGothic" w:hAnsi="MS PGothic" w:cs="MS PGothic"/>
                <w:i w:val="0"/>
                <w:iCs w:val="0"/>
                <w:lang w:eastAsia="en-US"/>
              </w:rPr>
            </w:pPr>
            <w:r w:rsidRPr="66FE9BD9">
              <w:rPr>
                <w:rStyle w:val="IntenseEmphasis"/>
                <w:b/>
                <w:i w:val="0"/>
                <w:iCs w:val="0"/>
                <w:color w:val="595959" w:themeColor="text1" w:themeTint="A6"/>
              </w:rPr>
              <w:t>SG 01.2</w:t>
            </w:r>
          </w:p>
        </w:tc>
        <w:tc>
          <w:tcPr>
            <w:tcW w:w="8090" w:type="dxa"/>
            <w:gridSpan w:val="2"/>
            <w:tcBorders>
              <w:top w:val="single" w:sz="4" w:space="0" w:color="0070C0"/>
              <w:left w:val="single" w:sz="4" w:space="0" w:color="auto"/>
              <w:right w:val="single" w:sz="4" w:space="0" w:color="0070C0"/>
            </w:tcBorders>
            <w:shd w:val="clear" w:color="auto" w:fill="DAEEF3" w:themeFill="accent5" w:themeFillTint="33"/>
          </w:tcPr>
          <w:p w14:paraId="6EF46D6B" w14:textId="77777777" w:rsidR="00B00A6A" w:rsidRPr="00CF025D" w:rsidRDefault="00B00A6A" w:rsidP="008F767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 xml:space="preserve">Indicate the components/types and coverage of your policy </w:t>
            </w:r>
          </w:p>
        </w:tc>
      </w:tr>
      <w:tr w:rsidR="00B00A6A" w14:paraId="5830D53D" w14:textId="77777777" w:rsidTr="005C028D">
        <w:trPr>
          <w:trHeight w:val="92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nil"/>
              <w:right w:val="single" w:sz="4" w:space="0" w:color="auto"/>
            </w:tcBorders>
          </w:tcPr>
          <w:p w14:paraId="25EAABF7" w14:textId="77777777" w:rsidR="00B00A6A" w:rsidRPr="00B40495" w:rsidDel="001D1193" w:rsidRDefault="00B00A6A" w:rsidP="008F7672"/>
        </w:tc>
        <w:tc>
          <w:tcPr>
            <w:tcW w:w="4962" w:type="dxa"/>
            <w:tcBorders>
              <w:top w:val="nil"/>
              <w:left w:val="single" w:sz="4" w:space="0" w:color="auto"/>
              <w:bottom w:val="nil"/>
              <w:right w:val="single" w:sz="4" w:space="0" w:color="FFFFFF" w:themeColor="background1"/>
            </w:tcBorders>
            <w:shd w:val="clear" w:color="auto" w:fill="BFBFBF" w:themeFill="background1" w:themeFillShade="BF"/>
          </w:tcPr>
          <w:p w14:paraId="36D3F5E7" w14:textId="77777777" w:rsidR="00B00A6A" w:rsidRPr="00D34790" w:rsidRDefault="00B00A6A" w:rsidP="008F7672">
            <w:pPr>
              <w:pStyle w:val="INDICATORTEXT"/>
              <w:spacing w:before="0" w:after="0"/>
              <w:cnfStyle w:val="000000000000" w:firstRow="0" w:lastRow="0" w:firstColumn="0" w:lastColumn="0" w:oddVBand="0" w:evenVBand="0" w:oddHBand="0" w:evenHBand="0" w:firstRowFirstColumn="0" w:firstRowLastColumn="0" w:lastRowFirstColumn="0" w:lastRowLastColumn="0"/>
            </w:pPr>
            <w:r w:rsidRPr="66FE9BD9">
              <w:rPr>
                <w:b/>
                <w:bCs/>
                <w:color w:val="FFFFFF" w:themeColor="background1"/>
              </w:rPr>
              <w:t>Policy components/types</w:t>
            </w:r>
          </w:p>
        </w:tc>
        <w:tc>
          <w:tcPr>
            <w:tcW w:w="3128" w:type="dxa"/>
            <w:tcBorders>
              <w:top w:val="nil"/>
              <w:left w:val="single" w:sz="4" w:space="0" w:color="FFFFFF" w:themeColor="background1"/>
              <w:bottom w:val="nil"/>
              <w:right w:val="single" w:sz="4" w:space="0" w:color="0070C0"/>
            </w:tcBorders>
            <w:shd w:val="clear" w:color="auto" w:fill="BFBFBF" w:themeFill="background1" w:themeFillShade="BF"/>
          </w:tcPr>
          <w:p w14:paraId="7C8D6A38" w14:textId="77777777" w:rsidR="00B00A6A" w:rsidRPr="00320282" w:rsidRDefault="00B00A6A" w:rsidP="008F7672">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66FE9BD9">
              <w:rPr>
                <w:b/>
                <w:bCs/>
                <w:color w:val="FFFFFF" w:themeColor="background1"/>
              </w:rPr>
              <w:t>Coverage by AUM</w:t>
            </w:r>
          </w:p>
        </w:tc>
      </w:tr>
      <w:tr w:rsidR="00B00A6A" w14:paraId="2374F782" w14:textId="77777777" w:rsidTr="005C028D">
        <w:trPr>
          <w:cnfStyle w:val="000000100000" w:firstRow="0" w:lastRow="0" w:firstColumn="0" w:lastColumn="0" w:oddVBand="0" w:evenVBand="0" w:oddHBand="1" w:evenHBand="0" w:firstRowFirstColumn="0" w:firstRowLastColumn="0" w:lastRowFirstColumn="0" w:lastRowLastColumn="0"/>
          <w:trHeight w:val="3699"/>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vAlign w:val="top"/>
          </w:tcPr>
          <w:p w14:paraId="64715867" w14:textId="77777777" w:rsidR="00B00A6A" w:rsidRDefault="00B00A6A" w:rsidP="008F7672">
            <w:pPr>
              <w:pStyle w:val="INDICATORNUMBER"/>
              <w:rPr>
                <w:rStyle w:val="IntenseEmphasis"/>
                <w:rFonts w:eastAsia="MS PGothic"/>
                <w:b/>
                <w:i w:val="0"/>
              </w:rPr>
            </w:pPr>
          </w:p>
        </w:tc>
        <w:tc>
          <w:tcPr>
            <w:tcW w:w="4962" w:type="dxa"/>
            <w:tcBorders>
              <w:top w:val="nil"/>
              <w:left w:val="single" w:sz="4" w:space="0" w:color="auto"/>
              <w:bottom w:val="single" w:sz="4" w:space="0" w:color="0070C0"/>
            </w:tcBorders>
            <w:shd w:val="clear" w:color="auto" w:fill="auto"/>
          </w:tcPr>
          <w:p w14:paraId="6B59600D" w14:textId="77777777" w:rsidR="00B00A6A" w:rsidRDefault="00B00A6A" w:rsidP="008F7672">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Policy setting out your overall approach</w:t>
            </w:r>
          </w:p>
          <w:p w14:paraId="5EC6BD7E"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environmental factors</w:t>
            </w:r>
          </w:p>
          <w:p w14:paraId="096084D6"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social factors</w:t>
            </w:r>
          </w:p>
          <w:p w14:paraId="56D4B519" w14:textId="25157A78" w:rsidR="00B00A6A" w:rsidRDefault="00B00A6A" w:rsidP="008F7672">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corporate governance factors</w:t>
            </w:r>
          </w:p>
          <w:p w14:paraId="44081CF1" w14:textId="313544EA" w:rsidR="00FD2B59" w:rsidRDefault="00FD2B59" w:rsidP="008F7672">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p w14:paraId="39345221"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Asset class-specific RI guidelines</w:t>
            </w:r>
          </w:p>
          <w:p w14:paraId="273F91DC"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Sector-specific RI guidelines  </w:t>
            </w:r>
          </w:p>
          <w:p w14:paraId="4CCB5E8B"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Screening/exclusions policy</w:t>
            </w:r>
          </w:p>
          <w:p w14:paraId="30F6C820"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Engagement policy</w:t>
            </w:r>
          </w:p>
          <w:p w14:paraId="06682DFF"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(Proxy) voting policy</w:t>
            </w:r>
          </w:p>
          <w:p w14:paraId="65B95638"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w:t>
            </w:r>
            <w:proofErr w:type="gramStart"/>
            <w:r>
              <w:t>1)_</w:t>
            </w:r>
            <w:proofErr w:type="gramEnd"/>
            <w:r>
              <w:t>_______</w:t>
            </w:r>
          </w:p>
          <w:p w14:paraId="122D803B" w14:textId="77777777" w:rsidR="00B00A6A" w:rsidRPr="001C6C2F" w:rsidRDefault="00B00A6A" w:rsidP="008F7672">
            <w:pPr>
              <w:pStyle w:val="INDICATORNUMB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i w:val="0"/>
                <w:iCs w:val="0"/>
              </w:rPr>
            </w:pPr>
            <w:r w:rsidRPr="001C6C2F">
              <w:rPr>
                <w:b w:val="0"/>
              </w:rPr>
              <w:sym w:font="Wingdings" w:char="F071"/>
            </w:r>
            <w:r w:rsidRPr="001C6C2F">
              <w:rPr>
                <w:b w:val="0"/>
              </w:rPr>
              <w:t xml:space="preserve"> Other, please specify (</w:t>
            </w:r>
            <w:proofErr w:type="gramStart"/>
            <w:r w:rsidRPr="001C6C2F">
              <w:rPr>
                <w:b w:val="0"/>
              </w:rPr>
              <w:t>2)_</w:t>
            </w:r>
            <w:proofErr w:type="gramEnd"/>
            <w:r w:rsidRPr="001C6C2F">
              <w:rPr>
                <w:b w:val="0"/>
              </w:rPr>
              <w:t>_______</w:t>
            </w:r>
          </w:p>
        </w:tc>
        <w:tc>
          <w:tcPr>
            <w:tcW w:w="3128" w:type="dxa"/>
            <w:tcBorders>
              <w:top w:val="nil"/>
              <w:bottom w:val="single" w:sz="4" w:space="0" w:color="0070C0"/>
              <w:right w:val="single" w:sz="4" w:space="0" w:color="0070C0"/>
            </w:tcBorders>
            <w:shd w:val="clear" w:color="auto" w:fill="auto"/>
            <w:vAlign w:val="top"/>
          </w:tcPr>
          <w:p w14:paraId="769D21C2" w14:textId="77777777" w:rsidR="00B00A6A" w:rsidRPr="0010301F"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p>
          <w:p w14:paraId="052516E0" w14:textId="77777777" w:rsidR="00B00A6A" w:rsidRPr="00834EB7"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7AEB4B8A" w14:textId="77777777" w:rsidR="00B00A6A" w:rsidRPr="00834EB7"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2FBDE7DE" w14:textId="77777777" w:rsidR="00B00A6A" w:rsidRPr="0010301F"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minority of AUM</w:t>
            </w:r>
          </w:p>
        </w:tc>
      </w:tr>
      <w:tr w:rsidR="00B00A6A" w14:paraId="0D5BE262" w14:textId="77777777" w:rsidTr="005C028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tcBorders>
          </w:tcPr>
          <w:p w14:paraId="5947F11E" w14:textId="77777777" w:rsidR="00B00A6A" w:rsidRDefault="00B00A6A"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8090" w:type="dxa"/>
            <w:gridSpan w:val="2"/>
            <w:tcBorders>
              <w:top w:val="single" w:sz="4" w:space="0" w:color="0070C0"/>
              <w:bottom w:val="nil"/>
              <w:right w:val="single" w:sz="4" w:space="0" w:color="0070C0"/>
            </w:tcBorders>
            <w:shd w:val="clear" w:color="auto" w:fill="DAEEF3" w:themeFill="accent5" w:themeFillTint="33"/>
          </w:tcPr>
          <w:p w14:paraId="37FA0343" w14:textId="77777777" w:rsidR="00B00A6A" w:rsidRDefault="00B00A6A" w:rsidP="008F7672">
            <w:pPr>
              <w:pStyle w:val="INDICATORTEXT"/>
              <w:cnfStyle w:val="000000000000" w:firstRow="0" w:lastRow="0" w:firstColumn="0" w:lastColumn="0" w:oddVBand="0" w:evenVBand="0" w:oddHBand="0" w:evenHBand="0" w:firstRowFirstColumn="0" w:firstRowLastColumn="0" w:lastRowFirstColumn="0" w:lastRowLastColumn="0"/>
            </w:pPr>
            <w:r>
              <w:t>Indicate if the investment policy covers any of the following:</w:t>
            </w:r>
          </w:p>
        </w:tc>
      </w:tr>
      <w:tr w:rsidR="00B00A6A" w14:paraId="344873E8"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19087031" w14:textId="77777777" w:rsidR="00B00A6A" w:rsidRDefault="00B00A6A" w:rsidP="008F7672">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FFFFFF" w:themeFill="background1"/>
          </w:tcPr>
          <w:p w14:paraId="73C4D02E" w14:textId="77777777" w:rsidR="00B00A6A" w:rsidRDefault="00B00A6A" w:rsidP="008F7672">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p w14:paraId="60736062"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p w14:paraId="45456A31"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Time horizon of your investment</w:t>
            </w:r>
          </w:p>
          <w:p w14:paraId="1307A46F"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p w14:paraId="273BE681"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ESG incorporation approaches</w:t>
            </w:r>
          </w:p>
          <w:p w14:paraId="4006B4D6"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p w14:paraId="5C61B0DC" w14:textId="77777777" w:rsidR="00FD2B59"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Reporting</w:t>
            </w:r>
          </w:p>
          <w:p w14:paraId="5C5444A4" w14:textId="1FEA7DD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w:t>
            </w:r>
            <w:r w:rsidR="00DE5A67">
              <w:t xml:space="preserve"> change </w:t>
            </w:r>
          </w:p>
          <w:p w14:paraId="4C282326" w14:textId="77777777" w:rsidR="005C028D" w:rsidRPr="005C028D" w:rsidRDefault="00FD2B59" w:rsidP="008F7672">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5C028D">
              <w:rPr>
                <w:rFonts w:eastAsia="MS PGothic"/>
                <w:color w:val="595959" w:themeColor="text1" w:themeTint="A6"/>
                <w:szCs w:val="18"/>
              </w:rPr>
              <w:sym w:font="Wingdings" w:char="F071"/>
            </w:r>
            <w:r w:rsidRPr="005C028D">
              <w:rPr>
                <w:rFonts w:eastAsia="MS PGothic"/>
                <w:color w:val="595959" w:themeColor="text1" w:themeTint="A6"/>
                <w:szCs w:val="18"/>
              </w:rPr>
              <w:t xml:space="preserve"> </w:t>
            </w:r>
            <w:bookmarkStart w:id="15" w:name="_Hlk525140720"/>
            <w:r w:rsidRPr="005C028D">
              <w:rPr>
                <w:rFonts w:eastAsia="MS PGothic"/>
                <w:color w:val="595959" w:themeColor="text1" w:themeTint="A6"/>
                <w:szCs w:val="18"/>
              </w:rPr>
              <w:t>Understanding and incorporating client / beneficiary sustainability preferences</w:t>
            </w:r>
            <w:bookmarkEnd w:id="15"/>
          </w:p>
          <w:p w14:paraId="27DA2BAF" w14:textId="36649801"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RI considerations, specify (1) _____</w:t>
            </w:r>
          </w:p>
          <w:p w14:paraId="77CAA5D2"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RI considerations, specify (2) _____</w:t>
            </w:r>
          </w:p>
        </w:tc>
      </w:tr>
      <w:tr w:rsidR="00B00A6A" w14:paraId="6FD81B06" w14:textId="77777777" w:rsidTr="005C028D">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5A93669E" w14:textId="77777777" w:rsidR="00B00A6A" w:rsidRPr="0079465C" w:rsidRDefault="00B00A6A" w:rsidP="008F7672">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01.4</w:t>
            </w:r>
          </w:p>
        </w:tc>
        <w:tc>
          <w:tcPr>
            <w:tcW w:w="8090" w:type="dxa"/>
            <w:gridSpan w:val="2"/>
            <w:tcBorders>
              <w:top w:val="single" w:sz="4" w:space="0" w:color="0070C0"/>
              <w:bottom w:val="nil"/>
              <w:right w:val="single" w:sz="4" w:space="0" w:color="0070C0"/>
            </w:tcBorders>
            <w:shd w:val="clear" w:color="auto" w:fill="DAEEF3" w:themeFill="accent5" w:themeFillTint="33"/>
          </w:tcPr>
          <w:p w14:paraId="63D4A558" w14:textId="343ADDD5" w:rsidR="00B00A6A" w:rsidRPr="005C028D" w:rsidRDefault="00B00A6A" w:rsidP="008F767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C028D">
              <w:rPr>
                <w:color w:val="595959" w:themeColor="text1" w:themeTint="A6"/>
              </w:rPr>
              <w:t xml:space="preserve">Describe your organisation’s investment principles and overall investment strategy, </w:t>
            </w:r>
            <w:r w:rsidR="00FD2B59" w:rsidRPr="005C028D">
              <w:rPr>
                <w:bCs/>
                <w:color w:val="595959" w:themeColor="text1" w:themeTint="A6"/>
              </w:rPr>
              <w:t>interpretation of fiduciary (or equivalent) duties,</w:t>
            </w:r>
            <w:r w:rsidR="00FD2B59" w:rsidRPr="005C028D">
              <w:rPr>
                <w:b/>
                <w:bCs/>
                <w:color w:val="595959" w:themeColor="text1" w:themeTint="A6"/>
              </w:rPr>
              <w:t xml:space="preserve"> </w:t>
            </w:r>
            <w:r w:rsidRPr="005C028D">
              <w:rPr>
                <w:color w:val="595959" w:themeColor="text1" w:themeTint="A6"/>
              </w:rPr>
              <w:t>and how they consider ESG factors and real economy impact.</w:t>
            </w:r>
          </w:p>
        </w:tc>
      </w:tr>
      <w:tr w:rsidR="00B00A6A" w14:paraId="382290D5"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091B143" w14:textId="77777777" w:rsidR="00B00A6A" w:rsidRPr="00E21B19" w:rsidDel="001D1193" w:rsidRDefault="00B00A6A" w:rsidP="008F7672">
            <w:pPr>
              <w:pStyle w:val="INDICATORNUMBER"/>
              <w:rPr>
                <w:rStyle w:val="IntenseEmphasis"/>
                <w:b/>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04A2964" w14:textId="77777777" w:rsidR="00B00A6A"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B00A6A" w14:paraId="04B18155" w14:textId="77777777" w:rsidTr="005C028D">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single" w:sz="4" w:space="0" w:color="0070C0"/>
            </w:tcBorders>
          </w:tcPr>
          <w:p w14:paraId="211B1B5E" w14:textId="77777777" w:rsidR="00B00A6A" w:rsidRPr="0079465C" w:rsidRDefault="00B00A6A" w:rsidP="008F7672">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8090" w:type="dxa"/>
            <w:gridSpan w:val="2"/>
            <w:tcBorders>
              <w:top w:val="single" w:sz="4" w:space="0" w:color="0070C0"/>
              <w:bottom w:val="nil"/>
              <w:right w:val="single" w:sz="4" w:space="0" w:color="0070C0"/>
            </w:tcBorders>
            <w:shd w:val="clear" w:color="auto" w:fill="DAEEF3" w:themeFill="accent5" w:themeFillTint="33"/>
          </w:tcPr>
          <w:p w14:paraId="27F59ACD" w14:textId="77777777" w:rsidR="00B00A6A" w:rsidRDefault="00B00A6A" w:rsidP="008F7672">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key elements, any variations or exceptions to your investment policy that covers your responsible investment approach.</w:t>
            </w:r>
          </w:p>
          <w:p w14:paraId="1440600D" w14:textId="77777777" w:rsidR="00B00A6A" w:rsidRPr="001C0916" w:rsidRDefault="00B00A6A" w:rsidP="008F7672">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5C028D" w14:paraId="4825556B"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8BB4C9B" w14:textId="77777777" w:rsidR="00B00A6A" w:rsidRPr="724985F3" w:rsidRDefault="00B00A6A" w:rsidP="008F7672">
            <w:pPr>
              <w:pStyle w:val="INDICATORNUMBER"/>
              <w:rPr>
                <w:rStyle w:val="IntenseEmphasis"/>
                <w:b/>
                <w:i w:val="0"/>
                <w:iCs w:val="0"/>
                <w:color w:val="595959"/>
              </w:rPr>
            </w:pPr>
          </w:p>
        </w:tc>
        <w:tc>
          <w:tcPr>
            <w:tcW w:w="8090" w:type="dxa"/>
            <w:gridSpan w:val="2"/>
            <w:tcBorders>
              <w:top w:val="nil"/>
              <w:bottom w:val="single" w:sz="4" w:space="0" w:color="595959" w:themeColor="text1" w:themeTint="A6"/>
              <w:right w:val="single" w:sz="4" w:space="0" w:color="0070C0"/>
            </w:tcBorders>
            <w:shd w:val="clear" w:color="auto" w:fill="FFFFFF" w:themeFill="background1"/>
          </w:tcPr>
          <w:p w14:paraId="3476AF06" w14:textId="77777777" w:rsidR="00B00A6A" w:rsidRPr="001C0916" w:rsidRDefault="00B00A6A"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3A56AB" w14:paraId="17749D0C" w14:textId="77777777" w:rsidTr="005C028D">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7F3D8CD6" w14:textId="25C62351" w:rsidR="003A56AB" w:rsidRPr="0079465C" w:rsidRDefault="003A56AB" w:rsidP="00F24B17">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w:t>
            </w:r>
            <w:r>
              <w:rPr>
                <w:rStyle w:val="IntenseEmphasis"/>
                <w:b/>
                <w:i w:val="0"/>
                <w:iCs w:val="0"/>
                <w:color w:val="595959" w:themeColor="text1" w:themeTint="A6"/>
              </w:rPr>
              <w:t>6</w:t>
            </w:r>
          </w:p>
        </w:tc>
        <w:tc>
          <w:tcPr>
            <w:tcW w:w="8090" w:type="dxa"/>
            <w:gridSpan w:val="2"/>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356B0A0E" w14:textId="77777777" w:rsidR="003A56AB" w:rsidRDefault="003A56AB" w:rsidP="0025278E">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25278E">
              <w:t xml:space="preserve"> </w:t>
            </w:r>
          </w:p>
          <w:p w14:paraId="76077732" w14:textId="666D79F3" w:rsidR="005C028D" w:rsidRPr="001C0916" w:rsidRDefault="005C028D" w:rsidP="0025278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3A56AB" w14:paraId="60C3FF1B"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auto"/>
            </w:tcBorders>
          </w:tcPr>
          <w:p w14:paraId="75F90E73" w14:textId="77777777" w:rsidR="003A56AB" w:rsidRPr="1640D07C" w:rsidRDefault="003A56AB" w:rsidP="00F24B17">
            <w:pPr>
              <w:pStyle w:val="INDICATORNUMBER"/>
              <w:rPr>
                <w:rStyle w:val="IntenseEmphasis"/>
                <w:b/>
                <w:i w:val="0"/>
                <w:iCs w:val="0"/>
                <w:color w:val="595959" w:themeColor="text1" w:themeTint="A6"/>
              </w:rPr>
            </w:pPr>
          </w:p>
        </w:tc>
        <w:tc>
          <w:tcPr>
            <w:tcW w:w="8090" w:type="dxa"/>
            <w:gridSpan w:val="2"/>
            <w:tcBorders>
              <w:top w:val="nil"/>
              <w:bottom w:val="single" w:sz="4" w:space="0" w:color="auto"/>
            </w:tcBorders>
            <w:shd w:val="clear" w:color="auto" w:fill="auto"/>
          </w:tcPr>
          <w:p w14:paraId="6EAC3D99" w14:textId="5A7B4B0F" w:rsidR="003A56AB" w:rsidRDefault="003A56AB" w:rsidP="00F24B17">
            <w:pPr>
              <w:pStyle w:val="INDICATORTEXT"/>
              <w:cnfStyle w:val="000000100000" w:firstRow="0" w:lastRow="0" w:firstColumn="0" w:lastColumn="0" w:oddVBand="0" w:evenVBand="0" w:oddHBand="1" w:evenHBand="0" w:firstRowFirstColumn="0" w:firstRowLastColumn="0" w:lastRowFirstColumn="0" w:lastRowLastColumn="0"/>
            </w:pPr>
          </w:p>
        </w:tc>
      </w:tr>
    </w:tbl>
    <w:p w14:paraId="5B4AB459" w14:textId="77777777" w:rsidR="00B00A6A" w:rsidRDefault="00B00A6A" w:rsidP="00B00A6A">
      <w:pPr>
        <w:pStyle w:val="INDICATORNUMBER"/>
      </w:pPr>
    </w:p>
    <w:tbl>
      <w:tblPr>
        <w:tblStyle w:val="SubSubSectionMISCTableMANDATORY"/>
        <w:tblW w:w="9209" w:type="dxa"/>
        <w:tblInd w:w="5" w:type="dxa"/>
        <w:tblLook w:val="06A0" w:firstRow="1" w:lastRow="0" w:firstColumn="1" w:lastColumn="0" w:noHBand="1" w:noVBand="1"/>
      </w:tblPr>
      <w:tblGrid>
        <w:gridCol w:w="1249"/>
        <w:gridCol w:w="2852"/>
        <w:gridCol w:w="1276"/>
        <w:gridCol w:w="3832"/>
      </w:tblGrid>
      <w:tr w:rsidR="00B00A6A" w14:paraId="7DC8574E" w14:textId="77777777" w:rsidTr="008F767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9" w:type="dxa"/>
            <w:tcBorders>
              <w:top w:val="single" w:sz="4" w:space="0" w:color="0082C8"/>
            </w:tcBorders>
          </w:tcPr>
          <w:p w14:paraId="12823020" w14:textId="77777777" w:rsidR="00B00A6A" w:rsidRPr="00DC20FA" w:rsidRDefault="00B00A6A" w:rsidP="008F7672">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01</w:t>
            </w:r>
          </w:p>
        </w:tc>
        <w:tc>
          <w:tcPr>
            <w:tcW w:w="7960" w:type="dxa"/>
            <w:gridSpan w:val="3"/>
            <w:tcBorders>
              <w:top w:val="single" w:sz="4" w:space="0" w:color="0082C8"/>
            </w:tcBorders>
          </w:tcPr>
          <w:p w14:paraId="277CE776" w14:textId="77777777" w:rsidR="00B00A6A" w:rsidRPr="00DC20FA" w:rsidRDefault="00B00A6A" w:rsidP="008F76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B00A6A" w:rsidRPr="00D5451C" w14:paraId="5ED02982" w14:textId="77777777" w:rsidTr="008F7672">
        <w:tc>
          <w:tcPr>
            <w:cnfStyle w:val="001000000000" w:firstRow="0" w:lastRow="0" w:firstColumn="1" w:lastColumn="0" w:oddVBand="0" w:evenVBand="0" w:oddHBand="0" w:evenHBand="0" w:firstRowFirstColumn="0" w:firstRowLastColumn="0" w:lastRowFirstColumn="0" w:lastRowLastColumn="0"/>
            <w:tcW w:w="1249" w:type="dxa"/>
          </w:tcPr>
          <w:p w14:paraId="09CA4972" w14:textId="77777777" w:rsidR="00B00A6A" w:rsidRPr="66FE9BD9" w:rsidRDefault="00B00A6A" w:rsidP="008F7672">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Pr>
          <w:p w14:paraId="30704281" w14:textId="6C977C71"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3444EA">
              <w:rPr>
                <w:rStyle w:val="normaltextrun"/>
                <w:b/>
                <w:bCs/>
                <w:shd w:val="clear" w:color="auto" w:fill="FFFFFF"/>
              </w:rPr>
              <w:t>The indicator</w:t>
            </w:r>
            <w:r w:rsidRPr="00CE285C">
              <w:rPr>
                <w:rStyle w:val="normaltextrun"/>
                <w:b/>
                <w:bCs/>
                <w:shd w:val="clear" w:color="auto" w:fill="FFFFFF"/>
              </w:rPr>
              <w:t>s [</w:t>
            </w:r>
            <w:r>
              <w:rPr>
                <w:rStyle w:val="normaltextrun"/>
                <w:b/>
                <w:bCs/>
                <w:shd w:val="clear" w:color="auto" w:fill="FFFFFF"/>
              </w:rPr>
              <w:t xml:space="preserve">SG </w:t>
            </w:r>
            <w:r w:rsidRPr="00CE285C">
              <w:rPr>
                <w:rStyle w:val="normaltextrun"/>
                <w:b/>
                <w:bCs/>
                <w:shd w:val="clear" w:color="auto" w:fill="FFFFFF"/>
              </w:rPr>
              <w:t>01.1] &amp; [</w:t>
            </w:r>
            <w:r>
              <w:rPr>
                <w:rStyle w:val="normaltextrun"/>
                <w:b/>
                <w:bCs/>
                <w:shd w:val="clear" w:color="auto" w:fill="FFFFFF"/>
              </w:rPr>
              <w:t xml:space="preserve">SG </w:t>
            </w:r>
            <w:r w:rsidRPr="00CE285C">
              <w:rPr>
                <w:rStyle w:val="normaltextrun"/>
                <w:b/>
                <w:bCs/>
                <w:shd w:val="clear" w:color="auto" w:fill="FFFFFF"/>
              </w:rPr>
              <w:t xml:space="preserve">01.5] </w:t>
            </w:r>
            <w:r w:rsidRPr="009D7BD7">
              <w:rPr>
                <w:rStyle w:val="normaltextrun"/>
                <w:b/>
                <w:bCs/>
                <w:shd w:val="clear" w:color="auto" w:fill="FFFFFF"/>
              </w:rPr>
              <w:t>are</w:t>
            </w:r>
            <w:r w:rsidRPr="003444EA">
              <w:rPr>
                <w:rStyle w:val="normaltextrun"/>
                <w:b/>
                <w:bCs/>
                <w:shd w:val="clear" w:color="auto" w:fill="FFFFFF"/>
              </w:rPr>
              <w:t xml:space="preserve"> aligned with the OECD Responsible Business Conduct for Institutional Investors recommendations.</w:t>
            </w:r>
            <w:r w:rsidRPr="00CE285C">
              <w:rPr>
                <w:rStyle w:val="eop"/>
                <w:b/>
                <w:bCs/>
                <w:color w:val="FFFFFF"/>
                <w:shd w:val="clear" w:color="auto" w:fill="FFFFFF"/>
              </w:rPr>
              <w:t> </w:t>
            </w:r>
          </w:p>
          <w:p w14:paraId="5DB40928" w14:textId="77777777" w:rsidR="00B00A6A" w:rsidRPr="00A23CCF"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20"/>
              </w:rPr>
            </w:pPr>
            <w:r w:rsidRPr="00596144">
              <w:rPr>
                <w:color w:val="595959" w:themeColor="text1" w:themeTint="A6"/>
              </w:rPr>
              <w:t xml:space="preserve">To find out more on how your peers have responded on this practice, view our analysis and visualisation in the </w:t>
            </w:r>
            <w:hyperlink r:id="rId29" w:history="1">
              <w:r w:rsidRPr="00596144">
                <w:rPr>
                  <w:rStyle w:val="Hyperlink"/>
                </w:rPr>
                <w:t>asset owner interactive data report</w:t>
              </w:r>
            </w:hyperlink>
            <w:r w:rsidRPr="00596144">
              <w:rPr>
                <w:lang w:eastAsia="en-US"/>
              </w:rPr>
              <w:t xml:space="preserve"> </w:t>
            </w:r>
            <w:r w:rsidRPr="00596144">
              <w:rPr>
                <w:color w:val="595959" w:themeColor="text1" w:themeTint="A6"/>
                <w:lang w:eastAsia="en-US"/>
              </w:rPr>
              <w:t>available on the Data Portal and the PRI website.</w:t>
            </w:r>
          </w:p>
        </w:tc>
      </w:tr>
      <w:tr w:rsidR="00B00A6A" w:rsidRPr="00D5451C" w14:paraId="478AFD95" w14:textId="77777777" w:rsidTr="008F7672">
        <w:tc>
          <w:tcPr>
            <w:cnfStyle w:val="001000000000" w:firstRow="0" w:lastRow="0" w:firstColumn="1" w:lastColumn="0" w:oddVBand="0" w:evenVBand="0" w:oddHBand="0" w:evenHBand="0" w:firstRowFirstColumn="0" w:firstRowLastColumn="0" w:lastRowFirstColumn="0" w:lastRowLastColumn="0"/>
            <w:tcW w:w="1249" w:type="dxa"/>
          </w:tcPr>
          <w:p w14:paraId="72D5423B" w14:textId="77777777" w:rsidR="00B00A6A" w:rsidRPr="000D72DF" w:rsidRDefault="00B00A6A" w:rsidP="008F7672">
            <w:pPr>
              <w:pStyle w:val="INDICATORNUMBER"/>
              <w:rPr>
                <w:rStyle w:val="IntenseEmphasis"/>
                <w:b/>
                <w:i w:val="0"/>
                <w:iCs w:val="0"/>
              </w:rPr>
            </w:pPr>
            <w:r w:rsidRPr="66FE9BD9">
              <w:rPr>
                <w:rStyle w:val="IntenseEmphasis"/>
                <w:b/>
                <w:i w:val="0"/>
                <w:iCs w:val="0"/>
                <w:color w:val="595959" w:themeColor="text1" w:themeTint="A6"/>
              </w:rPr>
              <w:t>SG 01.1</w:t>
            </w:r>
          </w:p>
        </w:tc>
        <w:tc>
          <w:tcPr>
            <w:tcW w:w="7960" w:type="dxa"/>
            <w:gridSpan w:val="3"/>
          </w:tcPr>
          <w:p w14:paraId="7A5AC1BF" w14:textId="1B4F4C1B" w:rsidR="00B00A6A" w:rsidRDefault="00B00A6A" w:rsidP="005C028D">
            <w:pPr>
              <w:pStyle w:val="INDICATORTEXT"/>
              <w:cnfStyle w:val="000000000000" w:firstRow="0" w:lastRow="0" w:firstColumn="0" w:lastColumn="0" w:oddVBand="0" w:evenVBand="0" w:oddHBand="0" w:evenHBand="0" w:firstRowFirstColumn="0" w:firstRowLastColumn="0" w:lastRowFirstColumn="0" w:lastRowLastColumn="0"/>
              <w:rPr>
                <w:rStyle w:val="normaltextrun"/>
                <w:rFonts w:eastAsia="MS PGothic"/>
                <w:b/>
                <w:szCs w:val="18"/>
                <w:lang w:eastAsia="en-US"/>
              </w:rPr>
            </w:pPr>
            <w:r w:rsidRPr="005F1F5F">
              <w:rPr>
                <w:rStyle w:val="normaltextrun"/>
                <w:szCs w:val="18"/>
              </w:rPr>
              <w:t>‘Investment policy’ here refers to an overall statement that actualises the approach on how your organisation will achieve its identified mission</w:t>
            </w:r>
            <w:r>
              <w:rPr>
                <w:rStyle w:val="normaltextrun"/>
                <w:szCs w:val="18"/>
              </w:rPr>
              <w:t>, and will</w:t>
            </w:r>
            <w:r w:rsidRPr="00284CB2">
              <w:rPr>
                <w:rStyle w:val="normaltextrun"/>
                <w:szCs w:val="18"/>
              </w:rPr>
              <w:t xml:space="preserve"> </w:t>
            </w:r>
            <w:r w:rsidRPr="005F1F5F">
              <w:rPr>
                <w:rStyle w:val="normaltextrun"/>
                <w:szCs w:val="18"/>
              </w:rPr>
              <w:t>buil</w:t>
            </w:r>
            <w:r>
              <w:rPr>
                <w:rStyle w:val="normaltextrun"/>
                <w:szCs w:val="18"/>
              </w:rPr>
              <w:t>d</w:t>
            </w:r>
            <w:r w:rsidRPr="005F1F5F">
              <w:rPr>
                <w:rStyle w:val="normaltextrun"/>
                <w:szCs w:val="18"/>
              </w:rPr>
              <w:t xml:space="preserve"> on your investment strategy</w:t>
            </w:r>
            <w:r>
              <w:rPr>
                <w:rStyle w:val="normaltextrun"/>
                <w:szCs w:val="18"/>
              </w:rPr>
              <w:t>, outline your investment objectives, and give guidance to investment processes as well as your standards for measuring success/performance</w:t>
            </w:r>
            <w:r w:rsidR="00EC15AD" w:rsidRPr="00EC15AD">
              <w:rPr>
                <w:rStyle w:val="normaltextrun"/>
                <w:szCs w:val="18"/>
              </w:rPr>
              <w:t xml:space="preserve">. </w:t>
            </w:r>
            <w:r w:rsidR="00EC15AD" w:rsidRPr="005C028D">
              <w:t>Responsible investment policies can take many forms, including high-level statements on an organisation’s webpage, a code, communications on a separate responsible investment policy, a range of policies that cover different areas, or can be incorporated into an organisation’s Investment Policy Statement.</w:t>
            </w:r>
          </w:p>
          <w:p w14:paraId="06C7C762" w14:textId="77777777" w:rsidR="00B00A6A" w:rsidRDefault="00B00A6A" w:rsidP="008F7672">
            <w:pPr>
              <w:cnfStyle w:val="000000000000" w:firstRow="0" w:lastRow="0" w:firstColumn="0" w:lastColumn="0" w:oddVBand="0" w:evenVBand="0" w:oddHBand="0" w:evenHBand="0" w:firstRowFirstColumn="0" w:firstRowLastColumn="0" w:lastRowFirstColumn="0" w:lastRowLastColumn="0"/>
              <w:rPr>
                <w:rStyle w:val="normaltextrun"/>
                <w:rFonts w:eastAsia="MS PGothic"/>
                <w:color w:val="595959"/>
                <w:sz w:val="18"/>
                <w:szCs w:val="18"/>
                <w:lang w:eastAsia="en-US"/>
              </w:rPr>
            </w:pPr>
            <w:r w:rsidRPr="00C53077">
              <w:rPr>
                <w:rStyle w:val="normaltextrun"/>
                <w:color w:val="595959"/>
                <w:sz w:val="18"/>
                <w:szCs w:val="18"/>
              </w:rPr>
              <w:t xml:space="preserve"> </w:t>
            </w:r>
            <w:r>
              <w:rPr>
                <w:rStyle w:val="normaltextrun"/>
                <w:color w:val="595959"/>
                <w:sz w:val="18"/>
                <w:szCs w:val="18"/>
              </w:rPr>
              <w:t>For the 'policy' to cover your responsible investment approach, the statement may include some of the following components;</w:t>
            </w:r>
          </w:p>
          <w:p w14:paraId="3938ABFB" w14:textId="77777777" w:rsidR="00B00A6A" w:rsidRDefault="00B00A6A" w:rsidP="008F7672">
            <w:pPr>
              <w:pStyle w:val="ListParagraph"/>
              <w:numPr>
                <w:ilvl w:val="0"/>
                <w:numId w:val="45"/>
              </w:numPr>
              <w:cnfStyle w:val="000000000000" w:firstRow="0" w:lastRow="0" w:firstColumn="0" w:lastColumn="0" w:oddVBand="0" w:evenVBand="0" w:oddHBand="0" w:evenHBand="0" w:firstRowFirstColumn="0" w:firstRowLastColumn="0" w:lastRowFirstColumn="0" w:lastRowLastColumn="0"/>
              <w:rPr>
                <w:rStyle w:val="normaltextrun"/>
                <w:color w:val="595959"/>
                <w:sz w:val="18"/>
                <w:szCs w:val="18"/>
              </w:rPr>
            </w:pPr>
            <w:r w:rsidRPr="00EC10F1">
              <w:rPr>
                <w:rStyle w:val="normaltextrun"/>
                <w:b/>
                <w:color w:val="595959"/>
                <w:sz w:val="18"/>
                <w:szCs w:val="18"/>
              </w:rPr>
              <w:t>Core responsible investment guidelines.</w:t>
            </w:r>
            <w:r w:rsidRPr="00EC10F1">
              <w:rPr>
                <w:rStyle w:val="normaltextrun"/>
                <w:color w:val="595959"/>
                <w:sz w:val="18"/>
                <w:szCs w:val="18"/>
              </w:rPr>
              <w:t xml:space="preserve"> These can include;</w:t>
            </w:r>
          </w:p>
          <w:p w14:paraId="4E2A8A8F"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Minimum ESG standards for investee companies.</w:t>
            </w:r>
          </w:p>
          <w:p w14:paraId="511269A3"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Guidelines and procedures for RI practices across different asset classes.</w:t>
            </w:r>
          </w:p>
          <w:p w14:paraId="4A6B7C50"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rStyle w:val="normaltextrun"/>
                <w:color w:val="595959" w:themeColor="text1" w:themeTint="A6"/>
                <w:sz w:val="18"/>
              </w:rPr>
            </w:pPr>
            <w:r w:rsidRPr="008608BE">
              <w:rPr>
                <w:color w:val="595959" w:themeColor="text1" w:themeTint="A6"/>
                <w:sz w:val="18"/>
              </w:rPr>
              <w:t>Guidelines for working with external managers.</w:t>
            </w:r>
          </w:p>
          <w:p w14:paraId="188CEAB2" w14:textId="77777777" w:rsidR="00B00A6A" w:rsidRPr="008608BE" w:rsidRDefault="00B00A6A" w:rsidP="008F7672">
            <w:pPr>
              <w:pStyle w:val="ListParagraph"/>
              <w:widowControl/>
              <w:numPr>
                <w:ilvl w:val="0"/>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6"/>
                <w:szCs w:val="18"/>
              </w:rPr>
            </w:pPr>
            <w:r w:rsidRPr="008608BE">
              <w:rPr>
                <w:rStyle w:val="normaltextrun"/>
                <w:b/>
                <w:color w:val="595959"/>
                <w:sz w:val="18"/>
                <w:szCs w:val="18"/>
              </w:rPr>
              <w:t>Which responsible investment approaches you will implement</w:t>
            </w:r>
            <w:r>
              <w:rPr>
                <w:rStyle w:val="normaltextrun"/>
                <w:color w:val="595959"/>
                <w:sz w:val="18"/>
                <w:szCs w:val="18"/>
              </w:rPr>
              <w:t>,</w:t>
            </w:r>
            <w:r w:rsidRPr="008608BE">
              <w:rPr>
                <w:color w:val="595959" w:themeColor="text1" w:themeTint="A6"/>
                <w:sz w:val="18"/>
              </w:rPr>
              <w:t xml:space="preserve"> e.g. positive and negative screening, ESG integration into investment analysis, and themed investing</w:t>
            </w:r>
          </w:p>
          <w:p w14:paraId="71147C23" w14:textId="77777777" w:rsidR="00B00A6A" w:rsidRPr="008608BE" w:rsidRDefault="00B00A6A" w:rsidP="008F7672">
            <w:pPr>
              <w:pStyle w:val="ListParagraph"/>
              <w:widowControl/>
              <w:numPr>
                <w:ilvl w:val="0"/>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b/>
                <w:color w:val="595959" w:themeColor="text1" w:themeTint="A6"/>
                <w:sz w:val="18"/>
              </w:rPr>
              <w:t>Guidelines on what ownership activities you will employ or prioritise</w:t>
            </w:r>
            <w:r w:rsidRPr="008608BE">
              <w:rPr>
                <w:color w:val="595959" w:themeColor="text1" w:themeTint="A6"/>
                <w:sz w:val="18"/>
              </w:rPr>
              <w:t xml:space="preserve"> (if applicable). Examples include:</w:t>
            </w:r>
          </w:p>
          <w:p w14:paraId="39EB43E0"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Voting, including AGM participation and proxy voting.</w:t>
            </w:r>
          </w:p>
          <w:p w14:paraId="1197B747"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companies to target and how to measure success.</w:t>
            </w:r>
          </w:p>
          <w:p w14:paraId="045EDC8A" w14:textId="77777777" w:rsidR="00B00A6A" w:rsidRPr="008608BE" w:rsidRDefault="00B00A6A" w:rsidP="008F7672">
            <w:pPr>
              <w:pStyle w:val="ListParagraph"/>
              <w:widowControl/>
              <w:numPr>
                <w:ilvl w:val="1"/>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ownership activities you may take, e.g. voting, engagement, raising shareholder resolutions, and/or request a seat on the board.</w:t>
            </w:r>
          </w:p>
          <w:p w14:paraId="463F4105" w14:textId="77777777" w:rsidR="00B00A6A" w:rsidRPr="008608BE" w:rsidRDefault="00B00A6A" w:rsidP="008F7672">
            <w:pPr>
              <w:pStyle w:val="ListParagraph"/>
              <w:widowControl/>
              <w:numPr>
                <w:ilvl w:val="0"/>
                <w:numId w:val="45"/>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r>
              <w:rPr>
                <w:b/>
                <w:color w:val="595959" w:themeColor="text1" w:themeTint="A6"/>
                <w:sz w:val="18"/>
              </w:rPr>
              <w:t>Y</w:t>
            </w:r>
            <w:r w:rsidRPr="008608BE">
              <w:rPr>
                <w:b/>
                <w:color w:val="595959" w:themeColor="text1" w:themeTint="A6"/>
                <w:sz w:val="18"/>
              </w:rPr>
              <w:t>our approach to reporting</w:t>
            </w:r>
            <w:r w:rsidRPr="008608BE">
              <w:rPr>
                <w:color w:val="595959" w:themeColor="text1" w:themeTint="A6"/>
                <w:sz w:val="18"/>
              </w:rPr>
              <w:t xml:space="preserve">, including level of publicity and internal review processes. </w:t>
            </w:r>
          </w:p>
          <w:p w14:paraId="03AE4113" w14:textId="77777777" w:rsidR="00B00A6A" w:rsidRPr="008608BE" w:rsidRDefault="00B00A6A" w:rsidP="008F7672">
            <w:pPr>
              <w:pStyle w:val="ListParagraph"/>
              <w:numPr>
                <w:ilvl w:val="0"/>
                <w:numId w:val="0"/>
              </w:numPr>
              <w:ind w:left="360"/>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p>
          <w:p w14:paraId="4F032ABA" w14:textId="5A6F263D" w:rsidR="00B00A6A" w:rsidRPr="001C0916" w:rsidRDefault="00B00A6A" w:rsidP="008F7672">
            <w:pPr>
              <w:pStyle w:val="INDICATORTEXT"/>
              <w:ind w:left="360"/>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r>
              <w:rPr>
                <w:color w:val="595959" w:themeColor="text1" w:themeTint="A6"/>
              </w:rPr>
              <w:t xml:space="preserve">A statement with the above components will hereby be referred to as an </w:t>
            </w:r>
            <w:r>
              <w:rPr>
                <w:rStyle w:val="normaltextrun"/>
                <w:szCs w:val="18"/>
              </w:rPr>
              <w:t xml:space="preserve">‘RI Policy’. </w:t>
            </w:r>
            <w:r w:rsidRPr="008608BE">
              <w:rPr>
                <w:color w:val="595959" w:themeColor="text1" w:themeTint="A6"/>
              </w:rPr>
              <w:t xml:space="preserve">For more guidance on how to write a RI policy, click </w:t>
            </w:r>
            <w:hyperlink r:id="rId30" w:history="1">
              <w:r w:rsidRPr="00A23CCF">
                <w:rPr>
                  <w:rStyle w:val="Hyperlink"/>
                  <w:color w:val="0070C0"/>
                </w:rPr>
                <w:t>here</w:t>
              </w:r>
            </w:hyperlink>
            <w:r w:rsidRPr="008608BE">
              <w:rPr>
                <w:color w:val="595959" w:themeColor="text1" w:themeTint="A6"/>
              </w:rPr>
              <w:t>.</w:t>
            </w:r>
          </w:p>
        </w:tc>
      </w:tr>
      <w:tr w:rsidR="00B00A6A" w:rsidRPr="00D5451C" w14:paraId="219EDAE1" w14:textId="77777777" w:rsidTr="008F7672">
        <w:tc>
          <w:tcPr>
            <w:cnfStyle w:val="001000000000" w:firstRow="0" w:lastRow="0" w:firstColumn="1" w:lastColumn="0" w:oddVBand="0" w:evenVBand="0" w:oddHBand="0" w:evenHBand="0" w:firstRowFirstColumn="0" w:firstRowLastColumn="0" w:lastRowFirstColumn="0" w:lastRowLastColumn="0"/>
            <w:tcW w:w="1249" w:type="dxa"/>
          </w:tcPr>
          <w:p w14:paraId="3A2F1911" w14:textId="77777777" w:rsidR="00B00A6A" w:rsidRPr="66FE9BD9" w:rsidRDefault="00B00A6A"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w:t>
            </w:r>
            <w:r>
              <w:rPr>
                <w:rStyle w:val="IntenseEmphasis"/>
                <w:b/>
                <w:i w:val="0"/>
                <w:iCs w:val="0"/>
                <w:color w:val="595959" w:themeColor="text1" w:themeTint="A6"/>
              </w:rPr>
              <w:t>2</w:t>
            </w:r>
          </w:p>
        </w:tc>
        <w:tc>
          <w:tcPr>
            <w:tcW w:w="7960" w:type="dxa"/>
            <w:gridSpan w:val="3"/>
          </w:tcPr>
          <w:p w14:paraId="3BE17625" w14:textId="77777777" w:rsidR="00B00A6A" w:rsidRDefault="00B00A6A" w:rsidP="008F7672">
            <w:pPr>
              <w:pStyle w:val="INDICATORTEXT"/>
              <w:ind w:left="132"/>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Policy components/types</w:t>
            </w:r>
          </w:p>
          <w:p w14:paraId="537E4288" w14:textId="77777777" w:rsidR="00B00A6A" w:rsidRPr="0042311C" w:rsidRDefault="00B00A6A" w:rsidP="008F7672">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t>The policies listed here may be contained in a single document or multiple separate documents. You may therefore be able to tick multiple boxes.</w:t>
            </w:r>
          </w:p>
          <w:p w14:paraId="2DCB341F" w14:textId="77777777" w:rsidR="00B00A6A" w:rsidRPr="0042311C"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RI in asset classes’ if you have specific policy statement(s) covering issues in individual asset class(</w:t>
            </w:r>
            <w:proofErr w:type="spellStart"/>
            <w:r>
              <w:t>es</w:t>
            </w:r>
            <w:proofErr w:type="spellEnd"/>
            <w:r>
              <w:t>).</w:t>
            </w:r>
          </w:p>
          <w:p w14:paraId="679B657F" w14:textId="77777777" w:rsidR="00B00A6A" w:rsidRPr="0042311C"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'engagement policy' if your policy refers to any active ownership activities you conduct in your listed/non-listed asset classes excluding (proxy) voting.</w:t>
            </w:r>
          </w:p>
          <w:p w14:paraId="4F91A9FA" w14:textId="007DD503" w:rsidR="00B00A6A"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corporate governance factors’ or ‘formalised guidelines on environmental and social factors’ if your policy explicitly references guidelines and/or processes on how to address E, S, and/or G issues in your investment process and in your approach to ESG incorporation and active ownership.</w:t>
            </w:r>
          </w:p>
          <w:p w14:paraId="2232CACB" w14:textId="15502766" w:rsidR="00B00A6A" w:rsidRDefault="00AC7A67" w:rsidP="005C028D">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If you have a policy on managing potential conflicts of interest, this should be reported in SG 03 and not as an ‘Other’ option in SG 01.2.</w:t>
            </w:r>
          </w:p>
          <w:p w14:paraId="47E13F84" w14:textId="51653DB2" w:rsidR="003C0E7B" w:rsidRPr="003C0E7B" w:rsidRDefault="003C0E7B" w:rsidP="005C028D">
            <w:pPr>
              <w:pStyle w:val="INDICATORTEXT"/>
              <w:cnfStyle w:val="000000000000" w:firstRow="0" w:lastRow="0" w:firstColumn="0" w:lastColumn="0" w:oddVBand="0" w:evenVBand="0" w:oddHBand="0" w:evenHBand="0" w:firstRowFirstColumn="0" w:firstRowLastColumn="0" w:lastRowFirstColumn="0" w:lastRowLastColumn="0"/>
            </w:pPr>
            <w:r w:rsidRPr="003C0E7B">
              <w:t xml:space="preserve">To learn more about why failing to consider long-term investment value drivers – including ESG issues – in investment practice is a failure to fulfil your fiduciary duty, read PRI’s publication </w:t>
            </w:r>
            <w:hyperlink r:id="rId31" w:history="1">
              <w:r w:rsidRPr="00D65063">
                <w:rPr>
                  <w:rStyle w:val="Hyperlink"/>
                  <w:rFonts w:cs="Arial"/>
                  <w:color w:val="0070C0"/>
                </w:rPr>
                <w:t>Fiduciary duty in the 21st century</w:t>
              </w:r>
            </w:hyperlink>
            <w:r w:rsidRPr="003C0E7B">
              <w:t xml:space="preserve"> and the </w:t>
            </w:r>
            <w:hyperlink r:id="rId32" w:history="1">
              <w:r w:rsidRPr="005C028D">
                <w:rPr>
                  <w:rStyle w:val="Hyperlink"/>
                  <w:rFonts w:cs="Arial"/>
                  <w:color w:val="595959"/>
                  <w:u w:val="none"/>
                  <w:lang w:eastAsia="en-US"/>
                </w:rPr>
                <w:t>country</w:t>
              </w:r>
              <w:r w:rsidRPr="005C028D">
                <w:rPr>
                  <w:rStyle w:val="Hyperlink"/>
                  <w:rFonts w:cs="Arial"/>
                  <w:color w:val="595959"/>
                  <w:u w:val="none"/>
                </w:rPr>
                <w:t xml:space="preserve"> specific recommendations</w:t>
              </w:r>
            </w:hyperlink>
            <w:r w:rsidRPr="003C0E7B">
              <w:t>.</w:t>
            </w:r>
          </w:p>
          <w:p w14:paraId="195768C5" w14:textId="77777777" w:rsidR="003C0E7B" w:rsidRDefault="003C0E7B" w:rsidP="008F7672">
            <w:pPr>
              <w:pStyle w:val="INDICATORTEXT"/>
              <w:ind w:left="0"/>
              <w:jc w:val="both"/>
              <w:cnfStyle w:val="000000000000" w:firstRow="0" w:lastRow="0" w:firstColumn="0" w:lastColumn="0" w:oddVBand="0" w:evenVBand="0" w:oddHBand="0" w:evenHBand="0" w:firstRowFirstColumn="0" w:firstRowLastColumn="0" w:lastRowFirstColumn="0" w:lastRowLastColumn="0"/>
            </w:pPr>
          </w:p>
          <w:p w14:paraId="119A819A" w14:textId="77777777"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Coverage by AUM</w:t>
            </w:r>
          </w:p>
          <w:p w14:paraId="6F6A98BB" w14:textId="77777777"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Some policies might apply in principle to all asset classes while being implemented in different ways in different contexts. Policies on (proxy) voting and those that relate to specific asset classes (e.g., covering issues specific to property or hedge funds) obviously do not apply to all asset classes. For example, a (proxy) voting policy might cover all listed equity assets, but in relation to all AUM, it only represents 30%. In this case, you should still select the ‘Applicable policies cover all AUM’ option.</w:t>
            </w:r>
          </w:p>
          <w:p w14:paraId="67722914" w14:textId="454FB85D" w:rsidR="003C0E7B" w:rsidRPr="003C0E7B" w:rsidDel="00E36BEE" w:rsidRDefault="00B00A6A" w:rsidP="003C0E7B">
            <w:pPr>
              <w:pStyle w:val="INDICATORTEXT"/>
              <w:jc w:val="both"/>
              <w:cnfStyle w:val="000000000000" w:firstRow="0" w:lastRow="0" w:firstColumn="0" w:lastColumn="0" w:oddVBand="0" w:evenVBand="0" w:oddHBand="0" w:evenHBand="0" w:firstRowFirstColumn="0" w:firstRowLastColumn="0" w:lastRowFirstColumn="0" w:lastRowLastColumn="0"/>
            </w:pPr>
            <w:r>
              <w:t xml:space="preserve">Some general policies that are not in themselves specific to an individual asset class might in practice not be implemented in certain asset classes or certain parts of certain asset classes. For example, an investor might choose not to undertake engagement with companies </w:t>
            </w:r>
            <w:proofErr w:type="gramStart"/>
            <w:r>
              <w:t>in particular markets</w:t>
            </w:r>
            <w:proofErr w:type="gramEnd"/>
            <w:r>
              <w:t>.</w:t>
            </w:r>
          </w:p>
        </w:tc>
      </w:tr>
      <w:tr w:rsidR="00B00A6A" w:rsidRPr="00D5451C" w14:paraId="74CC57D3" w14:textId="77777777" w:rsidTr="008F7672">
        <w:tc>
          <w:tcPr>
            <w:cnfStyle w:val="001000000000" w:firstRow="0" w:lastRow="0" w:firstColumn="1" w:lastColumn="0" w:oddVBand="0" w:evenVBand="0" w:oddHBand="0" w:evenHBand="0" w:firstRowFirstColumn="0" w:firstRowLastColumn="0" w:lastRowFirstColumn="0" w:lastRowLastColumn="0"/>
            <w:tcW w:w="1249" w:type="dxa"/>
          </w:tcPr>
          <w:p w14:paraId="663FB1D1" w14:textId="77777777" w:rsidR="00B00A6A" w:rsidRDefault="00B00A6A"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7960" w:type="dxa"/>
            <w:gridSpan w:val="3"/>
          </w:tcPr>
          <w:p w14:paraId="698557FD" w14:textId="0A971821" w:rsidR="00B00A6A" w:rsidRPr="00300572" w:rsidRDefault="00B00A6A" w:rsidP="0030057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section does not focus on policies covering office or operational management (e.g., recycling) or other matters not related to investment activities (e.g., corporate philanthropy).</w:t>
            </w:r>
          </w:p>
          <w:p w14:paraId="3B8D6D70" w14:textId="77777777" w:rsidR="00B00A6A" w:rsidRDefault="00B00A6A" w:rsidP="008F7672">
            <w:pPr>
              <w:pStyle w:val="INDICATORTEXT"/>
              <w:numPr>
                <w:ilvl w:val="0"/>
                <w:numId w:val="35"/>
              </w:numPr>
              <w:spacing w:before="120" w:after="0"/>
              <w:cnfStyle w:val="000000000000" w:firstRow="0" w:lastRow="0" w:firstColumn="0" w:lastColumn="0" w:oddVBand="0" w:evenVBand="0" w:oddHBand="0" w:evenHBand="0" w:firstRowFirstColumn="0" w:firstRowLastColumn="0" w:lastRowFirstColumn="0" w:lastRowLastColumn="0"/>
            </w:pPr>
            <w:r>
              <w:t xml:space="preserve">Select ‘Your organisation’s definition of ESG and/or responsible investment and its relation to investments’ if you set an objective for measuring ESG risk factors in your portfolio and/or define what success looks like for a well-executed ESG strategy. </w:t>
            </w:r>
          </w:p>
          <w:p w14:paraId="3BAC2413" w14:textId="77777777" w:rsidR="00B00A6A" w:rsidRPr="0076042E" w:rsidRDefault="00B00A6A" w:rsidP="008F7672">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 xml:space="preserve">Select ‘Your investment objectives that take ESG factors/real economy influence into account’ if you have developed a set of investment objectives for your investments that take ESG factors into account. For example, this could be done through a risk, return, real economy </w:t>
            </w:r>
            <w:proofErr w:type="gramStart"/>
            <w:r>
              <w:t>influence</w:t>
            </w:r>
            <w:proofErr w:type="gramEnd"/>
            <w:r>
              <w:t xml:space="preserve"> and longer time horizon perspective.</w:t>
            </w:r>
          </w:p>
          <w:p w14:paraId="55F0C431" w14:textId="77777777" w:rsidR="00B00A6A" w:rsidRPr="0076042E" w:rsidRDefault="00B00A6A" w:rsidP="008F7672">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 xml:space="preserve">Select ‘Governance structure of organisational ESG responsibilities’ if you cover accountability and responsibilities </w:t>
            </w:r>
            <w:proofErr w:type="gramStart"/>
            <w:r>
              <w:t>in regards to</w:t>
            </w:r>
            <w:proofErr w:type="gramEnd"/>
            <w:r>
              <w:t xml:space="preserve"> the implementation of the investment policy. </w:t>
            </w:r>
          </w:p>
          <w:p w14:paraId="10A37D18" w14:textId="74BDB239" w:rsidR="00B00A6A" w:rsidRDefault="00B00A6A" w:rsidP="008F7672">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bookmarkStart w:id="16" w:name="_Hlk525140888"/>
            <w:r>
              <w:t xml:space="preserve">Select ‘ESG incorporation approaches’ if you cover specific ESG approaches as the means to achieve the investment objectives in your policy sections. </w:t>
            </w:r>
          </w:p>
          <w:bookmarkEnd w:id="16"/>
          <w:p w14:paraId="659CE66A" w14:textId="77777777" w:rsidR="00B00A6A" w:rsidRDefault="00B00A6A" w:rsidP="008F7672">
            <w:pPr>
              <w:pStyle w:val="NormalWeb"/>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rFonts w:ascii="Arial" w:eastAsia="Arial" w:hAnsi="Arial" w:cs="Arial"/>
                <w:color w:val="595959" w:themeColor="text1" w:themeTint="A6"/>
                <w:sz w:val="18"/>
                <w:szCs w:val="18"/>
              </w:rPr>
              <w:t>Refer to PRI's discussion paper</w:t>
            </w:r>
            <w:r w:rsidRPr="66FE9BD9">
              <w:rPr>
                <w:rFonts w:ascii="Arial" w:eastAsia="Arial" w:hAnsi="Arial" w:cs="Arial"/>
              </w:rPr>
              <w:t xml:space="preserve"> </w:t>
            </w:r>
            <w:hyperlink r:id="rId33">
              <w:r w:rsidRPr="66FE9BD9">
                <w:rPr>
                  <w:rStyle w:val="Hyperlink"/>
                  <w:rFonts w:ascii="Arial" w:eastAsia="Arial" w:hAnsi="Arial" w:cs="Arial"/>
                  <w:i/>
                  <w:iCs/>
                  <w:color w:val="008CC8"/>
                </w:rPr>
                <w:t>Crafting an Investment Strategy – A Process Guidance for Asset Owners</w:t>
              </w:r>
            </w:hyperlink>
            <w:r w:rsidRPr="66FE9BD9">
              <w:rPr>
                <w:rFonts w:ascii="Arial" w:eastAsia="Arial" w:hAnsi="Arial" w:cs="Arial"/>
              </w:rPr>
              <w:t xml:space="preserve"> </w:t>
            </w:r>
            <w:r w:rsidRPr="66FE9BD9">
              <w:rPr>
                <w:rFonts w:ascii="Arial" w:eastAsia="Arial" w:hAnsi="Arial" w:cs="Arial"/>
                <w:color w:val="595959" w:themeColor="text1" w:themeTint="A6"/>
                <w:sz w:val="18"/>
                <w:szCs w:val="18"/>
              </w:rPr>
              <w:t>that can provide additional support to asset owners in the development of a clear and explicit investment strategy.</w:t>
            </w:r>
            <w:r w:rsidRPr="66FE9BD9">
              <w:rPr>
                <w:rFonts w:ascii="Arial" w:eastAsia="Arial" w:hAnsi="Arial" w:cs="Arial"/>
              </w:rPr>
              <w:t xml:space="preserve"> </w:t>
            </w:r>
          </w:p>
          <w:p w14:paraId="4F40676B" w14:textId="1CA40A98" w:rsidR="00B00A6A" w:rsidRPr="00984883" w:rsidDel="003B1C96" w:rsidRDefault="00984883" w:rsidP="00984883">
            <w:pPr>
              <w:pStyle w:val="INDICATORTEXT"/>
              <w:spacing w:before="120"/>
              <w:cnfStyle w:val="000000000000" w:firstRow="0" w:lastRow="0" w:firstColumn="0" w:lastColumn="0" w:oddVBand="0" w:evenVBand="0" w:oddHBand="0" w:evenHBand="0" w:firstRowFirstColumn="0" w:firstRowLastColumn="0" w:lastRowFirstColumn="0" w:lastRowLastColumn="0"/>
              <w:rPr>
                <w:szCs w:val="18"/>
              </w:rPr>
            </w:pPr>
            <w:r w:rsidRPr="00984883">
              <w:rPr>
                <w:color w:val="595959" w:themeColor="text1" w:themeTint="A6"/>
                <w:shd w:val="clear" w:color="auto" w:fill="FFFFFF"/>
              </w:rPr>
              <w:t xml:space="preserve">To find out more on how your peers have responded on this practice, view our analysis and visualisation in the </w:t>
            </w:r>
            <w:hyperlink r:id="rId34"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B00A6A" w:rsidRPr="00D5451C" w14:paraId="59582ADC" w14:textId="77777777" w:rsidTr="008F7672">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0070C0"/>
            </w:tcBorders>
          </w:tcPr>
          <w:p w14:paraId="5E521F54" w14:textId="77777777" w:rsidR="00B00A6A" w:rsidRPr="0079465C" w:rsidRDefault="00B00A6A" w:rsidP="008F7672">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01.4</w:t>
            </w:r>
          </w:p>
        </w:tc>
        <w:tc>
          <w:tcPr>
            <w:tcW w:w="7960" w:type="dxa"/>
            <w:gridSpan w:val="3"/>
            <w:tcBorders>
              <w:top w:val="single" w:sz="4" w:space="0" w:color="A6A6A6" w:themeColor="background1" w:themeShade="A6"/>
              <w:bottom w:val="single" w:sz="4" w:space="0" w:color="0070C0"/>
            </w:tcBorders>
          </w:tcPr>
          <w:p w14:paraId="0F88C617" w14:textId="77777777" w:rsidR="00B00A6A" w:rsidRDefault="00B00A6A" w:rsidP="008F7672">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bookmarkStart w:id="17" w:name="_Hlk525140398"/>
            <w:r>
              <w:t>This indicator gives you the opportunity to provide details of your organisation’s investment principles and overall investment strategy and comment on the strategy aspects such as</w:t>
            </w:r>
          </w:p>
          <w:p w14:paraId="0D241B67" w14:textId="77777777" w:rsidR="00B00A6A" w:rsidRDefault="00B00A6A" w:rsidP="008F7672">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 xml:space="preserve">ESG factors, </w:t>
            </w:r>
          </w:p>
          <w:p w14:paraId="3D3BF6FD" w14:textId="77777777" w:rsidR="00B00A6A" w:rsidRDefault="00B00A6A" w:rsidP="008F7672">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 xml:space="preserve">real economy influence, </w:t>
            </w:r>
          </w:p>
          <w:p w14:paraId="407F2712" w14:textId="77777777" w:rsidR="00B00A6A" w:rsidRDefault="00B00A6A" w:rsidP="008F7672">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time horizon etc.</w:t>
            </w:r>
          </w:p>
          <w:p w14:paraId="04D1547E" w14:textId="77777777" w:rsidR="0025278E" w:rsidRDefault="00B00A6A" w:rsidP="0025278E">
            <w:pPr>
              <w:pStyle w:val="INDICATORTEXT"/>
              <w:numPr>
                <w:ilvl w:val="0"/>
                <w:numId w:val="36"/>
              </w:numPr>
              <w:jc w:val="both"/>
              <w:cnfStyle w:val="000000000000" w:firstRow="0" w:lastRow="0" w:firstColumn="0" w:lastColumn="0" w:oddVBand="0" w:evenVBand="0" w:oddHBand="0" w:evenHBand="0" w:firstRowFirstColumn="0" w:firstRowLastColumn="0" w:lastRowFirstColumn="0" w:lastRowLastColumn="0"/>
            </w:pPr>
            <w:r>
              <w:t>and how these aspects have influenced and are incorporated in the strategy</w:t>
            </w:r>
          </w:p>
          <w:p w14:paraId="690AAB3D" w14:textId="62B76B75" w:rsidR="007B557C" w:rsidRPr="007B557C" w:rsidRDefault="007B557C" w:rsidP="005C028D">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indicator also allows you to report on how you interpret </w:t>
            </w:r>
            <w:r w:rsidRPr="007D6C0C">
              <w:t>the duties owed to beneficiaries and clients, with respect to the integration of ESG factors, the time horizon of investment activity and the integration of the sustainability preferences of beneficiaries and clients.</w:t>
            </w:r>
            <w:bookmarkEnd w:id="17"/>
          </w:p>
        </w:tc>
      </w:tr>
      <w:tr w:rsidR="00B00A6A" w:rsidRPr="00D5451C" w14:paraId="767967C1" w14:textId="77777777" w:rsidTr="008F7672">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0070C0"/>
              <w:bottom w:val="single" w:sz="4" w:space="0" w:color="A6A6A6" w:themeColor="background1" w:themeShade="A6"/>
            </w:tcBorders>
          </w:tcPr>
          <w:p w14:paraId="267122C0" w14:textId="77777777" w:rsidR="00B00A6A" w:rsidRPr="0079465C" w:rsidDel="003261E3" w:rsidRDefault="00B00A6A" w:rsidP="008F7672">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7960" w:type="dxa"/>
            <w:gridSpan w:val="3"/>
            <w:tcBorders>
              <w:top w:val="single" w:sz="4" w:space="0" w:color="0070C0"/>
              <w:bottom w:val="single" w:sz="4" w:space="0" w:color="A6A6A6" w:themeColor="background1" w:themeShade="A6"/>
            </w:tcBorders>
          </w:tcPr>
          <w:p w14:paraId="5D4ED7A5" w14:textId="77777777" w:rsidR="00B00A6A" w:rsidRPr="001C0916"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gives you the opportunity to provide a broad overview of your responsible investment policy, and to comment on issues such as:</w:t>
            </w:r>
          </w:p>
          <w:p w14:paraId="34B3C21D"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your motivation for pursuing responsible investment. This might include one or more of the following:</w:t>
            </w:r>
          </w:p>
          <w:p w14:paraId="6F2A9EF6" w14:textId="77777777" w:rsidR="00B00A6A" w:rsidRPr="00CE6395" w:rsidRDefault="00B00A6A" w:rsidP="008F7672">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improve the financial performance of your investments;</w:t>
            </w:r>
          </w:p>
          <w:p w14:paraId="512127B2" w14:textId="77777777" w:rsidR="00B00A6A" w:rsidRPr="00CE6395" w:rsidRDefault="00B00A6A" w:rsidP="008F7672">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the accountability of investee companies to shareholders;</w:t>
            </w:r>
          </w:p>
          <w:p w14:paraId="7FFCB9E4" w14:textId="77777777" w:rsidR="00B00A6A" w:rsidRPr="00CE6395" w:rsidRDefault="00B00A6A" w:rsidP="008F7672">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sustainable capital markets and reduce systemic risks through your investments;</w:t>
            </w:r>
          </w:p>
          <w:p w14:paraId="1D74650E" w14:textId="77777777" w:rsidR="00B00A6A" w:rsidRPr="00CE6395" w:rsidRDefault="00B00A6A" w:rsidP="008F7672">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uphold values or ethical standards or to promote compliance with international law, codes or guidelines; and/or</w:t>
            </w:r>
          </w:p>
          <w:p w14:paraId="15557C11" w14:textId="77777777" w:rsidR="00B00A6A" w:rsidRPr="00CE6395" w:rsidRDefault="00B00A6A" w:rsidP="008F7672">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change in public policy relating to ESG issues;</w:t>
            </w:r>
          </w:p>
          <w:p w14:paraId="0B855193"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scope of the policy;</w:t>
            </w:r>
          </w:p>
          <w:p w14:paraId="14972D20"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who approved the policy;</w:t>
            </w:r>
          </w:p>
          <w:p w14:paraId="06AAEB5C"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when the policy was adopted and how frequently it is reviewed;</w:t>
            </w:r>
          </w:p>
          <w:p w14:paraId="6613EDE1"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any significant exceptions to the policy;</w:t>
            </w:r>
          </w:p>
          <w:p w14:paraId="2599B931" w14:textId="77777777" w:rsidR="00B00A6A" w:rsidRPr="00CE6395"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how the policy is implemented; and</w:t>
            </w:r>
          </w:p>
          <w:p w14:paraId="15624839" w14:textId="77777777" w:rsidR="00B00A6A" w:rsidRDefault="00B00A6A" w:rsidP="008F767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specific ESG issues covered by the policy. You may for example wish to describe how your policy covers climate change or other ESG themes.</w:t>
            </w:r>
          </w:p>
        </w:tc>
      </w:tr>
      <w:tr w:rsidR="00471668" w:rsidRPr="00D5451C" w14:paraId="30F79176" w14:textId="77777777" w:rsidTr="008F7672">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74EC86AD" w14:textId="1DDA6AF9" w:rsidR="00471668" w:rsidRPr="66FE9BD9" w:rsidRDefault="00471668" w:rsidP="008F7672">
            <w:pPr>
              <w:pStyle w:val="INDICATORNUMBER"/>
              <w:rPr>
                <w:rStyle w:val="IntenseEmphasis"/>
                <w:b/>
                <w:i w:val="0"/>
                <w:iCs w:val="0"/>
                <w:color w:val="595959" w:themeColor="text1" w:themeTint="A6"/>
              </w:rPr>
            </w:pPr>
            <w:r>
              <w:rPr>
                <w:rStyle w:val="IntenseEmphasis"/>
                <w:b/>
                <w:i w:val="0"/>
                <w:iCs w:val="0"/>
                <w:color w:val="595959" w:themeColor="text1" w:themeTint="A6"/>
              </w:rPr>
              <w:t>LOGIC</w:t>
            </w:r>
          </w:p>
        </w:tc>
      </w:tr>
      <w:tr w:rsidR="00471668" w:rsidRPr="00D5451C" w14:paraId="47A75860" w14:textId="77777777" w:rsidTr="005C028D">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BFBFBF" w:themeColor="background1" w:themeShade="BF"/>
            </w:tcBorders>
          </w:tcPr>
          <w:p w14:paraId="3551533B" w14:textId="6077D26E" w:rsidR="00471668" w:rsidRPr="66FE9BD9" w:rsidRDefault="002268D0" w:rsidP="008F7672">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Borders>
              <w:top w:val="single" w:sz="4" w:space="0" w:color="A6A6A6" w:themeColor="background1" w:themeShade="A6"/>
              <w:bottom w:val="single" w:sz="4" w:space="0" w:color="BFBFBF" w:themeColor="background1" w:themeShade="BF"/>
            </w:tcBorders>
          </w:tcPr>
          <w:p w14:paraId="5AA00331" w14:textId="7C261900" w:rsidR="00471668" w:rsidRPr="005C028D" w:rsidRDefault="002268D0" w:rsidP="008F767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5C028D">
              <w:rPr>
                <w:rStyle w:val="IntenseEmphasis"/>
                <w:i w:val="0"/>
                <w:iCs w:val="0"/>
                <w:color w:val="595959" w:themeColor="text1" w:themeTint="A6"/>
              </w:rPr>
              <w:t>[SG 02] will unlock if you report ‘Yes’ in [SG 01.1]</w:t>
            </w:r>
          </w:p>
        </w:tc>
      </w:tr>
      <w:tr w:rsidR="00B00A6A" w:rsidRPr="00D5451C" w14:paraId="2F6E2A8E" w14:textId="77777777" w:rsidTr="008F7672">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2A8E4808" w14:textId="77777777" w:rsidR="00B00A6A" w:rsidRPr="00A62DF0" w:rsidRDefault="00B00A6A" w:rsidP="008F7672">
            <w:pPr>
              <w:pStyle w:val="INDICATORNUMBER"/>
              <w:rPr>
                <w:b w:val="0"/>
                <w:i/>
                <w:iCs/>
              </w:rPr>
            </w:pPr>
            <w:r w:rsidRPr="66FE9BD9">
              <w:rPr>
                <w:rStyle w:val="IntenseEmphasis"/>
                <w:b/>
                <w:i w:val="0"/>
                <w:iCs w:val="0"/>
                <w:color w:val="595959" w:themeColor="text1" w:themeTint="A6"/>
              </w:rPr>
              <w:t>ASSESSMENT</w:t>
            </w:r>
          </w:p>
        </w:tc>
      </w:tr>
      <w:tr w:rsidR="00B00A6A" w:rsidRPr="00D5451C" w14:paraId="096BDFC2" w14:textId="77777777" w:rsidTr="00300572">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BFBFBF" w:themeColor="background1" w:themeShade="BF"/>
              <w:left w:val="single" w:sz="4" w:space="0" w:color="0070C0"/>
              <w:bottom w:val="nil"/>
              <w:right w:val="single" w:sz="4" w:space="0" w:color="595959" w:themeColor="text1" w:themeTint="A6"/>
            </w:tcBorders>
          </w:tcPr>
          <w:p w14:paraId="306366A6" w14:textId="77777777" w:rsidR="00B00A6A" w:rsidRPr="00A62DF0" w:rsidRDefault="00B00A6A"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w:t>
            </w:r>
          </w:p>
        </w:tc>
        <w:tc>
          <w:tcPr>
            <w:tcW w:w="7960" w:type="dxa"/>
            <w:gridSpan w:val="3"/>
            <w:tcBorders>
              <w:top w:val="single" w:sz="4" w:space="0" w:color="BFBFBF" w:themeColor="background1" w:themeShade="BF"/>
              <w:left w:val="single" w:sz="4" w:space="0" w:color="595959" w:themeColor="text1" w:themeTint="A6"/>
              <w:bottom w:val="single" w:sz="4" w:space="0" w:color="A6A6A6" w:themeColor="background1" w:themeShade="A6"/>
            </w:tcBorders>
          </w:tcPr>
          <w:p w14:paraId="7065B8B5" w14:textId="24CA411C" w:rsidR="00B00A6A" w:rsidRPr="00A62DF0" w:rsidRDefault="00B00A6A" w:rsidP="008F7672">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Pr>
                <w:b w:val="0"/>
              </w:rPr>
              <w:t>Your assessment will be based on your responses to [</w:t>
            </w:r>
            <w:r w:rsidR="005D76ED">
              <w:rPr>
                <w:b w:val="0"/>
              </w:rPr>
              <w:t xml:space="preserve">SG </w:t>
            </w:r>
            <w:r>
              <w:rPr>
                <w:b w:val="0"/>
              </w:rPr>
              <w:t>01.1]</w:t>
            </w:r>
            <w:r w:rsidR="005D76ED">
              <w:rPr>
                <w:b w:val="0"/>
              </w:rPr>
              <w:t xml:space="preserve"> </w:t>
            </w:r>
            <w:r w:rsidR="003E396D">
              <w:rPr>
                <w:b w:val="0"/>
              </w:rPr>
              <w:t>and [SG 01.2]</w:t>
            </w:r>
            <w:r>
              <w:rPr>
                <w:b w:val="0"/>
              </w:rPr>
              <w:t>.</w:t>
            </w:r>
          </w:p>
        </w:tc>
      </w:tr>
      <w:tr w:rsidR="00B00A6A" w:rsidRPr="00D5451C" w14:paraId="10A649E5" w14:textId="77777777" w:rsidTr="008F7672">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0A73CD74" w14:textId="77777777" w:rsidR="00B00A6A" w:rsidRDefault="00B00A6A" w:rsidP="008F7672">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179D828E"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B00A6A" w:rsidRPr="00D5451C" w14:paraId="161F7CCF" w14:textId="77777777" w:rsidTr="001E7EF7">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566D9488" w14:textId="77777777" w:rsidR="00B00A6A" w:rsidRDefault="00B00A6A" w:rsidP="008F7672">
            <w:pPr>
              <w:pStyle w:val="INDICATORNUMBER"/>
              <w:rPr>
                <w:rStyle w:val="IntenseEmphasis"/>
                <w:b/>
                <w:i w:val="0"/>
                <w:color w:val="595959"/>
              </w:rPr>
            </w:pPr>
          </w:p>
        </w:tc>
        <w:tc>
          <w:tcPr>
            <w:tcW w:w="2852" w:type="dxa"/>
            <w:tcBorders>
              <w:top w:val="single" w:sz="4" w:space="0" w:color="BFBFBF" w:themeColor="background1" w:themeShade="BF"/>
              <w:bottom w:val="single" w:sz="4" w:space="0" w:color="A6A6A6" w:themeColor="background1" w:themeShade="A6"/>
            </w:tcBorders>
          </w:tcPr>
          <w:p w14:paraId="44E8040A"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1276" w:type="dxa"/>
            <w:tcBorders>
              <w:top w:val="single" w:sz="4" w:space="0" w:color="BFBFBF" w:themeColor="background1" w:themeShade="BF"/>
              <w:bottom w:val="single" w:sz="4" w:space="0" w:color="A6A6A6" w:themeColor="background1" w:themeShade="A6"/>
            </w:tcBorders>
          </w:tcPr>
          <w:p w14:paraId="13EFDD49"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c>
          <w:tcPr>
            <w:tcW w:w="3832" w:type="dxa"/>
            <w:tcBorders>
              <w:top w:val="single" w:sz="4" w:space="0" w:color="BFBFBF" w:themeColor="background1" w:themeShade="BF"/>
              <w:bottom w:val="single" w:sz="4" w:space="0" w:color="A6A6A6" w:themeColor="background1" w:themeShade="A6"/>
            </w:tcBorders>
          </w:tcPr>
          <w:p w14:paraId="7408F157"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Further Details</w:t>
            </w:r>
          </w:p>
        </w:tc>
      </w:tr>
      <w:tr w:rsidR="00B00A6A" w:rsidRPr="00D5451C" w14:paraId="7AC92F48" w14:textId="77777777" w:rsidTr="008F7672">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5103E1BF" w14:textId="77777777" w:rsidR="00B00A6A" w:rsidRDefault="00B00A6A" w:rsidP="008F7672">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1CF84058"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b/>
                <w:i/>
              </w:rPr>
            </w:pPr>
            <w:r w:rsidRPr="005F6C78">
              <w:rPr>
                <w:b/>
                <w:i/>
              </w:rPr>
              <w:t>Policy Components</w:t>
            </w:r>
          </w:p>
        </w:tc>
      </w:tr>
      <w:tr w:rsidR="00B00A6A" w:rsidRPr="00D5451C" w14:paraId="78388893" w14:textId="77777777" w:rsidTr="001E7EF7">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1327C9A8" w14:textId="77777777" w:rsidR="00B00A6A" w:rsidRDefault="00B00A6A" w:rsidP="008F7672">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786FE61A" w14:textId="77777777" w:rsidR="00B00A6A" w:rsidRPr="00CD5805"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r w:rsidRPr="66FE9BD9">
              <w:rPr>
                <w:rFonts w:eastAsia="Calibri"/>
              </w:rPr>
              <w:t>No RI policy</w:t>
            </w:r>
          </w:p>
        </w:tc>
        <w:tc>
          <w:tcPr>
            <w:tcW w:w="1276" w:type="dxa"/>
            <w:tcBorders>
              <w:top w:val="single" w:sz="4" w:space="0" w:color="BFBFBF" w:themeColor="background1" w:themeShade="BF"/>
              <w:bottom w:val="single" w:sz="4" w:space="0" w:color="A6A6A6" w:themeColor="background1" w:themeShade="A6"/>
            </w:tcBorders>
          </w:tcPr>
          <w:p w14:paraId="77DB7CDC" w14:textId="77777777" w:rsidR="00B00A6A" w:rsidRPr="0042063C"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r w:rsidRPr="00FA1F93">
              <w:rPr>
                <w:rFonts w:eastAsia="Calibri" w:hAnsi="Wingdings" w:cs="Times New Roman"/>
                <w:color w:val="808080"/>
                <w:kern w:val="24"/>
              </w:rPr>
              <w:sym w:font="Wingdings" w:char="F0A3"/>
            </w:r>
          </w:p>
        </w:tc>
        <w:tc>
          <w:tcPr>
            <w:tcW w:w="3832" w:type="dxa"/>
            <w:tcBorders>
              <w:top w:val="single" w:sz="4" w:space="0" w:color="BFBFBF" w:themeColor="background1" w:themeShade="BF"/>
              <w:bottom w:val="single" w:sz="4" w:space="0" w:color="A6A6A6" w:themeColor="background1" w:themeShade="A6"/>
            </w:tcBorders>
          </w:tcPr>
          <w:p w14:paraId="3A520938"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p>
        </w:tc>
      </w:tr>
      <w:tr w:rsidR="00B00A6A" w:rsidRPr="00D5451C" w14:paraId="1A70C1B2" w14:textId="77777777" w:rsidTr="001E7EF7">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2BDC6A70" w14:textId="77777777" w:rsidR="00B00A6A" w:rsidRDefault="00B00A6A" w:rsidP="008F7672">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41EC080E"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One selection in policy component covering majority/all AUM OR</w:t>
            </w:r>
          </w:p>
          <w:p w14:paraId="16FDD1DD" w14:textId="77777777" w:rsidR="00B00A6A" w:rsidRPr="005F6C78"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Two selections covering minority of AUM</w:t>
            </w:r>
          </w:p>
        </w:tc>
        <w:tc>
          <w:tcPr>
            <w:tcW w:w="1276" w:type="dxa"/>
            <w:tcBorders>
              <w:top w:val="single" w:sz="4" w:space="0" w:color="A6A6A6" w:themeColor="background1" w:themeShade="A6"/>
              <w:bottom w:val="single" w:sz="4" w:space="0" w:color="BFBFBF" w:themeColor="background1" w:themeShade="BF"/>
            </w:tcBorders>
          </w:tcPr>
          <w:p w14:paraId="2268B76C" w14:textId="77777777" w:rsidR="00B00A6A" w:rsidRPr="00FA1F93"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color w:val="808080"/>
                <w:kern w:val="24"/>
              </w:rPr>
            </w:pPr>
            <w:r w:rsidRPr="00980291">
              <w:rPr>
                <w:rFonts w:eastAsia="Calibri" w:hAnsi="Wingdings" w:cs="Times New Roman"/>
                <w:kern w:val="24"/>
              </w:rPr>
              <w:sym w:font="Wingdings" w:char="F0AB"/>
            </w:r>
          </w:p>
        </w:tc>
        <w:tc>
          <w:tcPr>
            <w:tcW w:w="3832" w:type="dxa"/>
            <w:tcBorders>
              <w:top w:val="single" w:sz="4" w:space="0" w:color="A6A6A6" w:themeColor="background1" w:themeShade="A6"/>
              <w:bottom w:val="single" w:sz="4" w:space="0" w:color="BFBFBF" w:themeColor="background1" w:themeShade="BF"/>
            </w:tcBorders>
          </w:tcPr>
          <w:p w14:paraId="26515D30"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p>
        </w:tc>
      </w:tr>
      <w:tr w:rsidR="00B00A6A" w:rsidRPr="00D5451C" w14:paraId="11669D14" w14:textId="77777777" w:rsidTr="001E7EF7">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72C39989" w14:textId="77777777" w:rsidR="00B00A6A" w:rsidRDefault="00B00A6A" w:rsidP="008F7672">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54E60EBC" w14:textId="77777777" w:rsidR="00B00A6A" w:rsidRPr="00401363"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Two selections covering majority/all AUM OR</w:t>
            </w:r>
          </w:p>
          <w:p w14:paraId="18D026C7"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minority AUM</w:t>
            </w:r>
          </w:p>
        </w:tc>
        <w:tc>
          <w:tcPr>
            <w:tcW w:w="1276" w:type="dxa"/>
            <w:tcBorders>
              <w:top w:val="single" w:sz="4" w:space="0" w:color="BFBFBF" w:themeColor="background1" w:themeShade="BF"/>
              <w:bottom w:val="single" w:sz="4" w:space="0" w:color="BFBFBF" w:themeColor="background1" w:themeShade="BF"/>
            </w:tcBorders>
          </w:tcPr>
          <w:p w14:paraId="046C6A07" w14:textId="77777777" w:rsidR="00B00A6A" w:rsidRPr="00980291"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BFBFBF" w:themeColor="background1" w:themeShade="BF"/>
            </w:tcBorders>
          </w:tcPr>
          <w:p w14:paraId="4E2C37D4"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p>
        </w:tc>
      </w:tr>
      <w:tr w:rsidR="00B00A6A" w:rsidRPr="00D5451C" w14:paraId="5B230517" w14:textId="77777777" w:rsidTr="001E7EF7">
        <w:tc>
          <w:tcPr>
            <w:cnfStyle w:val="001000000000" w:firstRow="0" w:lastRow="0" w:firstColumn="1" w:lastColumn="0" w:oddVBand="0" w:evenVBand="0" w:oddHBand="0" w:evenHBand="0" w:firstRowFirstColumn="0" w:firstRowLastColumn="0" w:lastRowFirstColumn="0" w:lastRowLastColumn="0"/>
            <w:tcW w:w="1249" w:type="dxa"/>
            <w:tcBorders>
              <w:top w:val="nil"/>
              <w:bottom w:val="single" w:sz="4" w:space="0" w:color="0082C8"/>
            </w:tcBorders>
          </w:tcPr>
          <w:p w14:paraId="28A4D2AC" w14:textId="77777777" w:rsidR="00B00A6A" w:rsidRDefault="00B00A6A" w:rsidP="008F7672">
            <w:pPr>
              <w:pStyle w:val="INDICATORNUMBER"/>
              <w:rPr>
                <w:rStyle w:val="IntenseEmphasis"/>
                <w:b/>
                <w:i w:val="0"/>
                <w:color w:val="595959"/>
              </w:rPr>
            </w:pPr>
          </w:p>
        </w:tc>
        <w:tc>
          <w:tcPr>
            <w:tcW w:w="2852" w:type="dxa"/>
            <w:tcBorders>
              <w:top w:val="single" w:sz="4" w:space="0" w:color="BFBFBF" w:themeColor="background1" w:themeShade="BF"/>
              <w:bottom w:val="single" w:sz="4" w:space="0" w:color="0082C8"/>
            </w:tcBorders>
          </w:tcPr>
          <w:p w14:paraId="5632D21F" w14:textId="77777777"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majority/all AUM</w:t>
            </w:r>
          </w:p>
        </w:tc>
        <w:tc>
          <w:tcPr>
            <w:tcW w:w="1276" w:type="dxa"/>
            <w:tcBorders>
              <w:top w:val="single" w:sz="4" w:space="0" w:color="BFBFBF" w:themeColor="background1" w:themeShade="BF"/>
              <w:bottom w:val="single" w:sz="4" w:space="0" w:color="0082C8"/>
            </w:tcBorders>
          </w:tcPr>
          <w:p w14:paraId="76B3CD98" w14:textId="77777777" w:rsidR="00B00A6A" w:rsidRPr="00266BE4" w:rsidRDefault="00B00A6A"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0082C8"/>
            </w:tcBorders>
          </w:tcPr>
          <w:p w14:paraId="295C75E1" w14:textId="030F92D9" w:rsidR="00B00A6A" w:rsidRDefault="00B00A6A" w:rsidP="005F6C78">
            <w:pPr>
              <w:pStyle w:val="INDICATORTEXT"/>
              <w:cnfStyle w:val="000000000000" w:firstRow="0" w:lastRow="0" w:firstColumn="0" w:lastColumn="0" w:oddVBand="0" w:evenVBand="0" w:oddHBand="0" w:evenHBand="0" w:firstRowFirstColumn="0" w:firstRowLastColumn="0" w:lastRowFirstColumn="0" w:lastRowLastColumn="0"/>
            </w:pPr>
            <w:r>
              <w:t>At least one of the following answer choices “Policy setting out your overall approach”, “Formalised guidelines on environmental factors”, “Formalised guidelines on social factors” and “Formalised guidelines on corporate governance factors” should be selected to get 3 stars.</w:t>
            </w:r>
          </w:p>
        </w:tc>
      </w:tr>
    </w:tbl>
    <w:p w14:paraId="698720B7" w14:textId="77777777" w:rsidR="00B00A6A" w:rsidRDefault="00B00A6A" w:rsidP="00B00A6A"/>
    <w:tbl>
      <w:tblPr>
        <w:tblStyle w:val="SubSectionMISCTableMANDATORY"/>
        <w:tblW w:w="9214" w:type="dxa"/>
        <w:tblInd w:w="5" w:type="dxa"/>
        <w:tblLayout w:type="fixed"/>
        <w:tblLook w:val="06A0" w:firstRow="1" w:lastRow="0" w:firstColumn="1" w:lastColumn="0" w:noHBand="1" w:noVBand="1"/>
      </w:tblPr>
      <w:tblGrid>
        <w:gridCol w:w="1550"/>
        <w:gridCol w:w="7664"/>
      </w:tblGrid>
      <w:tr w:rsidR="00B00A6A" w14:paraId="77D8971B"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Pr>
          <w:p w14:paraId="7FFEF2C1" w14:textId="77777777" w:rsidR="00B00A6A" w:rsidRPr="004720C4" w:rsidRDefault="00B00A6A" w:rsidP="008F7672">
            <w:pPr>
              <w:pStyle w:val="SectionIndicatorHeaderText"/>
              <w:spacing w:before="120"/>
              <w:rPr>
                <w:rStyle w:val="IntenseEmphasis"/>
                <w:rFonts w:ascii="MS PGothic" w:eastAsia="MS PGothic" w:hAnsi="MS PGothic" w:cs="MS PGothic"/>
                <w:b w:val="0"/>
                <w:bCs w:val="0"/>
                <w:i w:val="0"/>
                <w:iCs w:val="0"/>
                <w:sz w:val="20"/>
                <w:szCs w:val="20"/>
                <w:lang w:eastAsia="en-US"/>
              </w:rPr>
            </w:pPr>
            <w:r w:rsidRPr="66FE9BD9">
              <w:rPr>
                <w:rStyle w:val="IntenseEmphasis"/>
                <w:b w:val="0"/>
                <w:bCs w:val="0"/>
                <w:i w:val="0"/>
                <w:iCs w:val="0"/>
                <w:color w:val="FFFFFF" w:themeColor="background1"/>
              </w:rPr>
              <w:t>SG 01</w:t>
            </w:r>
          </w:p>
        </w:tc>
        <w:tc>
          <w:tcPr>
            <w:tcW w:w="7664" w:type="dxa"/>
          </w:tcPr>
          <w:p w14:paraId="72B3D3FD" w14:textId="77777777" w:rsidR="00B00A6A" w:rsidRPr="005F7BCA" w:rsidRDefault="00B00A6A" w:rsidP="008F76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6FE9BD9">
              <w:rPr>
                <w:rStyle w:val="IntenseEmphasis"/>
                <w:b/>
                <w:i w:val="0"/>
                <w:iCs w:val="0"/>
                <w:color w:val="FFFFFF" w:themeColor="background1"/>
              </w:rPr>
              <w:t>DEFINITIONS</w:t>
            </w:r>
          </w:p>
        </w:tc>
      </w:tr>
      <w:tr w:rsidR="00B00A6A" w:rsidRPr="00CF025D" w14:paraId="4BD01326" w14:textId="77777777" w:rsidTr="005C028D">
        <w:tc>
          <w:tcPr>
            <w:cnfStyle w:val="001000000000" w:firstRow="0" w:lastRow="0" w:firstColumn="1" w:lastColumn="0" w:oddVBand="0" w:evenVBand="0" w:oddHBand="0" w:evenHBand="0" w:firstRowFirstColumn="0" w:firstRowLastColumn="0" w:lastRowFirstColumn="0" w:lastRowLastColumn="0"/>
            <w:tcW w:w="1550" w:type="dxa"/>
          </w:tcPr>
          <w:p w14:paraId="4B29CCEF" w14:textId="77777777" w:rsidR="00B00A6A" w:rsidRDefault="00B00A6A" w:rsidP="008F7672">
            <w:pPr>
              <w:pStyle w:val="INDICATORNUMBER"/>
              <w:rPr>
                <w:rStyle w:val="IntenseEmphasis"/>
                <w:b/>
                <w:i w:val="0"/>
                <w:iCs w:val="0"/>
              </w:rPr>
            </w:pPr>
            <w:r>
              <w:t>Investment policy</w:t>
            </w:r>
          </w:p>
        </w:tc>
        <w:tc>
          <w:tcPr>
            <w:tcW w:w="7664" w:type="dxa"/>
          </w:tcPr>
          <w:p w14:paraId="1DA7DCD8" w14:textId="77777777"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tc>
      </w:tr>
      <w:tr w:rsidR="00B00A6A" w:rsidRPr="00CF025D" w14:paraId="1B74EAB6" w14:textId="77777777" w:rsidTr="005C028D">
        <w:tc>
          <w:tcPr>
            <w:cnfStyle w:val="001000000000" w:firstRow="0" w:lastRow="0" w:firstColumn="1" w:lastColumn="0" w:oddVBand="0" w:evenVBand="0" w:oddHBand="0" w:evenHBand="0" w:firstRowFirstColumn="0" w:firstRowLastColumn="0" w:lastRowFirstColumn="0" w:lastRowLastColumn="0"/>
            <w:tcW w:w="1550" w:type="dxa"/>
          </w:tcPr>
          <w:p w14:paraId="087B79FE" w14:textId="77777777" w:rsidR="00B00A6A" w:rsidRPr="003F25EE" w:rsidDel="003A31C7" w:rsidRDefault="00B00A6A" w:rsidP="008F7672">
            <w:pPr>
              <w:pStyle w:val="INDICATORNUMBER"/>
            </w:pPr>
            <w:r>
              <w:t>Real economy influence</w:t>
            </w:r>
          </w:p>
        </w:tc>
        <w:tc>
          <w:tcPr>
            <w:tcW w:w="7664" w:type="dxa"/>
          </w:tcPr>
          <w:p w14:paraId="0403A8F1" w14:textId="77777777" w:rsidR="00B00A6A" w:rsidRPr="00645BF9"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pPr>
            <w:r>
              <w:t>Real Economy Influence is the extent to which an investment positively or negatively impacts the real economy, including environment, social, and governance impacts, additionally to financial return.</w:t>
            </w:r>
          </w:p>
        </w:tc>
      </w:tr>
      <w:tr w:rsidR="00B00A6A" w:rsidRPr="00CF025D" w14:paraId="6821E0AA" w14:textId="77777777" w:rsidTr="005C028D">
        <w:tc>
          <w:tcPr>
            <w:cnfStyle w:val="001000000000" w:firstRow="0" w:lastRow="0" w:firstColumn="1" w:lastColumn="0" w:oddVBand="0" w:evenVBand="0" w:oddHBand="0" w:evenHBand="0" w:firstRowFirstColumn="0" w:firstRowLastColumn="0" w:lastRowFirstColumn="0" w:lastRowLastColumn="0"/>
            <w:tcW w:w="1550" w:type="dxa"/>
          </w:tcPr>
          <w:p w14:paraId="6F5D14B1" w14:textId="77777777" w:rsidR="00B00A6A" w:rsidRDefault="00B00A6A" w:rsidP="008F7672">
            <w:pPr>
              <w:pStyle w:val="INDICATORNUMBER"/>
            </w:pPr>
            <w:r>
              <w:t>Investment strategy</w:t>
            </w:r>
          </w:p>
        </w:tc>
        <w:tc>
          <w:tcPr>
            <w:tcW w:w="7664" w:type="dxa"/>
          </w:tcPr>
          <w:p w14:paraId="60EFBC91" w14:textId="77777777"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pPr>
            <w:r>
              <w:t>A high level strategic plan which embeds comprehensive consideration of all long-term trends affecting your portfolios and how to operate as efficiently as possible for the benefit of your stakeholders.</w:t>
            </w:r>
          </w:p>
        </w:tc>
      </w:tr>
      <w:tr w:rsidR="00B00A6A" w:rsidRPr="00CF025D" w14:paraId="19A25EA9" w14:textId="77777777" w:rsidTr="005C028D">
        <w:tc>
          <w:tcPr>
            <w:cnfStyle w:val="001000000000" w:firstRow="0" w:lastRow="0" w:firstColumn="1" w:lastColumn="0" w:oddVBand="0" w:evenVBand="0" w:oddHBand="0" w:evenHBand="0" w:firstRowFirstColumn="0" w:firstRowLastColumn="0" w:lastRowFirstColumn="0" w:lastRowLastColumn="0"/>
            <w:tcW w:w="1550" w:type="dxa"/>
          </w:tcPr>
          <w:p w14:paraId="76B4B95D" w14:textId="77777777" w:rsidR="00B00A6A" w:rsidRDefault="00B00A6A" w:rsidP="008F7672">
            <w:pPr>
              <w:pStyle w:val="INDICATORNUMBER"/>
            </w:pPr>
            <w:r>
              <w:t>Investment principles</w:t>
            </w:r>
          </w:p>
        </w:tc>
        <w:tc>
          <w:tcPr>
            <w:tcW w:w="7664" w:type="dxa"/>
          </w:tcPr>
          <w:p w14:paraId="0E381C4D" w14:textId="77777777" w:rsidR="00B00A6A" w:rsidRDefault="00B00A6A" w:rsidP="008F7672">
            <w:pPr>
              <w:pStyle w:val="INDICATORTEXT"/>
              <w:jc w:val="both"/>
              <w:cnfStyle w:val="000000000000" w:firstRow="0" w:lastRow="0" w:firstColumn="0" w:lastColumn="0" w:oddVBand="0" w:evenVBand="0" w:oddHBand="0" w:evenHBand="0" w:firstRowFirstColumn="0" w:firstRowLastColumn="0" w:lastRowFirstColumn="0" w:lastRowLastColumn="0"/>
            </w:pPr>
            <w:r>
              <w:t xml:space="preserve">(also referred to as investment beliefs) A set of clear, impactful statements that will help to define your investment strategy and, </w:t>
            </w:r>
            <w:proofErr w:type="gramStart"/>
            <w:r>
              <w:t>later on</w:t>
            </w:r>
            <w:proofErr w:type="gramEnd"/>
            <w:r>
              <w:t>, help to make investment decisions in line with that strategy.</w:t>
            </w:r>
          </w:p>
        </w:tc>
      </w:tr>
    </w:tbl>
    <w:p w14:paraId="05164513" w14:textId="77777777" w:rsidR="00B00A6A" w:rsidRDefault="00B00A6A" w:rsidP="00B00A6A">
      <w:pPr>
        <w:pStyle w:val="INDICATORNUMBER"/>
        <w:ind w:left="0"/>
      </w:pPr>
    </w:p>
    <w:p w14:paraId="3817A959" w14:textId="77777777" w:rsidR="00AC7A67" w:rsidRDefault="00AC7A67">
      <w:pPr>
        <w:widowControl/>
        <w:autoSpaceDE/>
        <w:autoSpaceDN/>
        <w:adjustRightInd/>
        <w:spacing w:before="0" w:after="0" w:line="240" w:lineRule="auto"/>
      </w:pPr>
      <w:bookmarkStart w:id="18" w:name="_Hlk517363892"/>
      <w:bookmarkEnd w:id="13"/>
    </w:p>
    <w:p w14:paraId="0CDCD97D" w14:textId="77777777" w:rsidR="00AC7A67" w:rsidRDefault="00AC7A67">
      <w:r>
        <w:br w:type="page"/>
      </w:r>
    </w:p>
    <w:tbl>
      <w:tblPr>
        <w:tblStyle w:val="SubSectionIndicatorHeaderMANDATORY"/>
        <w:tblW w:w="9214" w:type="dxa"/>
        <w:tblInd w:w="0" w:type="dxa"/>
        <w:tblLook w:val="07E0" w:firstRow="1" w:lastRow="1" w:firstColumn="1" w:lastColumn="1" w:noHBand="1" w:noVBand="1"/>
      </w:tblPr>
      <w:tblGrid>
        <w:gridCol w:w="1134"/>
        <w:gridCol w:w="3546"/>
        <w:gridCol w:w="3302"/>
        <w:gridCol w:w="1232"/>
      </w:tblGrid>
      <w:tr w:rsidR="00AC7A67" w14:paraId="4609E902" w14:textId="77777777" w:rsidTr="008F76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C89B63" w14:textId="25140A53" w:rsidR="00AC7A67" w:rsidRPr="00356CDA" w:rsidRDefault="00AC7A67" w:rsidP="008F7672">
            <w:pPr>
              <w:widowControl/>
              <w:autoSpaceDE/>
              <w:autoSpaceDN/>
              <w:adjustRightInd/>
              <w:spacing w:after="0" w:line="240" w:lineRule="auto"/>
              <w:rPr>
                <w:rStyle w:val="IntenseEmphasis"/>
                <w:b w:val="0"/>
                <w:bCs w:val="0"/>
                <w:iCs w:val="0"/>
                <w:color w:val="FFFFFF" w:themeColor="background1"/>
              </w:rPr>
            </w:pPr>
          </w:p>
        </w:tc>
        <w:tc>
          <w:tcPr>
            <w:tcW w:w="3546" w:type="dxa"/>
          </w:tcPr>
          <w:p w14:paraId="70FE1FEB" w14:textId="77777777" w:rsidR="00AC7A67" w:rsidRPr="00356CDA" w:rsidRDefault="00AC7A67" w:rsidP="008F767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601B7D6B" w14:textId="77777777" w:rsidR="00AC7A67" w:rsidRPr="00356CDA" w:rsidRDefault="00AC7A67" w:rsidP="008F767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9A7663D" w14:textId="77777777" w:rsidR="00AC7A67" w:rsidRPr="00356CDA" w:rsidRDefault="00AC7A67" w:rsidP="008F7672">
            <w:pPr>
              <w:widowControl/>
              <w:autoSpaceDE/>
              <w:autoSpaceDN/>
              <w:adjustRightInd/>
              <w:spacing w:after="0" w:line="240" w:lineRule="auto"/>
              <w:rPr>
                <w:rStyle w:val="IntenseEmphasis"/>
                <w:b w:val="0"/>
                <w:bCs w:val="0"/>
                <w:color w:val="FFFFFF" w:themeColor="background1"/>
              </w:rPr>
            </w:pPr>
            <w:r>
              <w:t>Principle</w:t>
            </w:r>
          </w:p>
        </w:tc>
      </w:tr>
      <w:tr w:rsidR="00AC7A67" w14:paraId="2AED03B3" w14:textId="77777777" w:rsidTr="008F7672">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3CCA12" w14:textId="77777777" w:rsidR="00AC7A67" w:rsidRPr="00356CDA" w:rsidRDefault="00AC7A67" w:rsidP="008F7672">
            <w:pPr>
              <w:pStyle w:val="SectionIndicatorHeaderText"/>
              <w:rPr>
                <w:rStyle w:val="IntenseEmphasis"/>
                <w:i w:val="0"/>
                <w:iCs w:val="0"/>
                <w:color w:val="FFFFFF" w:themeColor="background1"/>
              </w:rPr>
            </w:pPr>
            <w:r w:rsidRPr="66FE9BD9">
              <w:rPr>
                <w:rStyle w:val="IntenseEmphasis"/>
                <w:i w:val="0"/>
                <w:iCs w:val="0"/>
                <w:color w:val="FFFFFF" w:themeColor="background1"/>
              </w:rPr>
              <w:t>SG 02</w:t>
            </w:r>
          </w:p>
        </w:tc>
        <w:tc>
          <w:tcPr>
            <w:tcW w:w="3546" w:type="dxa"/>
          </w:tcPr>
          <w:p w14:paraId="0820CDF0" w14:textId="77777777" w:rsidR="00AC7A67" w:rsidRPr="00356CDA" w:rsidRDefault="00AC7A67" w:rsidP="008F767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6D8928E8" w14:textId="77777777" w:rsidR="00AC7A67" w:rsidRPr="00A57E01" w:rsidRDefault="00AC7A67" w:rsidP="008F767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41F33961" w14:textId="77777777" w:rsidR="00AC7A67" w:rsidRPr="00356CDA" w:rsidRDefault="00AC7A67" w:rsidP="008F7672">
            <w:pPr>
              <w:pStyle w:val="SectionIndicatorHeaderText"/>
              <w:rPr>
                <w:rStyle w:val="IntenseEmphasis"/>
                <w:i w:val="0"/>
                <w:iCs w:val="0"/>
                <w:color w:val="FFFFFF" w:themeColor="background1"/>
              </w:rPr>
            </w:pPr>
            <w:r w:rsidRPr="66FE9BD9">
              <w:rPr>
                <w:rStyle w:val="IntenseEmphasis"/>
                <w:i w:val="0"/>
                <w:iCs w:val="0"/>
                <w:color w:val="FFFFFF" w:themeColor="background1"/>
              </w:rPr>
              <w:t>PRI 6</w:t>
            </w:r>
          </w:p>
        </w:tc>
      </w:tr>
    </w:tbl>
    <w:p w14:paraId="61B3AC1D" w14:textId="77777777" w:rsidR="00AC7A67" w:rsidRDefault="00AC7A67" w:rsidP="0030057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187"/>
        <w:gridCol w:w="1319"/>
        <w:gridCol w:w="2584"/>
      </w:tblGrid>
      <w:tr w:rsidR="00AC7A67" w14:paraId="72302EA8" w14:textId="77777777" w:rsidTr="008F767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4DEB651" w14:textId="77777777" w:rsidR="00AC7A67" w:rsidRPr="00903B63" w:rsidRDefault="00AC7A67" w:rsidP="008F7672">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02</w:t>
            </w:r>
          </w:p>
        </w:tc>
        <w:tc>
          <w:tcPr>
            <w:tcW w:w="8090" w:type="dxa"/>
            <w:gridSpan w:val="3"/>
            <w:tcBorders>
              <w:top w:val="single" w:sz="4" w:space="0" w:color="0070C0"/>
              <w:bottom w:val="single" w:sz="4" w:space="0" w:color="0070C0"/>
              <w:right w:val="single" w:sz="4" w:space="0" w:color="0070C0"/>
            </w:tcBorders>
            <w:shd w:val="clear" w:color="auto" w:fill="0070C0"/>
          </w:tcPr>
          <w:p w14:paraId="2F051CD7" w14:textId="77777777" w:rsidR="00AC7A67" w:rsidRPr="00903B63" w:rsidRDefault="00AC7A67" w:rsidP="008F76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AC7A67" w14:paraId="072F57B5"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BFBFBF" w:themeColor="background1" w:themeShade="BF"/>
            </w:tcBorders>
          </w:tcPr>
          <w:p w14:paraId="3D7AD8F8" w14:textId="77777777" w:rsidR="00AC7A67" w:rsidRPr="000D72DF" w:rsidRDefault="00AC7A67" w:rsidP="008F7672">
            <w:pPr>
              <w:pStyle w:val="INDICATORNUMBER"/>
              <w:rPr>
                <w:rStyle w:val="IntenseEmphasis"/>
                <w:b/>
                <w:i w:val="0"/>
                <w:iCs w:val="0"/>
              </w:rPr>
            </w:pPr>
            <w:r w:rsidRPr="66FE9BD9">
              <w:rPr>
                <w:rStyle w:val="IntenseEmphasis"/>
                <w:b/>
                <w:i w:val="0"/>
                <w:iCs w:val="0"/>
                <w:color w:val="595959" w:themeColor="text1" w:themeTint="A6"/>
              </w:rPr>
              <w:t>SG 02.1</w:t>
            </w:r>
          </w:p>
        </w:tc>
        <w:tc>
          <w:tcPr>
            <w:tcW w:w="8090" w:type="dxa"/>
            <w:gridSpan w:val="3"/>
            <w:tcBorders>
              <w:top w:val="single" w:sz="4" w:space="0" w:color="0070C0"/>
              <w:left w:val="single" w:sz="4" w:space="0" w:color="BFBFBF" w:themeColor="background1" w:themeShade="BF"/>
              <w:right w:val="single" w:sz="4" w:space="0" w:color="0070C0"/>
            </w:tcBorders>
            <w:shd w:val="clear" w:color="auto" w:fill="DAEEF3" w:themeFill="accent5" w:themeFillTint="33"/>
          </w:tcPr>
          <w:p w14:paraId="2CE27856" w14:textId="77777777" w:rsidR="00AC7A67" w:rsidRPr="00CF025D" w:rsidRDefault="00AC7A67" w:rsidP="008F767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which of your investment policy documents (if any) are publicly available. Provide a URL and an attachment of the document.</w:t>
            </w:r>
          </w:p>
        </w:tc>
      </w:tr>
      <w:tr w:rsidR="00AC7A67" w14:paraId="55EA4B2C"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E4473C6"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FFFFFF" w:themeColor="background1"/>
            </w:tcBorders>
            <w:shd w:val="clear" w:color="auto" w:fill="BFBFBF" w:themeFill="background1" w:themeFillShade="BF"/>
          </w:tcPr>
          <w:p w14:paraId="631A5589" w14:textId="77777777" w:rsidR="00AC7A67" w:rsidRPr="00B06D0E" w:rsidDel="00E5776D"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Policy or document name </w:t>
            </w:r>
          </w:p>
        </w:tc>
        <w:tc>
          <w:tcPr>
            <w:tcW w:w="1319"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0450441C"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A6A6A6" w:themeColor="background1" w:themeShade="A6"/>
              <w:left w:val="single" w:sz="4" w:space="0" w:color="FFFFFF" w:themeColor="background1"/>
              <w:right w:val="single" w:sz="4" w:space="0" w:color="0070C0"/>
            </w:tcBorders>
            <w:shd w:val="clear" w:color="auto" w:fill="BFBFBF" w:themeFill="background1" w:themeFillShade="BF"/>
          </w:tcPr>
          <w:p w14:paraId="1651A9C3" w14:textId="08509FD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Attachment </w:t>
            </w:r>
            <w:r w:rsidR="00300572" w:rsidRPr="00645BF9">
              <w:rPr>
                <w:caps/>
                <w:color w:val="0082C8"/>
              </w:rPr>
              <w:t>[Optional]</w:t>
            </w:r>
          </w:p>
        </w:tc>
      </w:tr>
      <w:tr w:rsidR="00AC7A67" w14:paraId="204D4AAB"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auto"/>
              <w:right w:val="single" w:sz="4" w:space="0" w:color="BFBFBF" w:themeColor="background1" w:themeShade="BF"/>
            </w:tcBorders>
          </w:tcPr>
          <w:p w14:paraId="1852ACB5"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6B84770" w14:textId="77777777" w:rsidR="00AC7A67" w:rsidRPr="00B06D0E"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t>Policy setting out your overall approach</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99698E"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6734C91"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2594058F"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50363C7D"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BBB745B"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environmental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6BA4F1"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A3A23E"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7CB9D431"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3AA5FB0B"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0C9CA267"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Formalised guidelines on social factors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0EEEE1"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7EF270D"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474C5258"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000E5E08"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23A00B2" w14:textId="7777777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 xml:space="preserve">Formalised guidelines on corporate governance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397173"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4C22684"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FD2B59" w14:paraId="309EDC74"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0399C5C5" w14:textId="77777777" w:rsidR="00FD2B59" w:rsidRDefault="00FD2B59"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D44BAC2" w14:textId="02F3AE12" w:rsidR="00FD2B59" w:rsidRPr="00B06D0E" w:rsidRDefault="00FD2B59" w:rsidP="005C028D">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BD740E" w14:textId="77777777" w:rsidR="00FD2B59" w:rsidRPr="001C0916" w:rsidRDefault="00FD2B59"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F19ECD1" w14:textId="77777777" w:rsidR="00FD2B59" w:rsidRPr="001C0916" w:rsidRDefault="00FD2B59"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6335D1B5"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55FFE33E"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4BDA33B" w14:textId="7777777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Asset class-specific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2BE2E2"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0ABA06A"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78D4F26C"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22BAE65F"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7248747" w14:textId="77777777" w:rsidR="00AC7A67" w:rsidRPr="00B06D0E"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Sector 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66948C"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5D8C1D"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5CB597FB"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1C651ACA"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6DC16D1B" w14:textId="7777777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Screening/exclusions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8387B7"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0FA4854"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4C3A6697"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BFBFBF" w:themeColor="background1" w:themeShade="BF"/>
              <w:right w:val="single" w:sz="4" w:space="0" w:color="BFBFBF" w:themeColor="background1" w:themeShade="BF"/>
            </w:tcBorders>
          </w:tcPr>
          <w:p w14:paraId="3D944D61"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D6949DE" w14:textId="77777777" w:rsidR="00AC7A67" w:rsidRPr="00B06D0E"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Engagement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43BC5D"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09E193A"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63BB8532"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BFBFBF" w:themeColor="background1" w:themeShade="BF"/>
              <w:left w:val="single" w:sz="4" w:space="0" w:color="0070C0"/>
              <w:bottom w:val="single" w:sz="4" w:space="0" w:color="auto"/>
              <w:right w:val="single" w:sz="4" w:space="0" w:color="BFBFBF" w:themeColor="background1" w:themeShade="BF"/>
            </w:tcBorders>
          </w:tcPr>
          <w:p w14:paraId="777E8240"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B57BCEC" w14:textId="7777777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(Proxy) voting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F78452"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59C2EC8"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7DF516B1"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2BF1C780"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57F4866" w14:textId="77777777" w:rsidR="00AC7A67" w:rsidRPr="00B06D0E"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Other, please specify (</w:t>
            </w:r>
            <w:proofErr w:type="gramStart"/>
            <w:r w:rsidRPr="00E01B66">
              <w:t>1)_</w:t>
            </w:r>
            <w:proofErr w:type="gramEnd"/>
            <w:r w:rsidRPr="00E01B66">
              <w:t>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95529"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414D326"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61FFD7DB"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3E7485DA"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73FD849" w14:textId="77777777"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Other, please specify (</w:t>
            </w:r>
            <w:proofErr w:type="gramStart"/>
            <w:r w:rsidRPr="00E01B66">
              <w:t>2)_</w:t>
            </w:r>
            <w:proofErr w:type="gramEnd"/>
            <w:r w:rsidRPr="00E01B66">
              <w:t>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592511"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1EFA7AA"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39501445"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auto"/>
              <w:right w:val="single" w:sz="4" w:space="0" w:color="BFBFBF" w:themeColor="background1" w:themeShade="BF"/>
            </w:tcBorders>
          </w:tcPr>
          <w:p w14:paraId="2F08E81E"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03BDA589"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t xml:space="preserve"> We do not publicly disclose our investment policy documents</w:t>
            </w:r>
          </w:p>
        </w:tc>
        <w:tc>
          <w:tcPr>
            <w:tcW w:w="131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D843C0F"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7500C345" w14:textId="77777777" w:rsidR="00AC7A67" w:rsidRPr="001C0916"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7F525496"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0070C0"/>
              <w:bottom w:val="single" w:sz="4" w:space="0" w:color="auto"/>
              <w:right w:val="single" w:sz="4" w:space="0" w:color="A6A6A6" w:themeColor="background1" w:themeShade="A6"/>
            </w:tcBorders>
            <w:vAlign w:val="top"/>
          </w:tcPr>
          <w:p w14:paraId="50266B9D" w14:textId="77777777" w:rsidR="00AC7A67" w:rsidRDefault="00AC7A67"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02.2</w:t>
            </w:r>
          </w:p>
        </w:tc>
        <w:tc>
          <w:tcPr>
            <w:tcW w:w="8090" w:type="dxa"/>
            <w:gridSpan w:val="3"/>
            <w:tcBorders>
              <w:top w:val="single" w:sz="4" w:space="0" w:color="1F497D" w:themeColor="text2"/>
              <w:left w:val="single" w:sz="4" w:space="0" w:color="A6A6A6" w:themeColor="background1" w:themeShade="A6"/>
              <w:bottom w:val="single" w:sz="4" w:space="0" w:color="BFBFBF" w:themeColor="background1" w:themeShade="BF"/>
              <w:right w:val="single" w:sz="4" w:space="0" w:color="0070C0"/>
            </w:tcBorders>
            <w:shd w:val="clear" w:color="auto" w:fill="DAEEF3" w:themeFill="accent5" w:themeFillTint="33"/>
          </w:tcPr>
          <w:p w14:paraId="6CFB49FD"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FD07E1">
              <w:t>Indicate if any of your investment policy components are publicly available. Provide</w:t>
            </w:r>
            <w:r>
              <w:t xml:space="preserve"> a</w:t>
            </w:r>
            <w:r w:rsidRPr="00FD07E1">
              <w:t xml:space="preserve"> URL and an attachment of the document</w:t>
            </w:r>
          </w:p>
        </w:tc>
      </w:tr>
      <w:tr w:rsidR="00AC7A67" w14:paraId="1580C18C"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1483EB11"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tcPr>
          <w:p w14:paraId="23DDA64C"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Policy components </w:t>
            </w:r>
          </w:p>
        </w:tc>
        <w:tc>
          <w:tcPr>
            <w:tcW w:w="1319"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09417127"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2E9E99D8" w14:textId="53905598"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Attachment </w:t>
            </w:r>
            <w:r w:rsidR="00300572" w:rsidRPr="00645BF9">
              <w:rPr>
                <w:caps/>
                <w:color w:val="0082C8"/>
              </w:rPr>
              <w:t>[Optional]</w:t>
            </w:r>
          </w:p>
        </w:tc>
      </w:tr>
      <w:tr w:rsidR="00AC7A67" w14:paraId="105B02D5"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078DD5AE"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74B2211" w14:textId="77777777" w:rsidR="00AC7A67" w:rsidRDefault="00AC7A67" w:rsidP="008F7672">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866C64F"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29D2A043"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46C3E746"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0E886CB7"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22BF58F6" w14:textId="77777777" w:rsidR="00AC7A67" w:rsidRPr="00890A61"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1C49CDA"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0EC2159D"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12A64978"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648C4DF5"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tcPr>
          <w:p w14:paraId="75978E8F" w14:textId="77777777" w:rsidR="00AC7A67" w:rsidRPr="00890A61"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Time horizon of your investment</w:t>
            </w:r>
          </w:p>
        </w:tc>
        <w:tc>
          <w:tcPr>
            <w:tcW w:w="131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52450CFE"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0070C0"/>
            </w:tcBorders>
            <w:shd w:val="clear" w:color="auto" w:fill="FFFFFF" w:themeFill="background1"/>
          </w:tcPr>
          <w:p w14:paraId="3E104EA8"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4CB002AF"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70C0"/>
              <w:bottom w:val="single" w:sz="4" w:space="0" w:color="auto"/>
              <w:right w:val="single" w:sz="4" w:space="0" w:color="A6A6A6" w:themeColor="background1" w:themeShade="A6"/>
            </w:tcBorders>
          </w:tcPr>
          <w:p w14:paraId="105D2A2F"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127F948" w14:textId="77777777" w:rsidR="00AC7A67" w:rsidRPr="00890A61"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tc>
        <w:tc>
          <w:tcPr>
            <w:tcW w:w="1319"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5931F70"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0829F531"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517C02B6"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1763E205"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DE2A99D" w14:textId="77777777" w:rsidR="00AC7A67" w:rsidRPr="00890A61"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ESG incorporation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B91D709"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14F3366F"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5DFE180A"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1D80D769"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72D4A212" w14:textId="77777777" w:rsidR="00AC7A67" w:rsidRPr="00890A61"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25A7EF4"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44C53E91"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319CD14C"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77ED2FE4"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1532C1F" w14:textId="77777777" w:rsidR="00AC7A67" w:rsidRPr="00890A61"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Reporting</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ED0897D"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31374D4A"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29C8FDC7"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68161A09"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32F1CBC6" w14:textId="120B4C7C" w:rsidR="00AC7A67" w:rsidRPr="00890A61"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w:t>
            </w:r>
            <w:r w:rsidR="00C03CB6">
              <w:t xml:space="preserve"> change</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123321E"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3E464B71"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FD2B59" w14:paraId="075B068C"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4FCE36FE" w14:textId="77777777" w:rsidR="00FD2B59" w:rsidRDefault="00FD2B59"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352097C6" w14:textId="4A16ED7E" w:rsidR="00FD2B59" w:rsidRPr="00890A61" w:rsidRDefault="00FD2B59" w:rsidP="008F7672">
            <w:pPr>
              <w:pStyle w:val="INDICATORTEXT"/>
              <w:cnfStyle w:val="000000000000" w:firstRow="0" w:lastRow="0" w:firstColumn="0" w:lastColumn="0" w:oddVBand="0" w:evenVBand="0" w:oddHBand="0" w:evenHBand="0" w:firstRowFirstColumn="0" w:firstRowLastColumn="0" w:lastRowFirstColumn="0" w:lastRowLastColumn="0"/>
            </w:pPr>
            <w:r w:rsidRPr="00300411">
              <w:rPr>
                <w:szCs w:val="18"/>
              </w:rPr>
              <w:sym w:font="Wingdings" w:char="F071"/>
            </w:r>
            <w:r w:rsidRPr="00300411">
              <w:rPr>
                <w:szCs w:val="18"/>
              </w:rPr>
              <w:t xml:space="preserve"> </w:t>
            </w:r>
            <w:r w:rsidRPr="00300411">
              <w:rPr>
                <w:szCs w:val="18"/>
                <w:lang w:eastAsia="en-US"/>
              </w:rPr>
              <w:t>Understanding and incorporating client / beneficiary sustainability preferences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E6B572E" w14:textId="77777777" w:rsidR="00FD2B59" w:rsidRDefault="00FD2B59"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36FC47CB" w14:textId="77777777" w:rsidR="00FD2B59" w:rsidRDefault="00FD2B59"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376F222C"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auto"/>
              <w:right w:val="single" w:sz="4" w:space="0" w:color="A6A6A6" w:themeColor="background1" w:themeShade="A6"/>
            </w:tcBorders>
          </w:tcPr>
          <w:p w14:paraId="1EBC846D"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413107DD" w14:textId="76758C74"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t>Other, please specify (1) _</w:t>
            </w:r>
            <w:r w:rsidR="00300572">
              <w:t>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10780F4"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67EAD80C"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403E3843"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right w:val="single" w:sz="4" w:space="0" w:color="A6A6A6" w:themeColor="background1" w:themeShade="A6"/>
            </w:tcBorders>
          </w:tcPr>
          <w:p w14:paraId="3D7EB558"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40FFD61F" w14:textId="1A8FCC25" w:rsidR="00AC7A67" w:rsidRPr="00B06D0E"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724985F3">
              <w:t xml:space="preserve"> </w:t>
            </w:r>
            <w:r>
              <w:t>Other, please specify (2) _</w:t>
            </w:r>
            <w:r w:rsidR="00300572">
              <w:t>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1C64558"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FFFFFF" w:themeFill="background1"/>
          </w:tcPr>
          <w:p w14:paraId="1E5F11E5" w14:textId="77777777" w:rsidR="00AC7A67"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p>
        </w:tc>
      </w:tr>
      <w:tr w:rsidR="00AC7A67" w14:paraId="13CA8415" w14:textId="77777777" w:rsidTr="008F76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1F497D" w:themeColor="text2"/>
              <w:right w:val="single" w:sz="4" w:space="0" w:color="A6A6A6" w:themeColor="background1" w:themeShade="A6"/>
            </w:tcBorders>
          </w:tcPr>
          <w:p w14:paraId="2E01336A" w14:textId="77777777" w:rsidR="00AC7A67" w:rsidRDefault="00AC7A67" w:rsidP="008F7672">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1F497D" w:themeColor="text2"/>
              <w:right w:val="single" w:sz="4" w:space="0" w:color="BFBFBF" w:themeColor="background1" w:themeShade="BF"/>
            </w:tcBorders>
            <w:shd w:val="clear" w:color="auto" w:fill="FFFFFF" w:themeFill="background1"/>
          </w:tcPr>
          <w:p w14:paraId="7F1E3183" w14:textId="77777777" w:rsidR="00AC7A67" w:rsidRPr="00B06D0E"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rsidRPr="00FD07E1">
              <w:t>We do not publicly disclose any investment policy components</w:t>
            </w:r>
          </w:p>
        </w:tc>
        <w:tc>
          <w:tcPr>
            <w:tcW w:w="1319" w:type="dxa"/>
            <w:tcBorders>
              <w:top w:val="single" w:sz="4" w:space="0" w:color="BFBFBF" w:themeColor="background1" w:themeShade="BF"/>
              <w:left w:val="single" w:sz="4" w:space="0" w:color="BFBFBF" w:themeColor="background1" w:themeShade="BF"/>
              <w:bottom w:val="single" w:sz="4" w:space="0" w:color="1F497D" w:themeColor="text2"/>
              <w:right w:val="single" w:sz="4" w:space="0" w:color="BFBFBF" w:themeColor="background1" w:themeShade="BF"/>
            </w:tcBorders>
            <w:shd w:val="clear" w:color="auto" w:fill="FFFFFF" w:themeFill="background1"/>
          </w:tcPr>
          <w:p w14:paraId="445E5DC9"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1F497D" w:themeColor="text2"/>
              <w:right w:val="single" w:sz="4" w:space="0" w:color="0070C0"/>
            </w:tcBorders>
            <w:shd w:val="clear" w:color="auto" w:fill="FFFFFF" w:themeFill="background1"/>
          </w:tcPr>
          <w:p w14:paraId="7340B0C6"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r w:rsidR="00AC7A67" w14:paraId="36EE279D" w14:textId="77777777" w:rsidTr="008F7672">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1F497D" w:themeColor="text2"/>
              <w:left w:val="single" w:sz="4" w:space="0" w:color="0070C0"/>
              <w:bottom w:val="single" w:sz="4" w:space="0" w:color="auto"/>
              <w:right w:val="single" w:sz="4" w:space="0" w:color="A6A6A6" w:themeColor="background1" w:themeShade="A6"/>
            </w:tcBorders>
            <w:vAlign w:val="top"/>
          </w:tcPr>
          <w:p w14:paraId="43A8E60D" w14:textId="79945F04" w:rsidR="00AC7A67" w:rsidRPr="0079465C" w:rsidRDefault="00AC7A67" w:rsidP="008F7672">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02.</w:t>
            </w:r>
            <w:r>
              <w:rPr>
                <w:rStyle w:val="IntenseEmphasis"/>
                <w:b/>
                <w:i w:val="0"/>
                <w:iCs w:val="0"/>
                <w:color w:val="595959" w:themeColor="text1" w:themeTint="A6"/>
              </w:rPr>
              <w:t>3</w:t>
            </w:r>
          </w:p>
        </w:tc>
        <w:tc>
          <w:tcPr>
            <w:tcW w:w="8090" w:type="dxa"/>
            <w:gridSpan w:val="3"/>
            <w:tcBorders>
              <w:top w:val="single" w:sz="4" w:space="0" w:color="1F497D" w:themeColor="text2"/>
              <w:left w:val="single" w:sz="4" w:space="0" w:color="A6A6A6" w:themeColor="background1" w:themeShade="A6"/>
              <w:right w:val="single" w:sz="4" w:space="0" w:color="0070C0"/>
            </w:tcBorders>
            <w:shd w:val="clear" w:color="auto" w:fill="DAEEF3" w:themeFill="accent5" w:themeFillTint="33"/>
          </w:tcPr>
          <w:p w14:paraId="418E6461" w14:textId="77777777" w:rsidR="00AC7A67" w:rsidRPr="001C0916"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EADA70C" w14:textId="77777777" w:rsidR="00AC7A67" w:rsidRPr="005B4C52" w:rsidRDefault="00AC7A67" w:rsidP="008F7672">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AC7A67" w14:paraId="42DBC910" w14:textId="77777777" w:rsidTr="003005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70C0"/>
              <w:bottom w:val="single" w:sz="4" w:space="0" w:color="1F497D" w:themeColor="text2"/>
              <w:right w:val="single" w:sz="4" w:space="0" w:color="A6A6A6" w:themeColor="background1" w:themeShade="A6"/>
            </w:tcBorders>
          </w:tcPr>
          <w:p w14:paraId="69728AF9" w14:textId="77777777" w:rsidR="00AC7A67" w:rsidRDefault="00AC7A67" w:rsidP="008F7672">
            <w:pPr>
              <w:pStyle w:val="INDICATORNUMBER"/>
              <w:rPr>
                <w:rStyle w:val="IntenseEmphasis"/>
                <w:b/>
                <w:bCs w:val="0"/>
                <w:i w:val="0"/>
                <w:iCs w:val="0"/>
                <w:color w:val="595959"/>
              </w:rPr>
            </w:pPr>
          </w:p>
        </w:tc>
        <w:tc>
          <w:tcPr>
            <w:tcW w:w="8090" w:type="dxa"/>
            <w:gridSpan w:val="3"/>
            <w:tcBorders>
              <w:top w:val="nil"/>
              <w:left w:val="single" w:sz="4" w:space="0" w:color="A6A6A6" w:themeColor="background1" w:themeShade="A6"/>
              <w:bottom w:val="single" w:sz="4" w:space="0" w:color="0070C0"/>
            </w:tcBorders>
            <w:shd w:val="clear" w:color="auto" w:fill="auto"/>
          </w:tcPr>
          <w:p w14:paraId="6A4A6399" w14:textId="77777777" w:rsidR="00AC7A67" w:rsidRDefault="00AC7A67" w:rsidP="008F7672">
            <w:pPr>
              <w:pStyle w:val="INDICATORTEXT"/>
              <w:cnfStyle w:val="000000100000" w:firstRow="0" w:lastRow="0" w:firstColumn="0" w:lastColumn="0" w:oddVBand="0" w:evenVBand="0" w:oddHBand="1" w:evenHBand="0" w:firstRowFirstColumn="0" w:firstRowLastColumn="0" w:lastRowFirstColumn="0" w:lastRowLastColumn="0"/>
            </w:pPr>
          </w:p>
        </w:tc>
      </w:tr>
    </w:tbl>
    <w:p w14:paraId="04BD348C" w14:textId="77777777" w:rsidR="00AC7A67" w:rsidRDefault="00AC7A67" w:rsidP="00AC7A67">
      <w:pPr>
        <w:pStyle w:val="INDICATORNUMBER"/>
        <w:shd w:val="clear" w:color="auto" w:fill="FFFFFF" w:themeFill="background1"/>
      </w:pPr>
    </w:p>
    <w:tbl>
      <w:tblPr>
        <w:tblStyle w:val="SubSubSectionMISCTableMANDATORY"/>
        <w:tblW w:w="9209" w:type="dxa"/>
        <w:tblInd w:w="5" w:type="dxa"/>
        <w:tblLook w:val="06A0" w:firstRow="1" w:lastRow="0" w:firstColumn="1" w:lastColumn="0" w:noHBand="1" w:noVBand="1"/>
      </w:tblPr>
      <w:tblGrid>
        <w:gridCol w:w="1124"/>
        <w:gridCol w:w="5670"/>
        <w:gridCol w:w="2415"/>
      </w:tblGrid>
      <w:tr w:rsidR="00AC7A67" w14:paraId="700FAF44" w14:textId="77777777" w:rsidTr="008F767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69958825" w14:textId="77777777" w:rsidR="00AC7A67" w:rsidRPr="00DC20FA" w:rsidRDefault="00AC7A67" w:rsidP="008F7672">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02</w:t>
            </w:r>
          </w:p>
        </w:tc>
        <w:tc>
          <w:tcPr>
            <w:tcW w:w="8085" w:type="dxa"/>
            <w:gridSpan w:val="2"/>
            <w:tcBorders>
              <w:top w:val="single" w:sz="4" w:space="0" w:color="0082C8"/>
            </w:tcBorders>
          </w:tcPr>
          <w:p w14:paraId="2894D081" w14:textId="77777777" w:rsidR="00AC7A67" w:rsidRPr="00DC20FA" w:rsidRDefault="00AC7A67" w:rsidP="008F76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AC7A67" w:rsidRPr="00D5451C" w14:paraId="2DFC1DA4"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24C3ABB5" w14:textId="77777777" w:rsidR="00AC7A67" w:rsidRPr="66FE9BD9" w:rsidRDefault="00AC7A67" w:rsidP="008F7672">
            <w:pPr>
              <w:pStyle w:val="INDICATORNUMBER"/>
              <w:rPr>
                <w:rStyle w:val="IntenseEmphasis"/>
                <w:b/>
                <w:i w:val="0"/>
                <w:iCs w:val="0"/>
                <w:color w:val="595959" w:themeColor="text1" w:themeTint="A6"/>
              </w:rPr>
            </w:pPr>
            <w:r>
              <w:rPr>
                <w:rStyle w:val="IntenseEmphasis"/>
                <w:b/>
                <w:i w:val="0"/>
                <w:iCs w:val="0"/>
                <w:color w:val="595959" w:themeColor="text1" w:themeTint="A6"/>
              </w:rPr>
              <w:t>SG 02</w:t>
            </w:r>
          </w:p>
        </w:tc>
        <w:tc>
          <w:tcPr>
            <w:tcW w:w="8085" w:type="dxa"/>
            <w:gridSpan w:val="2"/>
            <w:tcBorders>
              <w:bottom w:val="single" w:sz="4" w:space="0" w:color="A6A6A6" w:themeColor="background1" w:themeShade="A6"/>
            </w:tcBorders>
          </w:tcPr>
          <w:p w14:paraId="019EF6BB" w14:textId="77777777" w:rsidR="00AC7A67" w:rsidRDefault="00AC7A67" w:rsidP="008F7672">
            <w:pPr>
              <w:pStyle w:val="INDICATORTEXT"/>
              <w:jc w:val="both"/>
              <w:cnfStyle w:val="000000000000" w:firstRow="0" w:lastRow="0" w:firstColumn="0" w:lastColumn="0" w:oddVBand="0" w:evenVBand="0" w:oddHBand="0" w:evenHBand="0" w:firstRowFirstColumn="0" w:firstRowLastColumn="0" w:lastRowFirstColumn="0" w:lastRowLastColumn="0"/>
              <w:rPr>
                <w:rStyle w:val="eop"/>
                <w:b/>
                <w:bCs/>
                <w:color w:val="FFFFFF"/>
                <w:szCs w:val="18"/>
                <w:shd w:val="clear" w:color="auto" w:fill="FFFFFF"/>
              </w:rPr>
            </w:pPr>
            <w:r>
              <w:rPr>
                <w:rStyle w:val="normaltextrun"/>
                <w:b/>
                <w:bCs/>
                <w:szCs w:val="18"/>
                <w:shd w:val="clear" w:color="auto" w:fill="FFFFFF"/>
              </w:rPr>
              <w:t>The indicator [SG 02.1] is aligned with the OECD Responsible Business Conduct for Institutional Investors recommendations.</w:t>
            </w:r>
            <w:r>
              <w:rPr>
                <w:rStyle w:val="eop"/>
                <w:b/>
                <w:bCs/>
                <w:color w:val="FFFFFF"/>
                <w:szCs w:val="18"/>
                <w:shd w:val="clear" w:color="auto" w:fill="FFFFFF"/>
              </w:rPr>
              <w:t> </w:t>
            </w:r>
          </w:p>
          <w:p w14:paraId="4A6C0B58" w14:textId="77777777" w:rsidR="00AC7A67" w:rsidRPr="00A23CCF" w:rsidRDefault="00AC7A67" w:rsidP="008F7672">
            <w:pPr>
              <w:pStyle w:val="INDICATORTEXT"/>
              <w:jc w:val="both"/>
              <w:cnfStyle w:val="000000000000" w:firstRow="0" w:lastRow="0" w:firstColumn="0" w:lastColumn="0" w:oddVBand="0" w:evenVBand="0" w:oddHBand="0" w:evenHBand="0" w:firstRowFirstColumn="0" w:firstRowLastColumn="0" w:lastRowFirstColumn="0" w:lastRowLastColumn="0"/>
              <w:rPr>
                <w:b/>
                <w:bCs/>
                <w:color w:val="FFFFFF"/>
                <w:szCs w:val="18"/>
                <w:shd w:val="clear" w:color="auto" w:fill="FFFFFF"/>
              </w:rPr>
            </w:pPr>
            <w:r w:rsidRPr="00BA1A76">
              <w:rPr>
                <w:color w:val="595959" w:themeColor="text1" w:themeTint="A6"/>
              </w:rPr>
              <w:t xml:space="preserve">To find out more on how your peers have responded on this practice, view our analysis and visualisation in the </w:t>
            </w:r>
            <w:hyperlink r:id="rId35" w:history="1">
              <w:r w:rsidRPr="00BA1A76">
                <w:rPr>
                  <w:rStyle w:val="Hyperlink"/>
                </w:rPr>
                <w:t>asset owner interactive data report</w:t>
              </w:r>
            </w:hyperlink>
            <w:r w:rsidRPr="00BA1A76">
              <w:t xml:space="preserve"> </w:t>
            </w:r>
            <w:r w:rsidRPr="00BA1A76">
              <w:rPr>
                <w:color w:val="595959" w:themeColor="text1" w:themeTint="A6"/>
              </w:rPr>
              <w:t>available on the Data Portal and the PRI website.</w:t>
            </w:r>
          </w:p>
        </w:tc>
      </w:tr>
      <w:tr w:rsidR="00AC7A67" w:rsidRPr="00D5451C" w14:paraId="168C8149"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C09E662" w14:textId="4C0E17A3" w:rsidR="00AC7A67" w:rsidRPr="000D72DF" w:rsidRDefault="00AC7A67" w:rsidP="008F7672">
            <w:pPr>
              <w:pStyle w:val="INDICATORNUMBER"/>
              <w:rPr>
                <w:rStyle w:val="IntenseEmphasis"/>
                <w:b/>
                <w:i w:val="0"/>
                <w:iCs w:val="0"/>
              </w:rPr>
            </w:pPr>
            <w:r w:rsidRPr="66FE9BD9">
              <w:rPr>
                <w:rStyle w:val="IntenseEmphasis"/>
                <w:b/>
                <w:i w:val="0"/>
                <w:iCs w:val="0"/>
                <w:color w:val="595959" w:themeColor="text1" w:themeTint="A6"/>
              </w:rPr>
              <w:t>SG 02.</w:t>
            </w:r>
            <w:r>
              <w:rPr>
                <w:rStyle w:val="IntenseEmphasis"/>
                <w:b/>
                <w:i w:val="0"/>
                <w:iCs w:val="0"/>
                <w:color w:val="595959" w:themeColor="text1" w:themeTint="A6"/>
              </w:rPr>
              <w:t>3</w:t>
            </w:r>
          </w:p>
        </w:tc>
        <w:tc>
          <w:tcPr>
            <w:tcW w:w="8085" w:type="dxa"/>
            <w:gridSpan w:val="2"/>
            <w:tcBorders>
              <w:bottom w:val="single" w:sz="4" w:space="0" w:color="A6A6A6" w:themeColor="background1" w:themeShade="A6"/>
            </w:tcBorders>
          </w:tcPr>
          <w:p w14:paraId="62D81438" w14:textId="77777777" w:rsidR="00AC7A67" w:rsidRPr="001C0916" w:rsidRDefault="00AC7A67" w:rsidP="008F767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If your responsible investment policy or your other responsible investment-related policies or guidance documents are not publicly available, you may indicate whether you plan to publish them in the future or why you do not intend to do so.</w:t>
            </w:r>
          </w:p>
        </w:tc>
      </w:tr>
      <w:tr w:rsidR="00AC7A67" w14:paraId="27078017" w14:textId="77777777" w:rsidTr="008F7672">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2748984D" w14:textId="77777777" w:rsidR="00AC7A67" w:rsidRPr="00A62DF0" w:rsidRDefault="00AC7A67"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AC7A67" w:rsidRPr="00D5451C" w14:paraId="7331DBA3"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5C9BC15" w14:textId="77777777" w:rsidR="00AC7A67" w:rsidRPr="000D72DF" w:rsidRDefault="00AC7A67" w:rsidP="008F7672">
            <w:pPr>
              <w:pStyle w:val="INDICATORNUMBER"/>
              <w:rPr>
                <w:rStyle w:val="IntenseEmphasis"/>
                <w:b/>
                <w:i w:val="0"/>
                <w:iCs w:val="0"/>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tcBorders>
          </w:tcPr>
          <w:p w14:paraId="074167A5" w14:textId="2C95F4F9" w:rsidR="00AC7A67" w:rsidRPr="007A0A33" w:rsidRDefault="00AC7A67" w:rsidP="008F767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lang w:eastAsia="en-US"/>
              </w:rPr>
            </w:pPr>
            <w:r>
              <w:t>Indicator [02.1] and [02.2] are applicable if you reported that your organisation has a responsible investment policy in [01.1] Only the options selected in [01.2] will be presented in [02.1], and only the options selected in [01.3] will be presented in [02.2].</w:t>
            </w:r>
          </w:p>
        </w:tc>
      </w:tr>
      <w:tr w:rsidR="00AC7A67" w:rsidRPr="00D5451C" w14:paraId="29674143" w14:textId="77777777" w:rsidTr="008F7672">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5AC3ECFB" w14:textId="77777777" w:rsidR="00AC7A67" w:rsidRPr="00A62DF0" w:rsidRDefault="00AC7A67" w:rsidP="008F7672">
            <w:pPr>
              <w:pStyle w:val="INDICATORNUMBER"/>
              <w:rPr>
                <w:b w:val="0"/>
                <w:i/>
                <w:iCs/>
              </w:rPr>
            </w:pPr>
            <w:r w:rsidRPr="66FE9BD9">
              <w:rPr>
                <w:rStyle w:val="IntenseEmphasis"/>
                <w:b/>
                <w:i w:val="0"/>
                <w:iCs w:val="0"/>
                <w:color w:val="595959" w:themeColor="text1" w:themeTint="A6"/>
              </w:rPr>
              <w:t>ASSESSMENT</w:t>
            </w:r>
          </w:p>
        </w:tc>
      </w:tr>
      <w:tr w:rsidR="00AC7A67" w:rsidRPr="00D5451C" w14:paraId="523F1893"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93F6647" w14:textId="77777777" w:rsidR="00AC7A67" w:rsidRPr="00A62DF0" w:rsidRDefault="00AC7A67" w:rsidP="008F7672">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tcBorders>
          </w:tcPr>
          <w:p w14:paraId="1043A1D0" w14:textId="77777777" w:rsidR="00AC7A67" w:rsidRPr="005F6C78" w:rsidRDefault="00AC7A67" w:rsidP="005F6C78">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0DA37152" w14:textId="77777777" w:rsidR="00AC7A67" w:rsidRPr="005F6C78" w:rsidRDefault="00AC7A67" w:rsidP="005F6C78">
            <w:pPr>
              <w:pStyle w:val="INDICATORTEXT"/>
              <w:cnfStyle w:val="000000000000" w:firstRow="0" w:lastRow="0" w:firstColumn="0" w:lastColumn="0" w:oddVBand="0" w:evenVBand="0" w:oddHBand="0" w:evenHBand="0" w:firstRowFirstColumn="0" w:firstRowLastColumn="0" w:lastRowFirstColumn="0" w:lastRowLastColumn="0"/>
            </w:pPr>
            <w:r w:rsidRPr="005F6C78">
              <w:t>Your assessment will be based on your responses to [02.1].</w:t>
            </w:r>
          </w:p>
        </w:tc>
      </w:tr>
      <w:tr w:rsidR="00AC7A67" w:rsidRPr="00D5451C" w14:paraId="4D6965A8" w14:textId="77777777" w:rsidTr="008F7672">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99EABAC" w14:textId="77777777" w:rsidR="00AC7A67" w:rsidRDefault="00AC7A67" w:rsidP="008F7672">
            <w:pPr>
              <w:pStyle w:val="INDICATORNUMBER"/>
              <w:rPr>
                <w:rStyle w:val="IntenseEmphasis"/>
                <w:b/>
                <w:i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372CD162" w14:textId="77777777" w:rsidR="00AC7A67" w:rsidRPr="005F6C78" w:rsidRDefault="00AC7A67"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300572" w:rsidRPr="00D5451C" w14:paraId="534D0C93" w14:textId="77777777" w:rsidTr="00300572">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F6DBBB1" w14:textId="77777777" w:rsidR="00300572" w:rsidRDefault="00300572" w:rsidP="008F7672">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0FC65117"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415" w:type="dxa"/>
            <w:tcBorders>
              <w:top w:val="single" w:sz="4" w:space="0" w:color="BFBFBF" w:themeColor="background1" w:themeShade="BF"/>
              <w:bottom w:val="single" w:sz="4" w:space="0" w:color="BFBFBF" w:themeColor="background1" w:themeShade="BF"/>
            </w:tcBorders>
          </w:tcPr>
          <w:p w14:paraId="4621A663"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300572" w:rsidRPr="00D5451C" w14:paraId="057C40D0" w14:textId="77777777" w:rsidTr="00300572">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DE846AF" w14:textId="77777777" w:rsidR="00300572" w:rsidRDefault="00300572" w:rsidP="008F7672">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62EC74E6"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'We do not publicly disclose our investment policy documents'</w:t>
            </w:r>
          </w:p>
        </w:tc>
        <w:tc>
          <w:tcPr>
            <w:tcW w:w="2415" w:type="dxa"/>
            <w:tcBorders>
              <w:top w:val="single" w:sz="4" w:space="0" w:color="BFBFBF" w:themeColor="background1" w:themeShade="BF"/>
              <w:bottom w:val="single" w:sz="4" w:space="0" w:color="BFBFBF" w:themeColor="background1" w:themeShade="BF"/>
            </w:tcBorders>
          </w:tcPr>
          <w:p w14:paraId="244D86C7"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300572" w:rsidRPr="00D5451C" w14:paraId="2139AFDA" w14:textId="77777777" w:rsidTr="00300572">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ACF1D9E" w14:textId="77777777" w:rsidR="00300572" w:rsidRDefault="00300572" w:rsidP="008F7672">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46AFF6C3"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some documents</w:t>
            </w:r>
          </w:p>
        </w:tc>
        <w:tc>
          <w:tcPr>
            <w:tcW w:w="2415" w:type="dxa"/>
            <w:tcBorders>
              <w:top w:val="single" w:sz="4" w:space="0" w:color="BFBFBF" w:themeColor="background1" w:themeShade="BF"/>
              <w:bottom w:val="single" w:sz="4" w:space="0" w:color="BFBFBF" w:themeColor="background1" w:themeShade="BF"/>
            </w:tcBorders>
          </w:tcPr>
          <w:p w14:paraId="679A71CD"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300572" w:rsidRPr="00D5451C" w14:paraId="1D4F1F66" w14:textId="77777777" w:rsidTr="00300572">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3D1C120A" w14:textId="77777777" w:rsidR="00300572" w:rsidRDefault="00300572" w:rsidP="008F7672">
            <w:pPr>
              <w:pStyle w:val="INDICATORNUMBER"/>
              <w:rPr>
                <w:rStyle w:val="IntenseEmphasis"/>
                <w:b/>
                <w:i w:val="0"/>
                <w:color w:val="595959"/>
              </w:rPr>
            </w:pPr>
          </w:p>
        </w:tc>
        <w:tc>
          <w:tcPr>
            <w:tcW w:w="5670" w:type="dxa"/>
            <w:tcBorders>
              <w:top w:val="single" w:sz="4" w:space="0" w:color="BFBFBF" w:themeColor="background1" w:themeShade="BF"/>
              <w:bottom w:val="single" w:sz="4" w:space="0" w:color="0082C8"/>
            </w:tcBorders>
          </w:tcPr>
          <w:p w14:paraId="78ECED49"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all documents</w:t>
            </w:r>
          </w:p>
        </w:tc>
        <w:tc>
          <w:tcPr>
            <w:tcW w:w="2415" w:type="dxa"/>
            <w:tcBorders>
              <w:top w:val="single" w:sz="4" w:space="0" w:color="BFBFBF" w:themeColor="background1" w:themeShade="BF"/>
              <w:bottom w:val="single" w:sz="4" w:space="0" w:color="0082C8"/>
            </w:tcBorders>
          </w:tcPr>
          <w:p w14:paraId="3457F9B0" w14:textId="77777777" w:rsidR="00300572" w:rsidRPr="005F6C78" w:rsidRDefault="00300572"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7F7452B5" w14:textId="77777777" w:rsidR="00AC7A67" w:rsidRDefault="00AC7A67" w:rsidP="00AC7A67">
      <w:pPr>
        <w:widowControl/>
        <w:autoSpaceDE/>
        <w:autoSpaceDN/>
        <w:adjustRightInd/>
        <w:spacing w:before="0" w:after="0" w:line="240" w:lineRule="auto"/>
      </w:pPr>
    </w:p>
    <w:bookmarkEnd w:id="18"/>
    <w:tbl>
      <w:tblPr>
        <w:tblStyle w:val="SubSectionIndicatorHeaderMANDATORY"/>
        <w:tblW w:w="9214" w:type="dxa"/>
        <w:tblInd w:w="0" w:type="dxa"/>
        <w:tblLook w:val="07E0" w:firstRow="1" w:lastRow="1" w:firstColumn="1" w:lastColumn="1" w:noHBand="1" w:noVBand="1"/>
      </w:tblPr>
      <w:tblGrid>
        <w:gridCol w:w="1134"/>
        <w:gridCol w:w="2127"/>
        <w:gridCol w:w="2551"/>
        <w:gridCol w:w="3402"/>
      </w:tblGrid>
      <w:tr w:rsidR="00B005D9" w14:paraId="12F4348A" w14:textId="77777777" w:rsidTr="007B4E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D8D0C5D"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p>
        </w:tc>
        <w:tc>
          <w:tcPr>
            <w:tcW w:w="2127" w:type="dxa"/>
          </w:tcPr>
          <w:p w14:paraId="2720362F" w14:textId="77777777" w:rsidR="00B005D9"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51" w:type="dxa"/>
          </w:tcPr>
          <w:p w14:paraId="19CB8038" w14:textId="77777777" w:rsidR="00B005D9"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402" w:type="dxa"/>
          </w:tcPr>
          <w:p w14:paraId="2F02A156" w14:textId="77777777" w:rsidR="00B005D9"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B005D9" w14:paraId="25D3CF5F" w14:textId="77777777" w:rsidTr="007B4E2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9052DF" w14:textId="641215CE" w:rsidR="00B005D9"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3</w:t>
            </w:r>
          </w:p>
        </w:tc>
        <w:tc>
          <w:tcPr>
            <w:tcW w:w="2127" w:type="dxa"/>
          </w:tcPr>
          <w:p w14:paraId="64C80C73" w14:textId="77777777" w:rsidR="00B005D9"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551" w:type="dxa"/>
          </w:tcPr>
          <w:p w14:paraId="69929701" w14:textId="77777777" w:rsidR="000E2B33"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3402" w:type="dxa"/>
          </w:tcPr>
          <w:p w14:paraId="37B7EB8A" w14:textId="77777777" w:rsidR="00B005D9"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49C738DE" w14:textId="77777777" w:rsidR="00B005D9" w:rsidRDefault="00B005D9" w:rsidP="00F60B84">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B005D9" w14:paraId="4FF90DD3" w14:textId="77777777" w:rsidTr="001626B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ADD6FD1" w14:textId="537B42DF" w:rsidR="00B005D9" w:rsidRPr="001626B0" w:rsidRDefault="66FE9BD9" w:rsidP="2F984D91">
            <w:pPr>
              <w:pStyle w:val="SectionIndicatorHeaderText"/>
            </w:pPr>
            <w:r w:rsidRPr="109599EC">
              <w:rPr>
                <w:rStyle w:val="IntenseEmphasis"/>
                <w:i w:val="0"/>
                <w:iCs w:val="0"/>
                <w:color w:val="FFFFFF" w:themeColor="background1"/>
              </w:rPr>
              <w:t>SG 0</w:t>
            </w:r>
            <w:r w:rsidRPr="66FE9BD9">
              <w:rPr>
                <w:rStyle w:val="IntenseEmphasis"/>
                <w:i w:val="0"/>
                <w:iCs w:val="0"/>
                <w:color w:val="FFFFFF" w:themeColor="background1"/>
              </w:rPr>
              <w:t>3</w:t>
            </w:r>
          </w:p>
        </w:tc>
        <w:tc>
          <w:tcPr>
            <w:tcW w:w="8080" w:type="dxa"/>
            <w:gridSpan w:val="2"/>
            <w:tcBorders>
              <w:top w:val="single" w:sz="4" w:space="0" w:color="0070C0"/>
              <w:bottom w:val="single" w:sz="4" w:space="0" w:color="0070C0"/>
              <w:right w:val="single" w:sz="4" w:space="0" w:color="0070C0"/>
            </w:tcBorders>
            <w:shd w:val="clear" w:color="auto" w:fill="0070C0"/>
          </w:tcPr>
          <w:p w14:paraId="1C179698" w14:textId="77777777" w:rsidR="00B005D9" w:rsidRPr="001626B0" w:rsidRDefault="66FE9BD9">
            <w:pPr>
              <w:pStyle w:val="SectionIndicatorHeaderBOLD"/>
              <w:cnfStyle w:val="100000000000" w:firstRow="1" w:lastRow="0"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INDICATOR</w:t>
            </w:r>
          </w:p>
        </w:tc>
      </w:tr>
      <w:tr w:rsidR="00B005D9" w14:paraId="5D1B8041" w14:textId="77777777" w:rsidTr="001626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209431DE" w14:textId="3AC15122" w:rsidR="00B005D9" w:rsidRPr="001626B0" w:rsidRDefault="66FE9BD9">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80" w:type="dxa"/>
            <w:gridSpan w:val="2"/>
            <w:tcBorders>
              <w:top w:val="single" w:sz="4" w:space="0" w:color="0070C0"/>
              <w:right w:val="single" w:sz="4" w:space="0" w:color="0070C0"/>
            </w:tcBorders>
            <w:shd w:val="clear" w:color="auto" w:fill="DAEEF3" w:themeFill="accent5" w:themeFillTint="33"/>
          </w:tcPr>
          <w:p w14:paraId="7049DFCC" w14:textId="77777777" w:rsidR="00B005D9" w:rsidRPr="001626B0" w:rsidRDefault="66FE9BD9" w:rsidP="2F984D91">
            <w:pPr>
              <w:pStyle w:val="INDICATORTEXT"/>
              <w:cnfStyle w:val="000000100000" w:firstRow="0" w:lastRow="0" w:firstColumn="0" w:lastColumn="0" w:oddVBand="0" w:evenVBand="0" w:oddHBand="1" w:evenHBand="0" w:firstRowFirstColumn="0" w:firstRowLastColumn="0" w:lastRowFirstColumn="0" w:lastRowLastColumn="0"/>
            </w:pPr>
            <w:r>
              <w:t>Indicate if your organisation has a policy on managing potential conflicts of interest in the investment process.</w:t>
            </w:r>
          </w:p>
        </w:tc>
      </w:tr>
      <w:tr w:rsidR="00B005D9" w14:paraId="4EF8B5BB" w14:textId="77777777" w:rsidTr="001626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314343B" w14:textId="77777777" w:rsidR="00B005D9" w:rsidRDefault="00B005D9" w:rsidP="00ED23E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245D27" w14:textId="77777777" w:rsidR="00B005D9" w:rsidRPr="001626B0" w:rsidRDefault="00B005D9" w:rsidP="2F984D9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431670F8" w14:textId="77777777" w:rsidR="00B005D9" w:rsidRPr="001626B0" w:rsidRDefault="00B005D9" w:rsidP="2F984D9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B005D9" w14:paraId="7EBFFC22" w14:textId="77777777" w:rsidTr="001626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660A665" w14:textId="25526350" w:rsidR="00B005D9" w:rsidRPr="001626B0" w:rsidRDefault="66FE9BD9">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80" w:type="dxa"/>
            <w:gridSpan w:val="2"/>
            <w:tcBorders>
              <w:top w:val="single" w:sz="4" w:space="0" w:color="0070C0"/>
              <w:right w:val="single" w:sz="4" w:space="0" w:color="0070C0"/>
            </w:tcBorders>
            <w:shd w:val="clear" w:color="auto" w:fill="DAEEF3" w:themeFill="accent5" w:themeFillTint="33"/>
          </w:tcPr>
          <w:p w14:paraId="34DC33E7" w14:textId="77777777" w:rsidR="00ED1D74" w:rsidRPr="00065AFF" w:rsidRDefault="66FE9BD9" w:rsidP="005C028D">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policy on managing potential conflicts of interest in the investment process.</w:t>
            </w:r>
          </w:p>
        </w:tc>
      </w:tr>
      <w:tr w:rsidR="00065AFF" w14:paraId="6D6EAE29" w14:textId="77777777" w:rsidTr="001626B0">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4F81BD" w:themeColor="accent1"/>
            </w:tcBorders>
          </w:tcPr>
          <w:p w14:paraId="26388EAD" w14:textId="77777777" w:rsidR="00065AFF" w:rsidRDefault="00065AFF" w:rsidP="00ED23E1">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4F81BD" w:themeColor="accent1"/>
              <w:right w:val="single" w:sz="4" w:space="0" w:color="0070C0"/>
            </w:tcBorders>
            <w:shd w:val="clear" w:color="auto" w:fill="auto"/>
          </w:tcPr>
          <w:p w14:paraId="62C65318" w14:textId="77777777" w:rsidR="00065AFF" w:rsidRDefault="00065AFF" w:rsidP="00320282">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r w:rsidR="00401574" w14:paraId="13F091E4" w14:textId="77777777" w:rsidTr="001626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4F81BD" w:themeColor="accent1"/>
              <w:left w:val="single" w:sz="4" w:space="0" w:color="0070C0"/>
            </w:tcBorders>
          </w:tcPr>
          <w:p w14:paraId="22E2C5DD" w14:textId="61EF9AB5" w:rsidR="00401574" w:rsidRPr="005C028D" w:rsidRDefault="00401574">
            <w:pPr>
              <w:pStyle w:val="INDICATORNUMBER"/>
              <w:rPr>
                <w:rStyle w:val="IntenseEmphasis"/>
                <w:b/>
                <w:i w:val="0"/>
                <w:iCs w:val="0"/>
              </w:rPr>
            </w:pPr>
            <w:r w:rsidRPr="2F984D91">
              <w:rPr>
                <w:rStyle w:val="IntenseEmphasis"/>
                <w:b/>
                <w:i w:val="0"/>
                <w:iCs w:val="0"/>
                <w:color w:val="595959" w:themeColor="text1" w:themeTint="A6"/>
              </w:rPr>
              <w:t>SG 0</w:t>
            </w:r>
            <w:r>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80" w:type="dxa"/>
            <w:gridSpan w:val="2"/>
            <w:tcBorders>
              <w:top w:val="single" w:sz="4" w:space="0" w:color="4F81BD" w:themeColor="accent1"/>
              <w:bottom w:val="single" w:sz="4" w:space="0" w:color="FFFFFF" w:themeColor="background1"/>
              <w:right w:val="single" w:sz="4" w:space="0" w:color="0070C0"/>
            </w:tcBorders>
            <w:shd w:val="clear" w:color="auto" w:fill="DAEEF3" w:themeFill="accent5" w:themeFillTint="33"/>
          </w:tcPr>
          <w:p w14:paraId="37D37809" w14:textId="77777777" w:rsidR="00401574" w:rsidRDefault="00401574" w:rsidP="2F984D9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EF30A3" w:rsidDel="00EF30A3">
              <w:t xml:space="preserve"> </w:t>
            </w:r>
          </w:p>
          <w:p w14:paraId="70CD6D8C" w14:textId="46B0C172" w:rsidR="00F60B84" w:rsidRPr="005C028D" w:rsidRDefault="00F60B84" w:rsidP="2F984D9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645BF9">
              <w:rPr>
                <w:caps/>
                <w:color w:val="0082C8"/>
              </w:rPr>
              <w:t>[Optional]</w:t>
            </w:r>
          </w:p>
        </w:tc>
      </w:tr>
      <w:tr w:rsidR="00401574" w14:paraId="693B93E2" w14:textId="77777777" w:rsidTr="001626B0">
        <w:tc>
          <w:tcPr>
            <w:cnfStyle w:val="001000000000" w:firstRow="0" w:lastRow="0" w:firstColumn="1" w:lastColumn="0" w:oddVBand="0" w:evenVBand="0" w:oddHBand="0" w:evenHBand="0" w:firstRowFirstColumn="0" w:firstRowLastColumn="0" w:lastRowFirstColumn="0" w:lastRowLastColumn="0"/>
            <w:tcW w:w="0" w:type="auto"/>
            <w:vMerge/>
          </w:tcPr>
          <w:p w14:paraId="2B93726D" w14:textId="77777777" w:rsidR="00401574" w:rsidRDefault="00401574" w:rsidP="00401574">
            <w:pPr>
              <w:widowControl/>
              <w:autoSpaceDE/>
              <w:autoSpaceDN/>
              <w:adjustRightInd/>
              <w:spacing w:after="0" w:line="240" w:lineRule="auto"/>
              <w:rPr>
                <w:rStyle w:val="IntenseEmphasis"/>
                <w:i w:val="0"/>
                <w:iCs w:val="0"/>
                <w:color w:val="595959" w:themeColor="text1" w:themeTint="A6"/>
              </w:rPr>
            </w:pPr>
          </w:p>
        </w:tc>
        <w:tc>
          <w:tcPr>
            <w:tcW w:w="8080" w:type="dxa"/>
            <w:gridSpan w:val="2"/>
            <w:tcBorders>
              <w:top w:val="single" w:sz="4" w:space="0" w:color="FFFFFF" w:themeColor="background1"/>
              <w:bottom w:val="single" w:sz="4" w:space="0" w:color="0070C0"/>
              <w:right w:val="single" w:sz="4" w:space="0" w:color="0070C0"/>
            </w:tcBorders>
            <w:shd w:val="clear" w:color="auto" w:fill="auto"/>
          </w:tcPr>
          <w:p w14:paraId="529996D0" w14:textId="0D8D5064" w:rsidR="00401574" w:rsidRDefault="00401574" w:rsidP="00401574">
            <w:pPr>
              <w:pStyle w:val="INDICATORTEXT"/>
              <w:cnfStyle w:val="000000000000" w:firstRow="0" w:lastRow="0" w:firstColumn="0" w:lastColumn="0" w:oddVBand="0" w:evenVBand="0" w:oddHBand="0" w:evenHBand="0" w:firstRowFirstColumn="0" w:firstRowLastColumn="0" w:lastRowFirstColumn="0" w:lastRowLastColumn="0"/>
            </w:pPr>
          </w:p>
        </w:tc>
      </w:tr>
    </w:tbl>
    <w:p w14:paraId="6CC099EA" w14:textId="77777777" w:rsidR="007863AB" w:rsidRDefault="007863AB" w:rsidP="00F60B84">
      <w:pPr>
        <w:pStyle w:val="INDICATORNUMBER"/>
        <w:spacing w:before="0"/>
      </w:pPr>
    </w:p>
    <w:tbl>
      <w:tblPr>
        <w:tblStyle w:val="SubSubSectionMISCTableMANDATORY"/>
        <w:tblW w:w="9209" w:type="dxa"/>
        <w:tblInd w:w="5" w:type="dxa"/>
        <w:tblLayout w:type="fixed"/>
        <w:tblLook w:val="06A0" w:firstRow="1" w:lastRow="0" w:firstColumn="1" w:lastColumn="0" w:noHBand="1" w:noVBand="1"/>
      </w:tblPr>
      <w:tblGrid>
        <w:gridCol w:w="1124"/>
        <w:gridCol w:w="4820"/>
        <w:gridCol w:w="3265"/>
      </w:tblGrid>
      <w:tr w:rsidR="001626B0" w14:paraId="6C5141F0" w14:textId="77777777" w:rsidTr="001626B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6109E62B" w14:textId="77777777" w:rsidR="001626B0" w:rsidRPr="00DC20FA" w:rsidRDefault="001626B0" w:rsidP="001626B0">
            <w:pPr>
              <w:pStyle w:val="SectionIndicatorHeaderText"/>
              <w:rPr>
                <w:rStyle w:val="IntenseEmphasis"/>
                <w:b w:val="0"/>
                <w:bCs w:val="0"/>
                <w:i w:val="0"/>
                <w:iCs w:val="0"/>
                <w:color w:val="FFFFFF" w:themeColor="background1"/>
                <w:sz w:val="20"/>
                <w:szCs w:val="20"/>
              </w:rPr>
            </w:pPr>
            <w:bookmarkStart w:id="19" w:name="_Toc360179419"/>
            <w:r w:rsidRPr="66FE9BD9">
              <w:rPr>
                <w:rStyle w:val="IntenseEmphasis"/>
                <w:b w:val="0"/>
                <w:bCs w:val="0"/>
                <w:i w:val="0"/>
                <w:iCs w:val="0"/>
                <w:color w:val="FFFFFF" w:themeColor="background1"/>
              </w:rPr>
              <w:t>SG 03</w:t>
            </w:r>
          </w:p>
        </w:tc>
        <w:tc>
          <w:tcPr>
            <w:tcW w:w="8085" w:type="dxa"/>
            <w:gridSpan w:val="2"/>
          </w:tcPr>
          <w:p w14:paraId="53CFF75B" w14:textId="77777777" w:rsidR="001626B0" w:rsidRPr="00DC20FA" w:rsidRDefault="001626B0" w:rsidP="001626B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1626B0" w:rsidRPr="007C7E02" w14:paraId="1374A27A"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045B72E7" w14:textId="77777777" w:rsidR="001626B0" w:rsidRPr="0079465C" w:rsidRDefault="001626B0" w:rsidP="001626B0">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bottom w:val="single" w:sz="4" w:space="0" w:color="A6A6A6" w:themeColor="background1" w:themeShade="A6"/>
            </w:tcBorders>
          </w:tcPr>
          <w:p w14:paraId="4353ABCF" w14:textId="6C3073D3" w:rsidR="001626B0" w:rsidRPr="00E04E8C" w:rsidRDefault="001626B0" w:rsidP="001626B0">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Cs w:val="18"/>
              </w:rPr>
            </w:pPr>
            <w:r w:rsidRPr="00E04E8C">
              <w:rPr>
                <w:rStyle w:val="IntenseEmphasis"/>
                <w:i w:val="0"/>
                <w:iCs w:val="0"/>
                <w:color w:val="595959" w:themeColor="text1" w:themeTint="A6"/>
                <w:szCs w:val="18"/>
              </w:rPr>
              <w:t>Th</w:t>
            </w:r>
            <w:r>
              <w:rPr>
                <w:rStyle w:val="IntenseEmphasis"/>
                <w:i w:val="0"/>
                <w:iCs w:val="0"/>
                <w:color w:val="595959" w:themeColor="text1" w:themeTint="A6"/>
                <w:szCs w:val="18"/>
              </w:rPr>
              <w:t>e</w:t>
            </w:r>
            <w:r w:rsidRPr="00E04E8C">
              <w:rPr>
                <w:rStyle w:val="IntenseEmphasis"/>
                <w:i w:val="0"/>
                <w:iCs w:val="0"/>
                <w:color w:val="595959" w:themeColor="text1" w:themeTint="A6"/>
                <w:szCs w:val="18"/>
              </w:rPr>
              <w:t xml:space="preserve"> indicator</w:t>
            </w:r>
            <w:r>
              <w:rPr>
                <w:rStyle w:val="IntenseEmphasis"/>
                <w:i w:val="0"/>
                <w:iCs w:val="0"/>
                <w:color w:val="595959" w:themeColor="text1" w:themeTint="A6"/>
                <w:szCs w:val="18"/>
              </w:rPr>
              <w:t xml:space="preserve"> [SG 03.1]</w:t>
            </w:r>
            <w:r w:rsidRPr="00E04E8C">
              <w:rPr>
                <w:rStyle w:val="IntenseEmphasis"/>
                <w:i w:val="0"/>
                <w:iCs w:val="0"/>
                <w:color w:val="595959" w:themeColor="text1" w:themeTint="A6"/>
                <w:szCs w:val="18"/>
              </w:rPr>
              <w:t xml:space="preserve"> is aligned with the ICGN Global Stewardship Principles. </w:t>
            </w:r>
          </w:p>
          <w:p w14:paraId="7BF2FE42" w14:textId="77777777" w:rsidR="001626B0" w:rsidRPr="007C7E02" w:rsidRDefault="001626B0" w:rsidP="001626B0">
            <w:pPr>
              <w:pStyle w:val="INDICATORTEXT"/>
              <w:cnfStyle w:val="000000000000" w:firstRow="0" w:lastRow="0" w:firstColumn="0" w:lastColumn="0" w:oddVBand="0" w:evenVBand="0" w:oddHBand="0" w:evenHBand="0" w:firstRowFirstColumn="0" w:firstRowLastColumn="0" w:lastRowFirstColumn="0" w:lastRowLastColumn="0"/>
            </w:pPr>
            <w:r w:rsidRPr="007C7E02">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341136EB" w14:textId="77777777" w:rsidR="001626B0" w:rsidRPr="007C7E02" w:rsidRDefault="001626B0" w:rsidP="001626B0">
            <w:pPr>
              <w:pStyle w:val="INDICATORTEXT"/>
              <w:cnfStyle w:val="000000000000" w:firstRow="0" w:lastRow="0" w:firstColumn="0" w:lastColumn="0" w:oddVBand="0" w:evenVBand="0" w:oddHBand="0" w:evenHBand="0" w:firstRowFirstColumn="0" w:firstRowLastColumn="0" w:lastRowFirstColumn="0" w:lastRowLastColumn="0"/>
            </w:pPr>
            <w:r w:rsidRPr="007C7E02">
              <w:t>A conflict of interest may sometimes arise in connection with a responsible investment matter.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another part of the investor’s parent organisation. In some markets investors are required under regulation or codes of good practice to have such policies in place. Examples include the US, the UK and South Africa.</w:t>
            </w:r>
          </w:p>
        </w:tc>
      </w:tr>
      <w:tr w:rsidR="001626B0" w:rsidRPr="007C7E02" w14:paraId="4E54AADC" w14:textId="77777777" w:rsidTr="001626B0">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7C89D245" w14:textId="77777777" w:rsidR="001626B0" w:rsidRPr="0079465C" w:rsidRDefault="001626B0" w:rsidP="001626B0">
            <w:pPr>
              <w:pStyle w:val="INDICATORNUMBER"/>
              <w:rPr>
                <w:rStyle w:val="IntenseEmphasis"/>
                <w:b/>
                <w:i w:val="0"/>
                <w:iCs w:val="0"/>
                <w:color w:val="595959" w:themeColor="text1" w:themeTint="A6"/>
              </w:rPr>
            </w:pPr>
            <w:r w:rsidRPr="007C7E02">
              <w:rPr>
                <w:rStyle w:val="IntenseEmphasis"/>
                <w:b/>
                <w:i w:val="0"/>
                <w:iCs w:val="0"/>
                <w:color w:val="595959" w:themeColor="text1" w:themeTint="A6"/>
              </w:rPr>
              <w:t>LOGIC</w:t>
            </w:r>
          </w:p>
        </w:tc>
      </w:tr>
      <w:tr w:rsidR="001626B0" w:rsidRPr="007C7E02" w14:paraId="381FCDCB"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12B9543" w14:textId="77777777" w:rsidR="001626B0" w:rsidRPr="0079465C" w:rsidRDefault="001626B0" w:rsidP="001626B0">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tcBorders>
          </w:tcPr>
          <w:p w14:paraId="2009EEED" w14:textId="50DD1DFC" w:rsidR="001626B0" w:rsidRPr="0079465C" w:rsidRDefault="001626B0" w:rsidP="001626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79465C">
              <w:rPr>
                <w:rFonts w:eastAsia="Calibri"/>
              </w:rPr>
              <w:t>[</w:t>
            </w:r>
            <w:r w:rsidR="007305FC">
              <w:rPr>
                <w:rFonts w:eastAsia="Calibri"/>
              </w:rPr>
              <w:t xml:space="preserve">SG </w:t>
            </w:r>
            <w:r w:rsidRPr="0079465C">
              <w:rPr>
                <w:rFonts w:eastAsia="Calibri"/>
              </w:rPr>
              <w:t>03.2] will be applicable if ‘Yes’ is reported in [</w:t>
            </w:r>
            <w:r w:rsidR="007305FC">
              <w:rPr>
                <w:rFonts w:eastAsia="Calibri"/>
              </w:rPr>
              <w:t xml:space="preserve">SG </w:t>
            </w:r>
            <w:r w:rsidRPr="0079465C">
              <w:rPr>
                <w:rFonts w:eastAsia="Calibri"/>
              </w:rPr>
              <w:t>03.1]</w:t>
            </w:r>
          </w:p>
        </w:tc>
      </w:tr>
      <w:tr w:rsidR="001626B0" w:rsidRPr="007C7E02" w14:paraId="63CC3946" w14:textId="77777777" w:rsidTr="001626B0">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726BA77" w14:textId="77777777" w:rsidR="001626B0" w:rsidRPr="0079465C" w:rsidRDefault="001626B0" w:rsidP="001626B0">
            <w:pPr>
              <w:pStyle w:val="INDICATORTEXT"/>
              <w:jc w:val="both"/>
              <w:rPr>
                <w:rFonts w:eastAsia="Calibri"/>
                <w:b/>
                <w:bCs/>
              </w:rPr>
            </w:pPr>
            <w:r w:rsidRPr="0079465C">
              <w:rPr>
                <w:rFonts w:eastAsia="Calibri"/>
                <w:b/>
                <w:bCs/>
              </w:rPr>
              <w:t>ASSESSMENT</w:t>
            </w:r>
          </w:p>
        </w:tc>
      </w:tr>
      <w:tr w:rsidR="001626B0" w:rsidRPr="007C7E02" w14:paraId="722C2E04"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2CBE2EAA" w14:textId="77777777" w:rsidR="001626B0" w:rsidRPr="0079465C" w:rsidRDefault="001626B0" w:rsidP="001626B0">
            <w:pPr>
              <w:pStyle w:val="INDICATORNUMBER"/>
              <w:rPr>
                <w:rStyle w:val="IntenseEmphasis"/>
                <w:b/>
                <w:i w:val="0"/>
                <w:iCs w:val="0"/>
                <w:color w:val="595959" w:themeColor="text1" w:themeTint="A6"/>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tcBorders>
          </w:tcPr>
          <w:p w14:paraId="1710E961" w14:textId="77777777" w:rsidR="001626B0" w:rsidRPr="0079465C" w:rsidRDefault="001626B0"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 xml:space="preserve">Maximum score: Three </w:t>
            </w:r>
            <w:r w:rsidRPr="002F2E31">
              <w:rPr>
                <w:iCs/>
              </w:rPr>
              <w:sym w:font="Wingdings" w:char="F0AB"/>
            </w:r>
          </w:p>
          <w:p w14:paraId="7ED5FBDC" w14:textId="0E96F4F1" w:rsidR="001626B0" w:rsidRPr="0079465C" w:rsidRDefault="001626B0"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The assessment of this indicator is based on your responses to [</w:t>
            </w:r>
            <w:r w:rsidR="007305FC">
              <w:rPr>
                <w:rFonts w:eastAsia="Calibri"/>
              </w:rPr>
              <w:t xml:space="preserve">SG </w:t>
            </w:r>
            <w:r w:rsidRPr="0079465C">
              <w:rPr>
                <w:rFonts w:eastAsia="Calibri"/>
              </w:rPr>
              <w:t>03.1].</w:t>
            </w:r>
          </w:p>
        </w:tc>
      </w:tr>
      <w:tr w:rsidR="001626B0" w:rsidRPr="007C7E02" w14:paraId="6CB11BA3"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3EE3C7A" w14:textId="77777777" w:rsidR="001626B0" w:rsidRPr="0079465C" w:rsidRDefault="001626B0" w:rsidP="001626B0">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0592D2E4" w14:textId="77777777" w:rsidR="001626B0" w:rsidRPr="0079465C" w:rsidRDefault="001626B0"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b/>
                <w:bCs/>
              </w:rPr>
              <w:t>Indicator scoring methodology</w:t>
            </w:r>
          </w:p>
        </w:tc>
      </w:tr>
      <w:tr w:rsidR="00F60B84" w:rsidRPr="007C7E02" w14:paraId="01C5B23C"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17E3FDD" w14:textId="77777777" w:rsidR="00F60B84" w:rsidRPr="0079465C" w:rsidRDefault="00F60B84" w:rsidP="001626B0">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4364E0AB" w14:textId="77777777" w:rsidR="00F60B84" w:rsidRPr="0079465C"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b/>
                <w:bCs/>
              </w:rPr>
              <w:t>Selected response</w:t>
            </w:r>
          </w:p>
        </w:tc>
        <w:tc>
          <w:tcPr>
            <w:tcW w:w="3265" w:type="dxa"/>
            <w:tcBorders>
              <w:top w:val="single" w:sz="4" w:space="0" w:color="BFBFBF" w:themeColor="background1" w:themeShade="BF"/>
              <w:bottom w:val="single" w:sz="4" w:space="0" w:color="BFBFBF" w:themeColor="background1" w:themeShade="BF"/>
            </w:tcBorders>
          </w:tcPr>
          <w:p w14:paraId="100BE2BB" w14:textId="77777777" w:rsidR="00F60B84" w:rsidRPr="0079465C"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C7E02">
              <w:rPr>
                <w:b/>
                <w:bCs/>
              </w:rPr>
              <w:t>Level score</w:t>
            </w:r>
          </w:p>
        </w:tc>
      </w:tr>
      <w:tr w:rsidR="00F60B84" w:rsidRPr="007C7E02" w14:paraId="40C6FD06"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8535522" w14:textId="77777777" w:rsidR="00F60B84" w:rsidRPr="0079465C" w:rsidRDefault="00F60B84" w:rsidP="001626B0">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4FF5A8B5" w14:textId="77777777" w:rsidR="00F60B84" w:rsidRPr="0079465C"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rPr>
              <w:t xml:space="preserve">‘No’ </w:t>
            </w:r>
          </w:p>
        </w:tc>
        <w:tc>
          <w:tcPr>
            <w:tcW w:w="3265" w:type="dxa"/>
            <w:tcBorders>
              <w:top w:val="single" w:sz="4" w:space="0" w:color="BFBFBF" w:themeColor="background1" w:themeShade="BF"/>
              <w:bottom w:val="single" w:sz="4" w:space="0" w:color="BFBFBF" w:themeColor="background1" w:themeShade="BF"/>
            </w:tcBorders>
          </w:tcPr>
          <w:p w14:paraId="1E5610CE" w14:textId="77777777" w:rsidR="00F60B84" w:rsidRPr="007C7E02"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79465C">
              <w:rPr>
                <w:rFonts w:eastAsia="Calibri"/>
                <w:color w:val="808080"/>
                <w:kern w:val="24"/>
              </w:rPr>
              <w:sym w:font="Wingdings" w:char="F0A3"/>
            </w:r>
          </w:p>
        </w:tc>
      </w:tr>
      <w:tr w:rsidR="00F60B84" w:rsidRPr="007C7E02" w14:paraId="0AED3624"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2CE59CBB" w14:textId="77777777" w:rsidR="00F60B84" w:rsidRPr="0079465C" w:rsidRDefault="00F60B84" w:rsidP="001626B0">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0082C8"/>
            </w:tcBorders>
          </w:tcPr>
          <w:p w14:paraId="7FBA8BB2" w14:textId="77777777" w:rsidR="00F60B84" w:rsidRPr="0079465C"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‘Yes’</w:t>
            </w:r>
          </w:p>
        </w:tc>
        <w:tc>
          <w:tcPr>
            <w:tcW w:w="3265" w:type="dxa"/>
            <w:tcBorders>
              <w:top w:val="single" w:sz="4" w:space="0" w:color="BFBFBF" w:themeColor="background1" w:themeShade="BF"/>
              <w:bottom w:val="single" w:sz="4" w:space="0" w:color="0082C8"/>
            </w:tcBorders>
          </w:tcPr>
          <w:p w14:paraId="328E1CBB" w14:textId="77777777" w:rsidR="00F60B84" w:rsidRPr="0079465C" w:rsidRDefault="00F60B84" w:rsidP="001626B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79465C">
              <w:rPr>
                <w:rFonts w:eastAsia="Calibri"/>
                <w:kern w:val="24"/>
              </w:rPr>
              <w:sym w:font="Wingdings" w:char="F0AB"/>
            </w:r>
            <w:r w:rsidRPr="0079465C">
              <w:rPr>
                <w:rFonts w:eastAsia="Calibri"/>
                <w:kern w:val="24"/>
              </w:rPr>
              <w:sym w:font="Wingdings" w:char="F0AB"/>
            </w:r>
            <w:r w:rsidRPr="0079465C">
              <w:rPr>
                <w:rFonts w:eastAsia="Calibri"/>
                <w:kern w:val="24"/>
              </w:rPr>
              <w:sym w:font="Wingdings" w:char="F0AB"/>
            </w:r>
          </w:p>
        </w:tc>
      </w:tr>
    </w:tbl>
    <w:p w14:paraId="0409D23F" w14:textId="6CD5417C" w:rsidR="00E21D1F" w:rsidRPr="007C7E02" w:rsidRDefault="00E21D1F">
      <w:pPr>
        <w:widowControl/>
        <w:autoSpaceDE/>
        <w:autoSpaceDN/>
        <w:adjustRightInd/>
        <w:spacing w:before="0" w:after="0" w:line="240" w:lineRule="auto"/>
      </w:pPr>
    </w:p>
    <w:p w14:paraId="4C3E2BA8" w14:textId="7107FCB9" w:rsidR="00143C6B" w:rsidRDefault="00143C6B">
      <w:pPr>
        <w:widowControl/>
        <w:autoSpaceDE/>
        <w:autoSpaceDN/>
        <w:adjustRightInd/>
        <w:spacing w:before="0" w:after="0" w:line="240" w:lineRule="auto"/>
      </w:pPr>
    </w:p>
    <w:p w14:paraId="0AA40A68" w14:textId="05F9FEFF" w:rsidR="00F60B84" w:rsidRDefault="00F60B84">
      <w:pPr>
        <w:widowControl/>
        <w:autoSpaceDE/>
        <w:autoSpaceDN/>
        <w:adjustRightInd/>
        <w:spacing w:before="0" w:after="0" w:line="240" w:lineRule="auto"/>
      </w:pPr>
      <w:r>
        <w:br w:type="page"/>
      </w:r>
    </w:p>
    <w:p w14:paraId="62B8222D" w14:textId="77777777" w:rsidR="00457A5C" w:rsidRDefault="00457A5C">
      <w:pPr>
        <w:widowControl/>
        <w:autoSpaceDE/>
        <w:autoSpaceDN/>
        <w:adjustRightInd/>
        <w:spacing w:before="0" w:after="0" w:line="240" w:lineRule="auto"/>
      </w:pPr>
    </w:p>
    <w:bookmarkEnd w:id="19"/>
    <w:tbl>
      <w:tblPr>
        <w:tblStyle w:val="SubSectionIndicatorHeaderMANDATORY"/>
        <w:tblW w:w="9105" w:type="dxa"/>
        <w:tblInd w:w="0" w:type="dxa"/>
        <w:tblLayout w:type="fixed"/>
        <w:tblLook w:val="07E0" w:firstRow="1" w:lastRow="1" w:firstColumn="1" w:lastColumn="1" w:noHBand="1" w:noVBand="1"/>
      </w:tblPr>
      <w:tblGrid>
        <w:gridCol w:w="1134"/>
        <w:gridCol w:w="3261"/>
        <w:gridCol w:w="2835"/>
        <w:gridCol w:w="1875"/>
      </w:tblGrid>
      <w:tr w:rsidR="001626B0" w14:paraId="4D58069D" w14:textId="77777777" w:rsidTr="001626B0">
        <w:trPr>
          <w:cnfStyle w:val="100000000000" w:firstRow="1" w:lastRow="0" w:firstColumn="0" w:lastColumn="0" w:oddVBand="0" w:evenVBand="0" w:oddHBand="0"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5935F485" w14:textId="77777777" w:rsidR="001626B0" w:rsidRPr="00356CDA" w:rsidRDefault="001626B0" w:rsidP="001626B0">
            <w:pPr>
              <w:widowControl/>
              <w:autoSpaceDE/>
              <w:autoSpaceDN/>
              <w:adjustRightInd/>
              <w:spacing w:after="0" w:line="240" w:lineRule="auto"/>
              <w:rPr>
                <w:rStyle w:val="IntenseEmphasis"/>
                <w:b w:val="0"/>
                <w:bCs w:val="0"/>
                <w:iCs w:val="0"/>
                <w:color w:val="FFFFFF" w:themeColor="background1"/>
              </w:rPr>
            </w:pPr>
          </w:p>
        </w:tc>
        <w:tc>
          <w:tcPr>
            <w:tcW w:w="3261" w:type="dxa"/>
            <w:shd w:val="clear" w:color="auto" w:fill="A6A6A6" w:themeFill="background1" w:themeFillShade="A6"/>
          </w:tcPr>
          <w:p w14:paraId="05F27D3E" w14:textId="77777777" w:rsidR="001626B0" w:rsidRPr="00356CDA" w:rsidRDefault="001626B0" w:rsidP="001626B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shd w:val="clear" w:color="auto" w:fill="A6A6A6" w:themeFill="background1" w:themeFillShade="A6"/>
          </w:tcPr>
          <w:p w14:paraId="42BB6EB8" w14:textId="77777777" w:rsidR="001626B0" w:rsidRPr="00356CDA" w:rsidRDefault="001626B0" w:rsidP="001626B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2B934F5A" w14:textId="77777777" w:rsidR="001626B0" w:rsidRPr="00356CDA" w:rsidRDefault="001626B0" w:rsidP="001626B0">
            <w:pPr>
              <w:widowControl/>
              <w:autoSpaceDE/>
              <w:autoSpaceDN/>
              <w:adjustRightInd/>
              <w:spacing w:after="0" w:line="240" w:lineRule="auto"/>
              <w:rPr>
                <w:rStyle w:val="IntenseEmphasis"/>
                <w:b w:val="0"/>
                <w:bCs w:val="0"/>
                <w:color w:val="FFFFFF" w:themeColor="background1"/>
              </w:rPr>
            </w:pPr>
            <w:r>
              <w:t>Principle</w:t>
            </w:r>
          </w:p>
        </w:tc>
      </w:tr>
      <w:tr w:rsidR="001626B0" w14:paraId="5B67337C" w14:textId="77777777" w:rsidTr="001626B0">
        <w:trPr>
          <w:cnfStyle w:val="010000000000" w:firstRow="0" w:lastRow="1" w:firstColumn="0" w:lastColumn="0" w:oddVBand="0" w:evenVBand="0" w:oddHBand="0"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4502837C" w14:textId="77777777" w:rsidR="001626B0" w:rsidRPr="00356CDA" w:rsidRDefault="001626B0" w:rsidP="001626B0">
            <w:pPr>
              <w:pStyle w:val="SectionIndicatorHeaderText"/>
              <w:rPr>
                <w:rStyle w:val="IntenseEmphasis"/>
                <w:i w:val="0"/>
                <w:iCs w:val="0"/>
                <w:color w:val="FFFFFF" w:themeColor="background1"/>
              </w:rPr>
            </w:pPr>
            <w:r w:rsidRPr="66FE9BD9">
              <w:rPr>
                <w:rStyle w:val="IntenseEmphasis"/>
                <w:i w:val="0"/>
                <w:iCs w:val="0"/>
                <w:color w:val="FFFFFF" w:themeColor="background1"/>
              </w:rPr>
              <w:t>SG 04</w:t>
            </w:r>
          </w:p>
        </w:tc>
        <w:tc>
          <w:tcPr>
            <w:tcW w:w="3261" w:type="dxa"/>
            <w:shd w:val="clear" w:color="auto" w:fill="A6A6A6" w:themeFill="background1" w:themeFillShade="A6"/>
          </w:tcPr>
          <w:p w14:paraId="0C7B0CB5" w14:textId="77777777" w:rsidR="001626B0" w:rsidRPr="00356CDA" w:rsidRDefault="001626B0" w:rsidP="001626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2835" w:type="dxa"/>
            <w:shd w:val="clear" w:color="auto" w:fill="A6A6A6" w:themeFill="background1" w:themeFillShade="A6"/>
          </w:tcPr>
          <w:p w14:paraId="67A33B5E" w14:textId="77777777" w:rsidR="001626B0" w:rsidRPr="00E41723" w:rsidRDefault="001626B0" w:rsidP="001626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7C296727" w14:textId="77777777" w:rsidR="001626B0" w:rsidRPr="00356CDA" w:rsidRDefault="001626B0" w:rsidP="001626B0">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2339C484" w14:textId="77777777" w:rsidR="001626B0" w:rsidRDefault="001626B0" w:rsidP="001626B0">
      <w:pPr>
        <w:widowControl/>
        <w:autoSpaceDE/>
        <w:autoSpaceDN/>
        <w:adjustRightInd/>
        <w:spacing w:before="0" w:after="0" w:line="240" w:lineRule="auto"/>
      </w:pPr>
    </w:p>
    <w:tbl>
      <w:tblPr>
        <w:tblStyle w:val="SubSectionIndicatorTableVOLUNTARY"/>
        <w:tblW w:w="9062" w:type="dxa"/>
        <w:tblInd w:w="5" w:type="dxa"/>
        <w:tblLook w:val="04A0" w:firstRow="1" w:lastRow="0" w:firstColumn="1" w:lastColumn="0" w:noHBand="0" w:noVBand="1"/>
      </w:tblPr>
      <w:tblGrid>
        <w:gridCol w:w="1124"/>
        <w:gridCol w:w="3686"/>
        <w:gridCol w:w="4252"/>
      </w:tblGrid>
      <w:tr w:rsidR="001626B0" w14:paraId="4CF28728" w14:textId="77777777" w:rsidTr="001626B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right w:val="single" w:sz="4" w:space="0" w:color="000000" w:themeColor="text1"/>
            </w:tcBorders>
            <w:shd w:val="clear" w:color="auto" w:fill="808080" w:themeFill="text1" w:themeFillTint="7F"/>
          </w:tcPr>
          <w:p w14:paraId="7A34C35B" w14:textId="77777777" w:rsidR="001626B0" w:rsidRPr="00903B63" w:rsidRDefault="001626B0" w:rsidP="001626B0">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04</w:t>
            </w:r>
          </w:p>
        </w:tc>
        <w:tc>
          <w:tcPr>
            <w:tcW w:w="7938" w:type="dxa"/>
            <w:gridSpan w:val="2"/>
            <w:tcBorders>
              <w:top w:val="single" w:sz="4" w:space="0" w:color="000000" w:themeColor="text1"/>
              <w:left w:val="single" w:sz="4" w:space="0" w:color="000000" w:themeColor="text1"/>
              <w:bottom w:val="nil"/>
              <w:right w:val="single" w:sz="4" w:space="0" w:color="000000" w:themeColor="text1"/>
            </w:tcBorders>
            <w:shd w:val="clear" w:color="auto" w:fill="A6A6A6" w:themeFill="background1" w:themeFillShade="A6"/>
          </w:tcPr>
          <w:p w14:paraId="55377E3B" w14:textId="77777777" w:rsidR="001626B0" w:rsidRPr="00903B63" w:rsidRDefault="001626B0" w:rsidP="001626B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1626B0" w14:paraId="15FCAAF5" w14:textId="77777777" w:rsidTr="001626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000000" w:themeColor="text1"/>
            </w:tcBorders>
          </w:tcPr>
          <w:p w14:paraId="0F37EEB0" w14:textId="77777777" w:rsidR="001626B0" w:rsidRPr="000D72DF" w:rsidRDefault="001626B0" w:rsidP="001626B0">
            <w:pPr>
              <w:pStyle w:val="INDICATORNUMBER"/>
              <w:rPr>
                <w:rStyle w:val="IntenseEmphasis"/>
                <w:b/>
                <w:i w:val="0"/>
                <w:iCs w:val="0"/>
              </w:rPr>
            </w:pPr>
            <w:r w:rsidRPr="66FE9BD9">
              <w:rPr>
                <w:rStyle w:val="IntenseEmphasis"/>
                <w:b/>
                <w:i w:val="0"/>
                <w:iCs w:val="0"/>
                <w:color w:val="595959" w:themeColor="text1" w:themeTint="A6"/>
              </w:rPr>
              <w:t>SG 04.1</w:t>
            </w:r>
          </w:p>
        </w:tc>
        <w:tc>
          <w:tcPr>
            <w:tcW w:w="7938" w:type="dxa"/>
            <w:gridSpan w:val="2"/>
            <w:tcBorders>
              <w:top w:val="nil"/>
              <w:left w:val="single" w:sz="4" w:space="0" w:color="000000" w:themeColor="text1"/>
              <w:right w:val="single" w:sz="4" w:space="0" w:color="000000" w:themeColor="text1"/>
            </w:tcBorders>
            <w:shd w:val="clear" w:color="auto" w:fill="F2F2F2" w:themeFill="background1" w:themeFillShade="F2"/>
          </w:tcPr>
          <w:p w14:paraId="6FCC91A7" w14:textId="77777777" w:rsidR="001626B0" w:rsidRPr="00B005D9" w:rsidRDefault="001626B0" w:rsidP="001626B0">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your organisation has a process for identifying and managing incidents that occur within portfolio companies.</w:t>
            </w:r>
          </w:p>
        </w:tc>
      </w:tr>
      <w:tr w:rsidR="001626B0" w14:paraId="7E9DC3EB"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19373313" w14:textId="77777777" w:rsidR="001626B0" w:rsidRDefault="001626B0" w:rsidP="001626B0">
            <w:pPr>
              <w:widowControl/>
              <w:autoSpaceDE/>
              <w:autoSpaceDN/>
              <w:adjustRightInd/>
              <w:spacing w:after="0" w:line="240" w:lineRule="auto"/>
              <w:rPr>
                <w:rStyle w:val="IntenseEmphasis"/>
                <w:b w:val="0"/>
                <w:bCs w:val="0"/>
                <w:i w:val="0"/>
                <w:iCs w:val="0"/>
              </w:rPr>
            </w:pPr>
          </w:p>
        </w:tc>
        <w:tc>
          <w:tcPr>
            <w:tcW w:w="3686" w:type="dxa"/>
            <w:tcBorders>
              <w:top w:val="nil"/>
              <w:left w:val="single" w:sz="4" w:space="0" w:color="000000" w:themeColor="text1"/>
              <w:bottom w:val="single" w:sz="4" w:space="0" w:color="000000" w:themeColor="text1"/>
              <w:right w:val="single" w:sz="4" w:space="0" w:color="BFBFBF" w:themeColor="background1" w:themeShade="BF"/>
            </w:tcBorders>
          </w:tcPr>
          <w:p w14:paraId="75AF30F9" w14:textId="77777777" w:rsidR="001626B0" w:rsidRDefault="001626B0" w:rsidP="001626B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252" w:type="dxa"/>
            <w:tcBorders>
              <w:top w:val="nil"/>
              <w:left w:val="single" w:sz="4" w:space="0" w:color="BFBFBF" w:themeColor="background1" w:themeShade="BF"/>
              <w:bottom w:val="single" w:sz="4" w:space="0" w:color="000000" w:themeColor="text1"/>
              <w:right w:val="single" w:sz="4" w:space="0" w:color="000000" w:themeColor="text1"/>
            </w:tcBorders>
          </w:tcPr>
          <w:p w14:paraId="5CF6AED3" w14:textId="77777777" w:rsidR="001626B0" w:rsidRDefault="001626B0" w:rsidP="001626B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1626B0" w14:paraId="68AFAE0D" w14:textId="77777777" w:rsidTr="001626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themeColor="text1"/>
              <w:left w:val="single" w:sz="4" w:space="0" w:color="000000" w:themeColor="text1"/>
              <w:right w:val="single" w:sz="4" w:space="0" w:color="000000" w:themeColor="text1"/>
            </w:tcBorders>
          </w:tcPr>
          <w:p w14:paraId="05720476" w14:textId="77777777" w:rsidR="001626B0" w:rsidRDefault="001626B0" w:rsidP="001626B0">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gridSpan w:val="2"/>
            <w:tcBorders>
              <w:top w:val="single" w:sz="4" w:space="0" w:color="000000" w:themeColor="text1"/>
              <w:left w:val="single" w:sz="4" w:space="0" w:color="000000" w:themeColor="text1"/>
              <w:right w:val="single" w:sz="4" w:space="0" w:color="000000" w:themeColor="text1"/>
            </w:tcBorders>
            <w:shd w:val="clear" w:color="auto" w:fill="F2F2F2" w:themeFill="background1" w:themeFillShade="F2"/>
          </w:tcPr>
          <w:p w14:paraId="0221E08A" w14:textId="77777777" w:rsidR="001626B0" w:rsidRPr="00065AFF" w:rsidRDefault="001626B0" w:rsidP="001626B0">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process on managing incidents</w:t>
            </w:r>
          </w:p>
        </w:tc>
      </w:tr>
      <w:tr w:rsidR="001626B0" w14:paraId="3B169706"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36B5111A" w14:textId="77777777" w:rsidR="001626B0" w:rsidRDefault="001626B0" w:rsidP="001626B0">
            <w:pPr>
              <w:widowControl/>
              <w:autoSpaceDE/>
              <w:autoSpaceDN/>
              <w:adjustRightInd/>
              <w:spacing w:after="0" w:line="240" w:lineRule="auto"/>
              <w:rPr>
                <w:rStyle w:val="IntenseEmphasis"/>
                <w:b w:val="0"/>
                <w:bCs w:val="0"/>
                <w:i w:val="0"/>
                <w:iCs w:val="0"/>
              </w:rPr>
            </w:pPr>
          </w:p>
        </w:tc>
        <w:tc>
          <w:tcPr>
            <w:tcW w:w="7938" w:type="dxa"/>
            <w:gridSpan w:val="2"/>
            <w:tcBorders>
              <w:top w:val="nil"/>
              <w:left w:val="single" w:sz="4" w:space="0" w:color="000000" w:themeColor="text1"/>
              <w:bottom w:val="single" w:sz="4" w:space="0" w:color="000000" w:themeColor="text1"/>
              <w:right w:val="single" w:sz="4" w:space="0" w:color="000000" w:themeColor="text1"/>
            </w:tcBorders>
            <w:shd w:val="clear" w:color="auto" w:fill="auto"/>
          </w:tcPr>
          <w:p w14:paraId="5B5DDDE6" w14:textId="77777777" w:rsidR="001626B0" w:rsidRDefault="001626B0" w:rsidP="001626B0">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bl>
    <w:p w14:paraId="6CAC8C2E" w14:textId="77777777" w:rsidR="001626B0" w:rsidRDefault="001626B0" w:rsidP="00F60B84">
      <w:pPr>
        <w:pStyle w:val="INDICATORNUMBER"/>
        <w:spacing w:before="0"/>
      </w:pPr>
    </w:p>
    <w:tbl>
      <w:tblPr>
        <w:tblStyle w:val="SubSubSectionMISCTableMANDATORY"/>
        <w:tblW w:w="9062" w:type="dxa"/>
        <w:tblInd w:w="5" w:type="dxa"/>
        <w:tblLook w:val="06A0" w:firstRow="1" w:lastRow="0" w:firstColumn="1" w:lastColumn="0" w:noHBand="1" w:noVBand="1"/>
      </w:tblPr>
      <w:tblGrid>
        <w:gridCol w:w="1124"/>
        <w:gridCol w:w="7938"/>
      </w:tblGrid>
      <w:tr w:rsidR="001626B0" w14:paraId="42C1228D" w14:textId="77777777" w:rsidTr="001626B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808080" w:themeFill="text1" w:themeFillTint="7F"/>
          </w:tcPr>
          <w:p w14:paraId="328ABA19" w14:textId="77777777" w:rsidR="001626B0" w:rsidRPr="00DC20FA" w:rsidRDefault="001626B0" w:rsidP="001626B0">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04</w:t>
            </w:r>
          </w:p>
        </w:tc>
        <w:tc>
          <w:tcPr>
            <w:tcW w:w="7938" w:type="dxa"/>
            <w:tcBorders>
              <w:top w:val="single" w:sz="4" w:space="0" w:color="000000" w:themeColor="text1"/>
              <w:bottom w:val="nil"/>
              <w:right w:val="single" w:sz="4" w:space="0" w:color="000000" w:themeColor="text1"/>
            </w:tcBorders>
            <w:shd w:val="clear" w:color="auto" w:fill="A6A6A6" w:themeFill="background1" w:themeFillShade="A6"/>
          </w:tcPr>
          <w:p w14:paraId="0F120E74" w14:textId="77777777" w:rsidR="001626B0" w:rsidRPr="00DC20FA" w:rsidRDefault="001626B0" w:rsidP="001626B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1626B0" w:rsidRPr="00D5451C" w14:paraId="1147BE9A" w14:textId="77777777" w:rsidTr="001626B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06574DB9" w14:textId="77777777" w:rsidR="001626B0" w:rsidRPr="000D72DF" w:rsidRDefault="001626B0" w:rsidP="001626B0">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tcBorders>
              <w:top w:val="nil"/>
              <w:bottom w:val="single" w:sz="4" w:space="0" w:color="000000" w:themeColor="text1"/>
              <w:right w:val="single" w:sz="4" w:space="0" w:color="000000" w:themeColor="text1"/>
            </w:tcBorders>
          </w:tcPr>
          <w:p w14:paraId="5E4D6528" w14:textId="77777777" w:rsidR="001626B0" w:rsidRDefault="001626B0" w:rsidP="001626B0">
            <w:pPr>
              <w:pStyle w:val="INDICATORTEXT"/>
              <w:cnfStyle w:val="000000000000" w:firstRow="0" w:lastRow="0" w:firstColumn="0" w:lastColumn="0" w:oddVBand="0" w:evenVBand="0" w:oddHBand="0" w:evenHBand="0" w:firstRowFirstColumn="0" w:firstRowLastColumn="0" w:lastRowFirstColumn="0" w:lastRowLastColumn="0"/>
            </w:pPr>
            <w:r>
              <w:t xml:space="preserve">You may want to describe how you define, identify and respond to ESG incidents in your portfolio, how do you report on these to your clients/beneficiaries and what policies you have in place to manage the incidents. This indicator is not capturing information on incidents in your own operations. </w:t>
            </w:r>
          </w:p>
          <w:p w14:paraId="5A2E9D26" w14:textId="77777777" w:rsidR="001626B0" w:rsidRDefault="001626B0" w:rsidP="001626B0">
            <w:pPr>
              <w:pStyle w:val="INDICATORTEXT"/>
              <w:cnfStyle w:val="000000000000" w:firstRow="0" w:lastRow="0" w:firstColumn="0" w:lastColumn="0" w:oddVBand="0" w:evenVBand="0" w:oddHBand="0" w:evenHBand="0" w:firstRowFirstColumn="0" w:firstRowLastColumn="0" w:lastRowFirstColumn="0" w:lastRowLastColumn="0"/>
            </w:pPr>
            <w:r>
              <w:t>You can also provide detail on the incidents that took place in the reporting year, the type of the incidents and provide examples of your management, mitigation and reporting strategies.</w:t>
            </w:r>
          </w:p>
          <w:p w14:paraId="494FB10B" w14:textId="77777777" w:rsidR="001626B0" w:rsidRPr="00E21D1F" w:rsidRDefault="001626B0" w:rsidP="001626B0">
            <w:pPr>
              <w:pStyle w:val="INDICATORTEXT"/>
              <w:cnfStyle w:val="000000000000" w:firstRow="0" w:lastRow="0" w:firstColumn="0" w:lastColumn="0" w:oddVBand="0" w:evenVBand="0" w:oddHBand="0" w:evenHBand="0" w:firstRowFirstColumn="0" w:firstRowLastColumn="0" w:lastRowFirstColumn="0" w:lastRowLastColumn="0"/>
            </w:pPr>
            <w:r>
              <w:t>For example, an incident would be a bribery scandal, a safety accident etc. in the portfolio company.</w:t>
            </w:r>
          </w:p>
        </w:tc>
      </w:tr>
    </w:tbl>
    <w:p w14:paraId="0867D7FD" w14:textId="77777777" w:rsidR="001626B0" w:rsidRDefault="001626B0" w:rsidP="001626B0">
      <w:pPr>
        <w:widowControl/>
        <w:autoSpaceDE/>
        <w:autoSpaceDN/>
        <w:adjustRightInd/>
        <w:spacing w:before="0" w:after="0" w:line="240" w:lineRule="auto"/>
        <w:rPr>
          <w:b/>
          <w:bCs/>
          <w:color w:val="008CD0"/>
          <w:sz w:val="30"/>
          <w:szCs w:val="28"/>
        </w:rPr>
        <w:sectPr w:rsidR="001626B0"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D00582" w14:paraId="00AEEB0D" w14:textId="77777777" w:rsidTr="005C028D">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E9C63D6" w14:textId="16DC3A1D" w:rsidR="00D00582" w:rsidRPr="005C028D" w:rsidRDefault="66FE9BD9" w:rsidP="005C028D">
            <w:pPr>
              <w:widowControl/>
              <w:autoSpaceDE/>
              <w:autoSpaceDN/>
              <w:adjustRightInd/>
              <w:spacing w:after="0" w:line="240" w:lineRule="auto"/>
              <w:rPr>
                <w:rStyle w:val="IntenseEmphasis"/>
                <w:i w:val="0"/>
                <w:iCs w:val="0"/>
              </w:rPr>
            </w:pPr>
            <w:r>
              <w:t>SECTION</w:t>
            </w:r>
          </w:p>
        </w:tc>
      </w:tr>
      <w:tr w:rsidR="00D00582" w14:paraId="1FAC3283" w14:textId="77777777" w:rsidTr="005C028D">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17C1130" w14:textId="2B5C3A36" w:rsidR="00D00582" w:rsidRPr="005C028D" w:rsidRDefault="00D00582" w:rsidP="2F984D91">
            <w:pPr>
              <w:pStyle w:val="Heading2"/>
              <w:outlineLvl w:val="1"/>
              <w:rPr>
                <w:rStyle w:val="IntenseEmphasis"/>
                <w:i w:val="0"/>
                <w:iCs w:val="0"/>
                <w:color w:val="008CD0"/>
              </w:rPr>
            </w:pPr>
            <w:bookmarkStart w:id="20" w:name="_Toc528069521"/>
            <w:r w:rsidRPr="00483960">
              <w:t>Objectives and strategies</w:t>
            </w:r>
            <w:bookmarkEnd w:id="20"/>
          </w:p>
        </w:tc>
      </w:tr>
    </w:tbl>
    <w:p w14:paraId="2C1A82E3" w14:textId="77777777" w:rsidR="00D00582" w:rsidRDefault="00D00582" w:rsidP="00F60B84">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2977"/>
        <w:gridCol w:w="3260"/>
        <w:gridCol w:w="1843"/>
      </w:tblGrid>
      <w:tr w:rsidR="00E07930" w14:paraId="5B12EBAF"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09452FA" w14:textId="77777777" w:rsidR="00E07930" w:rsidRPr="00356CDA" w:rsidRDefault="00E07930" w:rsidP="005E60FB">
            <w:pPr>
              <w:widowControl/>
              <w:autoSpaceDE/>
              <w:autoSpaceDN/>
              <w:adjustRightInd/>
              <w:spacing w:after="0" w:line="240" w:lineRule="auto"/>
              <w:rPr>
                <w:rStyle w:val="IntenseEmphasis"/>
                <w:b w:val="0"/>
                <w:bCs w:val="0"/>
                <w:iCs w:val="0"/>
                <w:color w:val="FFFFFF" w:themeColor="background1"/>
              </w:rPr>
            </w:pPr>
          </w:p>
        </w:tc>
        <w:tc>
          <w:tcPr>
            <w:tcW w:w="2977" w:type="dxa"/>
          </w:tcPr>
          <w:p w14:paraId="154009F4" w14:textId="77777777" w:rsidR="00E07930" w:rsidRPr="00356CDA" w:rsidRDefault="00E07930"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60" w:type="dxa"/>
          </w:tcPr>
          <w:p w14:paraId="54CA93E8" w14:textId="77777777" w:rsidR="00E07930" w:rsidRPr="00356CDA" w:rsidRDefault="00E07930"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7A9902F2" w14:textId="77777777" w:rsidR="00E07930" w:rsidRPr="00356CDA" w:rsidRDefault="00E07930" w:rsidP="005E60FB">
            <w:pPr>
              <w:widowControl/>
              <w:autoSpaceDE/>
              <w:autoSpaceDN/>
              <w:adjustRightInd/>
              <w:spacing w:after="0" w:line="240" w:lineRule="auto"/>
              <w:rPr>
                <w:rStyle w:val="IntenseEmphasis"/>
                <w:b w:val="0"/>
                <w:bCs w:val="0"/>
                <w:color w:val="FFFFFF" w:themeColor="background1"/>
              </w:rPr>
            </w:pPr>
            <w:r>
              <w:t>Principle</w:t>
            </w:r>
          </w:p>
        </w:tc>
      </w:tr>
      <w:tr w:rsidR="00E07930" w14:paraId="6B4FCB29" w14:textId="77777777" w:rsidTr="005E60F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E87675" w14:textId="77777777" w:rsidR="00E07930" w:rsidRPr="00952DD5" w:rsidRDefault="00E07930" w:rsidP="005E60FB">
            <w:pPr>
              <w:pStyle w:val="SectionIndicatorHeaderText"/>
              <w:rPr>
                <w:rStyle w:val="IntenseEmphasis"/>
                <w:i w:val="0"/>
                <w:iCs w:val="0"/>
                <w:color w:val="FFFFFF" w:themeColor="background1"/>
              </w:rPr>
            </w:pPr>
            <w:r w:rsidRPr="00952DD5">
              <w:rPr>
                <w:rStyle w:val="IntenseEmphasis"/>
                <w:i w:val="0"/>
                <w:iCs w:val="0"/>
                <w:color w:val="FFFFFF" w:themeColor="background1"/>
              </w:rPr>
              <w:t>SG 05</w:t>
            </w:r>
          </w:p>
        </w:tc>
        <w:tc>
          <w:tcPr>
            <w:tcW w:w="2977" w:type="dxa"/>
          </w:tcPr>
          <w:p w14:paraId="14155733" w14:textId="77777777" w:rsidR="00E07930" w:rsidRPr="00356CDA" w:rsidRDefault="00E07930"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260" w:type="dxa"/>
          </w:tcPr>
          <w:p w14:paraId="11BEFA33" w14:textId="77777777" w:rsidR="00E07930" w:rsidRPr="000E2B33" w:rsidRDefault="00E07930"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6691329E" w14:textId="77777777" w:rsidR="00E07930" w:rsidRPr="00356CDA" w:rsidRDefault="00E07930" w:rsidP="005E60FB">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6F31D615" w14:textId="77777777" w:rsidR="00E07930" w:rsidRDefault="00E07930" w:rsidP="00E07930">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091"/>
        <w:gridCol w:w="1289"/>
        <w:gridCol w:w="1265"/>
        <w:gridCol w:w="1388"/>
        <w:gridCol w:w="1526"/>
        <w:gridCol w:w="1237"/>
        <w:gridCol w:w="1418"/>
      </w:tblGrid>
      <w:tr w:rsidR="00E07930" w14:paraId="4039820B"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91" w:type="dxa"/>
            <w:tcBorders>
              <w:top w:val="single" w:sz="4" w:space="0" w:color="0070C0"/>
              <w:left w:val="single" w:sz="4" w:space="0" w:color="0070C0"/>
              <w:bottom w:val="single" w:sz="4" w:space="0" w:color="0070C0"/>
            </w:tcBorders>
            <w:shd w:val="clear" w:color="auto" w:fill="00B0F0"/>
          </w:tcPr>
          <w:p w14:paraId="65EEDCF0" w14:textId="77777777" w:rsidR="00E07930" w:rsidRPr="00903B63" w:rsidRDefault="00E07930" w:rsidP="005E60FB">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05</w:t>
            </w:r>
          </w:p>
        </w:tc>
        <w:tc>
          <w:tcPr>
            <w:tcW w:w="8123" w:type="dxa"/>
            <w:gridSpan w:val="6"/>
            <w:tcBorders>
              <w:top w:val="single" w:sz="4" w:space="0" w:color="0070C0"/>
              <w:bottom w:val="single" w:sz="4" w:space="0" w:color="0070C0"/>
              <w:right w:val="single" w:sz="4" w:space="0" w:color="0070C0"/>
            </w:tcBorders>
            <w:shd w:val="clear" w:color="auto" w:fill="0070C0"/>
          </w:tcPr>
          <w:p w14:paraId="179EC007" w14:textId="77777777" w:rsidR="00E07930" w:rsidRPr="00903B63" w:rsidRDefault="00E07930"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D71EF9" w14:paraId="1C7C192D"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0070C0"/>
              <w:left w:val="single" w:sz="4" w:space="0" w:color="0070C0"/>
            </w:tcBorders>
          </w:tcPr>
          <w:p w14:paraId="793EADFE" w14:textId="77777777" w:rsidR="00D71EF9" w:rsidRPr="000D72DF" w:rsidRDefault="00D71EF9" w:rsidP="005E60FB">
            <w:pPr>
              <w:pStyle w:val="INDICATORNUMBER"/>
              <w:rPr>
                <w:rStyle w:val="IntenseEmphasis"/>
                <w:b/>
                <w:i w:val="0"/>
                <w:iCs w:val="0"/>
              </w:rPr>
            </w:pPr>
            <w:r w:rsidRPr="66FE9BD9">
              <w:rPr>
                <w:rStyle w:val="IntenseEmphasis"/>
                <w:b/>
                <w:i w:val="0"/>
                <w:iCs w:val="0"/>
                <w:color w:val="595959" w:themeColor="text1" w:themeTint="A6"/>
              </w:rPr>
              <w:t>SG 05.1</w:t>
            </w:r>
          </w:p>
        </w:tc>
        <w:tc>
          <w:tcPr>
            <w:tcW w:w="8123" w:type="dxa"/>
            <w:gridSpan w:val="6"/>
            <w:tcBorders>
              <w:top w:val="single" w:sz="4" w:space="0" w:color="0070C0"/>
              <w:right w:val="single" w:sz="4" w:space="0" w:color="0070C0"/>
            </w:tcBorders>
            <w:shd w:val="clear" w:color="auto" w:fill="DAEEF3" w:themeFill="accent5" w:themeFillTint="33"/>
          </w:tcPr>
          <w:p w14:paraId="74A5ECD8" w14:textId="77777777" w:rsidR="00D71EF9" w:rsidRPr="00AF2F77" w:rsidRDefault="00D71EF9" w:rsidP="005E60FB">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and how frequently your organisation sets and reviews objectives for its responsible investment activities.</w:t>
            </w:r>
          </w:p>
        </w:tc>
      </w:tr>
      <w:tr w:rsidR="00D71EF9" w14:paraId="12D33AEF" w14:textId="77777777" w:rsidTr="00DB18F0">
        <w:trPr>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vAlign w:val="top"/>
          </w:tcPr>
          <w:p w14:paraId="5FDE8CD1" w14:textId="77777777" w:rsidR="00D71EF9" w:rsidRDefault="00D71EF9" w:rsidP="005E60FB">
            <w:pPr>
              <w:pStyle w:val="INDICATORNUMBER"/>
              <w:rPr>
                <w:rStyle w:val="IntenseEmphasis"/>
                <w:b/>
                <w:bCs w:val="0"/>
                <w:i w:val="0"/>
                <w:iCs w:val="0"/>
                <w:color w:val="595959"/>
              </w:rPr>
            </w:pPr>
          </w:p>
        </w:tc>
        <w:tc>
          <w:tcPr>
            <w:tcW w:w="1289" w:type="dxa"/>
            <w:tcBorders>
              <w:top w:val="nil"/>
              <w:bottom w:val="nil"/>
              <w:right w:val="single" w:sz="4" w:space="0" w:color="A6A6A6" w:themeColor="background1" w:themeShade="A6"/>
            </w:tcBorders>
            <w:shd w:val="clear" w:color="auto" w:fill="auto"/>
          </w:tcPr>
          <w:p w14:paraId="77CD13FA" w14:textId="77777777" w:rsidR="00D71EF9" w:rsidRPr="00304F30"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w:t>
            </w:r>
            <w:r>
              <w:t xml:space="preserve">     or more frequently</w:t>
            </w:r>
            <w:r w:rsidRPr="00304F30">
              <w:t xml:space="preserve"> </w:t>
            </w:r>
          </w:p>
        </w:tc>
        <w:tc>
          <w:tcPr>
            <w:tcW w:w="1265" w:type="dxa"/>
            <w:tcBorders>
              <w:top w:val="nil"/>
              <w:left w:val="single" w:sz="4" w:space="0" w:color="A6A6A6" w:themeColor="background1" w:themeShade="A6"/>
              <w:bottom w:val="nil"/>
              <w:right w:val="single" w:sz="4" w:space="0" w:color="A6A6A6" w:themeColor="background1" w:themeShade="A6"/>
            </w:tcBorders>
            <w:shd w:val="clear" w:color="auto" w:fill="auto"/>
          </w:tcPr>
          <w:p w14:paraId="118446CC" w14:textId="77777777" w:rsidR="00D71EF9" w:rsidRPr="00304F30"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388" w:type="dxa"/>
            <w:tcBorders>
              <w:top w:val="nil"/>
              <w:left w:val="single" w:sz="4" w:space="0" w:color="A6A6A6" w:themeColor="background1" w:themeShade="A6"/>
              <w:bottom w:val="nil"/>
              <w:right w:val="single" w:sz="4" w:space="0" w:color="A6A6A6" w:themeColor="background1" w:themeShade="A6"/>
            </w:tcBorders>
            <w:shd w:val="clear" w:color="auto" w:fill="auto"/>
          </w:tcPr>
          <w:p w14:paraId="1A9CC605" w14:textId="77777777" w:rsidR="00D71EF9" w:rsidRPr="00304F30"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526" w:type="dxa"/>
            <w:tcBorders>
              <w:top w:val="nil"/>
              <w:left w:val="single" w:sz="4" w:space="0" w:color="A6A6A6" w:themeColor="background1" w:themeShade="A6"/>
              <w:bottom w:val="nil"/>
              <w:right w:val="single" w:sz="4" w:space="0" w:color="A6A6A6" w:themeColor="background1" w:themeShade="A6"/>
            </w:tcBorders>
            <w:shd w:val="clear" w:color="auto" w:fill="auto"/>
          </w:tcPr>
          <w:p w14:paraId="0B65735A" w14:textId="77777777" w:rsidR="00D71EF9" w:rsidRPr="00AF2F77"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w:t>
            </w:r>
            <w:r>
              <w:t>Less frequently than annually</w:t>
            </w:r>
          </w:p>
        </w:tc>
        <w:tc>
          <w:tcPr>
            <w:tcW w:w="1237" w:type="dxa"/>
            <w:tcBorders>
              <w:top w:val="nil"/>
              <w:left w:val="single" w:sz="4" w:space="0" w:color="A6A6A6" w:themeColor="background1" w:themeShade="A6"/>
              <w:bottom w:val="nil"/>
              <w:right w:val="single" w:sz="4" w:space="0" w:color="A6A6A6" w:themeColor="background1" w:themeShade="A6"/>
            </w:tcBorders>
            <w:shd w:val="clear" w:color="auto" w:fill="auto"/>
          </w:tcPr>
          <w:p w14:paraId="4E070CC0" w14:textId="77777777" w:rsidR="00D71EF9" w:rsidRPr="00AF2F77"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Ad-hoc basis</w:t>
            </w:r>
          </w:p>
        </w:tc>
        <w:tc>
          <w:tcPr>
            <w:tcW w:w="1418" w:type="dxa"/>
            <w:tcBorders>
              <w:top w:val="nil"/>
              <w:left w:val="single" w:sz="4" w:space="0" w:color="A6A6A6" w:themeColor="background1" w:themeShade="A6"/>
              <w:bottom w:val="nil"/>
              <w:right w:val="single" w:sz="4" w:space="0" w:color="0070C0"/>
            </w:tcBorders>
            <w:shd w:val="clear" w:color="auto" w:fill="auto"/>
          </w:tcPr>
          <w:p w14:paraId="7F80FF68" w14:textId="77777777" w:rsidR="00D71EF9" w:rsidRPr="00AF2F77" w:rsidRDefault="00D71EF9" w:rsidP="005E60FB">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w:t>
            </w:r>
            <w:r>
              <w:t xml:space="preserve"> set/</w:t>
            </w:r>
            <w:r w:rsidRPr="00AF2F77">
              <w:t>reviewed</w:t>
            </w:r>
          </w:p>
        </w:tc>
      </w:tr>
      <w:tr w:rsidR="00D71EF9" w14:paraId="15114A0B" w14:textId="77777777" w:rsidTr="00DB18F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bottom w:val="single" w:sz="4" w:space="0" w:color="4F81BD" w:themeColor="accent1"/>
            </w:tcBorders>
            <w:vAlign w:val="top"/>
          </w:tcPr>
          <w:p w14:paraId="4C88A9EE" w14:textId="77777777" w:rsidR="00D71EF9" w:rsidRDefault="00D71EF9" w:rsidP="005E60FB">
            <w:pPr>
              <w:pStyle w:val="INDICATORNUMBER"/>
              <w:rPr>
                <w:rStyle w:val="IntenseEmphasis"/>
                <w:b/>
                <w:bCs w:val="0"/>
                <w:i w:val="0"/>
                <w:iCs w:val="0"/>
                <w:color w:val="595959"/>
              </w:rPr>
            </w:pPr>
          </w:p>
        </w:tc>
        <w:tc>
          <w:tcPr>
            <w:tcW w:w="1289" w:type="dxa"/>
            <w:tcBorders>
              <w:top w:val="nil"/>
              <w:bottom w:val="single" w:sz="4" w:space="0" w:color="4F81BD" w:themeColor="accent1"/>
              <w:right w:val="single" w:sz="4" w:space="0" w:color="A6A6A6" w:themeColor="background1" w:themeShade="A6"/>
            </w:tcBorders>
            <w:shd w:val="clear" w:color="auto" w:fill="auto"/>
          </w:tcPr>
          <w:p w14:paraId="31EBF7C3"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65" w:type="dxa"/>
            <w:tcBorders>
              <w:top w:val="nil"/>
              <w:left w:val="single" w:sz="4" w:space="0" w:color="A6A6A6" w:themeColor="background1" w:themeShade="A6"/>
              <w:bottom w:val="single" w:sz="4" w:space="0" w:color="4F81BD" w:themeColor="accent1"/>
              <w:right w:val="single" w:sz="4" w:space="0" w:color="A6A6A6" w:themeColor="background1" w:themeShade="A6"/>
            </w:tcBorders>
            <w:shd w:val="clear" w:color="auto" w:fill="auto"/>
          </w:tcPr>
          <w:p w14:paraId="448CC7AF"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388" w:type="dxa"/>
            <w:tcBorders>
              <w:top w:val="nil"/>
              <w:left w:val="single" w:sz="4" w:space="0" w:color="A6A6A6" w:themeColor="background1" w:themeShade="A6"/>
              <w:bottom w:val="single" w:sz="4" w:space="0" w:color="4F81BD" w:themeColor="accent1"/>
              <w:right w:val="single" w:sz="4" w:space="0" w:color="A6A6A6" w:themeColor="background1" w:themeShade="A6"/>
            </w:tcBorders>
            <w:shd w:val="clear" w:color="auto" w:fill="auto"/>
          </w:tcPr>
          <w:p w14:paraId="67D5683A"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526" w:type="dxa"/>
            <w:tcBorders>
              <w:top w:val="nil"/>
              <w:left w:val="single" w:sz="4" w:space="0" w:color="A6A6A6" w:themeColor="background1" w:themeShade="A6"/>
              <w:bottom w:val="single" w:sz="4" w:space="0" w:color="4F81BD" w:themeColor="accent1"/>
              <w:right w:val="single" w:sz="4" w:space="0" w:color="A6A6A6" w:themeColor="background1" w:themeShade="A6"/>
            </w:tcBorders>
            <w:shd w:val="clear" w:color="auto" w:fill="auto"/>
          </w:tcPr>
          <w:p w14:paraId="010C693E"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37" w:type="dxa"/>
            <w:tcBorders>
              <w:top w:val="nil"/>
              <w:left w:val="single" w:sz="4" w:space="0" w:color="A6A6A6" w:themeColor="background1" w:themeShade="A6"/>
              <w:bottom w:val="single" w:sz="4" w:space="0" w:color="4F81BD" w:themeColor="accent1"/>
              <w:right w:val="single" w:sz="4" w:space="0" w:color="A6A6A6" w:themeColor="background1" w:themeShade="A6"/>
            </w:tcBorders>
            <w:shd w:val="clear" w:color="auto" w:fill="auto"/>
          </w:tcPr>
          <w:p w14:paraId="542E1FC7"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4F81BD" w:themeColor="accent1"/>
              <w:right w:val="single" w:sz="4" w:space="0" w:color="0070C0"/>
            </w:tcBorders>
            <w:shd w:val="clear" w:color="auto" w:fill="auto"/>
          </w:tcPr>
          <w:p w14:paraId="0885EE3D" w14:textId="77777777" w:rsidR="00D71EF9" w:rsidRPr="00304F30" w:rsidRDefault="00D71EF9"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07930" w14:paraId="5968E40F" w14:textId="77777777" w:rsidTr="005E60FB">
        <w:trPr>
          <w:trHeight w:val="153"/>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4F81BD" w:themeColor="accent1"/>
              <w:left w:val="single" w:sz="4" w:space="0" w:color="0070C0"/>
            </w:tcBorders>
            <w:vAlign w:val="top"/>
          </w:tcPr>
          <w:p w14:paraId="53523E18" w14:textId="77777777" w:rsidR="00E07930" w:rsidRDefault="00E07930" w:rsidP="005E60FB">
            <w:pPr>
              <w:pStyle w:val="INDICATORNUMBER"/>
              <w:rPr>
                <w:rStyle w:val="IntenseEmphasis"/>
                <w:b/>
                <w:bCs w:val="0"/>
                <w:i w:val="0"/>
                <w:iCs w:val="0"/>
                <w:color w:val="595959"/>
              </w:rPr>
            </w:pPr>
            <w:r w:rsidRPr="6E515212">
              <w:rPr>
                <w:rStyle w:val="IntenseEmphasis"/>
                <w:b/>
                <w:i w:val="0"/>
                <w:iCs w:val="0"/>
                <w:color w:val="595959" w:themeColor="text1" w:themeTint="A6"/>
              </w:rPr>
              <w:t>SG 0</w:t>
            </w:r>
            <w:r>
              <w:rPr>
                <w:rStyle w:val="IntenseEmphasis"/>
                <w:b/>
                <w:i w:val="0"/>
                <w:iCs w:val="0"/>
                <w:color w:val="595959" w:themeColor="text1" w:themeTint="A6"/>
              </w:rPr>
              <w:t>5</w:t>
            </w:r>
            <w:r w:rsidRPr="6E515212">
              <w:rPr>
                <w:rStyle w:val="IntenseEmphasis"/>
                <w:b/>
                <w:i w:val="0"/>
                <w:iCs w:val="0"/>
                <w:color w:val="595959" w:themeColor="text1" w:themeTint="A6"/>
              </w:rPr>
              <w:t>.</w:t>
            </w:r>
            <w:r>
              <w:rPr>
                <w:rStyle w:val="IntenseEmphasis"/>
                <w:b/>
                <w:i w:val="0"/>
                <w:iCs w:val="0"/>
                <w:color w:val="595959" w:themeColor="text1" w:themeTint="A6"/>
              </w:rPr>
              <w:t>2</w:t>
            </w:r>
          </w:p>
          <w:p w14:paraId="1524FE1B" w14:textId="77777777" w:rsidR="00E07930" w:rsidRDefault="00E07930" w:rsidP="005E60FB">
            <w:pPr>
              <w:pStyle w:val="INDICATORNUMBER"/>
              <w:rPr>
                <w:rStyle w:val="IntenseEmphasis"/>
                <w:b/>
                <w:bCs w:val="0"/>
                <w:i w:val="0"/>
                <w:iCs w:val="0"/>
                <w:color w:val="595959"/>
              </w:rPr>
            </w:pPr>
          </w:p>
        </w:tc>
        <w:tc>
          <w:tcPr>
            <w:tcW w:w="8123" w:type="dxa"/>
            <w:gridSpan w:val="6"/>
            <w:tcBorders>
              <w:top w:val="single" w:sz="4" w:space="0" w:color="4F81BD" w:themeColor="accent1"/>
              <w:bottom w:val="single" w:sz="4" w:space="0" w:color="FFFFFF"/>
              <w:right w:val="single" w:sz="4" w:space="0" w:color="0070C0"/>
            </w:tcBorders>
            <w:shd w:val="clear" w:color="auto" w:fill="DAEEF3" w:themeFill="accent5" w:themeFillTint="33"/>
          </w:tcPr>
          <w:p w14:paraId="7F4E93FC" w14:textId="77777777"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47350E0D" w14:textId="049034D5" w:rsidR="00F60B84" w:rsidRPr="00304F30" w:rsidRDefault="00F60B84" w:rsidP="005E60FB">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E07930" w14:paraId="44E06C78" w14:textId="77777777" w:rsidTr="005E60F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bottom w:val="single" w:sz="4" w:space="0" w:color="0070C0"/>
            </w:tcBorders>
            <w:vAlign w:val="top"/>
          </w:tcPr>
          <w:p w14:paraId="2801FD66" w14:textId="77777777" w:rsidR="00E07930" w:rsidRPr="6E515212" w:rsidRDefault="00E07930" w:rsidP="005E60FB">
            <w:pPr>
              <w:pStyle w:val="INDICATORNUMBER"/>
              <w:rPr>
                <w:rStyle w:val="IntenseEmphasis"/>
                <w:b/>
                <w:i w:val="0"/>
                <w:iCs w:val="0"/>
                <w:color w:val="595959" w:themeColor="text1" w:themeTint="A6"/>
              </w:rPr>
            </w:pPr>
          </w:p>
        </w:tc>
        <w:tc>
          <w:tcPr>
            <w:tcW w:w="8123" w:type="dxa"/>
            <w:gridSpan w:val="6"/>
            <w:tcBorders>
              <w:top w:val="single" w:sz="4" w:space="0" w:color="FFFFFF"/>
              <w:bottom w:val="single" w:sz="4" w:space="0" w:color="0070C0"/>
              <w:right w:val="single" w:sz="4" w:space="0" w:color="0070C0"/>
            </w:tcBorders>
            <w:shd w:val="clear" w:color="auto" w:fill="auto"/>
          </w:tcPr>
          <w:p w14:paraId="6F6305BF" w14:textId="1C1C9AA0" w:rsidR="00E07930" w:rsidRPr="00304F30" w:rsidRDefault="00E07930" w:rsidP="005E60FB">
            <w:pPr>
              <w:pStyle w:val="INDICATORTEXT"/>
              <w:cnfStyle w:val="000000100000" w:firstRow="0" w:lastRow="0" w:firstColumn="0" w:lastColumn="0" w:oddVBand="0" w:evenVBand="0" w:oddHBand="1" w:evenHBand="0" w:firstRowFirstColumn="0" w:firstRowLastColumn="0" w:lastRowFirstColumn="0" w:lastRowLastColumn="0"/>
            </w:pPr>
          </w:p>
        </w:tc>
      </w:tr>
    </w:tbl>
    <w:p w14:paraId="70AE09A3" w14:textId="77777777" w:rsidR="00E07930" w:rsidRDefault="00E07930" w:rsidP="00E07930">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E07930" w14:paraId="42B4756C"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5FB4AE72" w14:textId="77777777" w:rsidR="00E07930" w:rsidRPr="00DC20FA" w:rsidRDefault="00E07930" w:rsidP="005E60FB">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05</w:t>
            </w:r>
          </w:p>
        </w:tc>
        <w:tc>
          <w:tcPr>
            <w:tcW w:w="8085" w:type="dxa"/>
            <w:gridSpan w:val="2"/>
            <w:tcBorders>
              <w:top w:val="single" w:sz="4" w:space="0" w:color="0082C8"/>
              <w:left w:val="single" w:sz="4" w:space="0" w:color="0082C8"/>
            </w:tcBorders>
          </w:tcPr>
          <w:p w14:paraId="31952B8C" w14:textId="77777777" w:rsidR="00E07930" w:rsidRPr="00DC20FA" w:rsidRDefault="00E07930"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E07930" w:rsidRPr="00D5451C" w14:paraId="2A7B8AC3"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200988BA" w14:textId="77777777" w:rsidR="00E07930" w:rsidRPr="000D72DF" w:rsidRDefault="00E07930" w:rsidP="005E60FB">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left w:val="single" w:sz="4" w:space="0" w:color="0082C8"/>
              <w:bottom w:val="single" w:sz="4" w:space="0" w:color="A6A6A6" w:themeColor="background1" w:themeShade="A6"/>
            </w:tcBorders>
          </w:tcPr>
          <w:p w14:paraId="6BEF2EA4" w14:textId="77777777"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For examples of possible objectives, please see the guidance notes for indicator [07], which allows you to describe your objectives in more detail.</w:t>
            </w:r>
          </w:p>
          <w:p w14:paraId="28CF0EE7" w14:textId="53AD935E" w:rsidR="00DE2E8F" w:rsidRPr="00E21D1F" w:rsidRDefault="00DE2E8F" w:rsidP="005E60FB">
            <w:pPr>
              <w:pStyle w:val="INDICATORTEXT"/>
              <w:cnfStyle w:val="000000000000" w:firstRow="0" w:lastRow="0" w:firstColumn="0" w:lastColumn="0" w:oddVBand="0" w:evenVBand="0" w:oddHBand="0" w:evenHBand="0" w:firstRowFirstColumn="0" w:firstRowLastColumn="0" w:lastRowFirstColumn="0" w:lastRowLastColumn="0"/>
            </w:pPr>
            <w:r>
              <w:t>PRI recognises that</w:t>
            </w:r>
            <w:r w:rsidR="00093CBA">
              <w:t xml:space="preserve"> long-term</w:t>
            </w:r>
            <w:r>
              <w:t xml:space="preserve"> objectives </w:t>
            </w:r>
            <w:r w:rsidR="00093CBA">
              <w:t xml:space="preserve">do not typically change </w:t>
            </w:r>
            <w:r w:rsidR="00AC3BCF">
              <w:t xml:space="preserve">on a </w:t>
            </w:r>
            <w:r w:rsidR="00093CBA">
              <w:t>frequent</w:t>
            </w:r>
            <w:r w:rsidR="00AC3BCF">
              <w:t xml:space="preserve"> basis</w:t>
            </w:r>
            <w:r>
              <w:t>. If this is the case, please select how often you revi</w:t>
            </w:r>
            <w:r w:rsidR="00093CBA">
              <w:t>ew your progress to make sure the goal</w:t>
            </w:r>
            <w:r>
              <w:t xml:space="preserve"> </w:t>
            </w:r>
            <w:r w:rsidR="00093CBA">
              <w:t>remains</w:t>
            </w:r>
            <w:r>
              <w:t xml:space="preserve"> relevant. </w:t>
            </w:r>
          </w:p>
        </w:tc>
      </w:tr>
      <w:tr w:rsidR="00E07930" w14:paraId="3B3C8891" w14:textId="77777777" w:rsidTr="005E60FB">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60872252" w14:textId="77777777" w:rsidR="00E07930" w:rsidRPr="00A62DF0" w:rsidRDefault="00E07930"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E07930" w:rsidRPr="00D5451C" w14:paraId="39BA3559"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0082C8"/>
            </w:tcBorders>
          </w:tcPr>
          <w:p w14:paraId="1C500848" w14:textId="77777777" w:rsidR="00E07930" w:rsidRPr="000D72DF" w:rsidRDefault="00E07930" w:rsidP="005E60FB">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455A7152" w14:textId="15FEF04D" w:rsidR="00E07930" w:rsidRPr="001C0916" w:rsidRDefault="00E07930" w:rsidP="005E60F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 [</w:t>
            </w:r>
            <w:r w:rsidR="001E7EF7">
              <w:t xml:space="preserve">SG </w:t>
            </w:r>
            <w:r>
              <w:t xml:space="preserve">06] will be applicable if anything other than ‘It is not reviewed’ is selected in </w:t>
            </w:r>
            <w:r w:rsidR="001E7EF7">
              <w:t>[</w:t>
            </w:r>
            <w:r>
              <w:t>SG 05.1</w:t>
            </w:r>
            <w:r w:rsidR="001E7EF7">
              <w:t>]</w:t>
            </w:r>
            <w:r>
              <w:t xml:space="preserve"> </w:t>
            </w:r>
          </w:p>
        </w:tc>
      </w:tr>
      <w:tr w:rsidR="00E07930" w:rsidRPr="00D5451C" w14:paraId="2F5EA766" w14:textId="77777777" w:rsidTr="005E60FB">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379D7A03" w14:textId="77777777" w:rsidR="00E07930" w:rsidRPr="00A17205" w:rsidRDefault="00E07930" w:rsidP="005E60FB">
            <w:pPr>
              <w:pStyle w:val="INDICATORTEXT"/>
              <w:rPr>
                <w:b/>
                <w:bCs/>
              </w:rPr>
            </w:pPr>
            <w:r w:rsidRPr="66FE9BD9">
              <w:rPr>
                <w:b/>
                <w:bCs/>
              </w:rPr>
              <w:t>ASSESSMENT</w:t>
            </w:r>
          </w:p>
        </w:tc>
      </w:tr>
      <w:tr w:rsidR="00E07930" w:rsidRPr="00D5451C" w14:paraId="7044E1B2"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0082C8"/>
            </w:tcBorders>
          </w:tcPr>
          <w:p w14:paraId="5D48B384" w14:textId="77777777" w:rsidR="00E07930" w:rsidRDefault="00E07930"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491BC963" w14:textId="77777777" w:rsidR="00E07930" w:rsidRPr="005F6C78" w:rsidRDefault="00E07930" w:rsidP="005F6C78">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4A09AD29" w14:textId="603F66A9" w:rsidR="00E07930" w:rsidRPr="005F6C78" w:rsidRDefault="00E07930" w:rsidP="005F6C78">
            <w:pPr>
              <w:pStyle w:val="INDICATORTEXT"/>
              <w:cnfStyle w:val="000000000000" w:firstRow="0" w:lastRow="0" w:firstColumn="0" w:lastColumn="0" w:oddVBand="0" w:evenVBand="0" w:oddHBand="0" w:evenHBand="0" w:firstRowFirstColumn="0" w:firstRowLastColumn="0" w:lastRowFirstColumn="0" w:lastRowLastColumn="0"/>
            </w:pPr>
            <w:r w:rsidRPr="005F6C78">
              <w:t>This indicator assesses if objectives have been set and how often they are revised in [</w:t>
            </w:r>
            <w:r w:rsidR="001E7EF7" w:rsidRPr="005F6C78">
              <w:t xml:space="preserve">SG </w:t>
            </w:r>
            <w:r w:rsidRPr="005F6C78">
              <w:t>05.1]</w:t>
            </w:r>
          </w:p>
        </w:tc>
      </w:tr>
      <w:tr w:rsidR="00E07930" w:rsidRPr="00D5451C" w14:paraId="26ACDD1D"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1D9367C5" w14:textId="77777777" w:rsidR="00E07930" w:rsidRDefault="00E07930" w:rsidP="005E60FB">
            <w:pPr>
              <w:pStyle w:val="INDICATORNUMBER"/>
              <w:rPr>
                <w:rStyle w:val="IntenseEmphasis"/>
                <w:b/>
                <w:bCs w:val="0"/>
                <w:i w:val="0"/>
                <w:iCs w:val="0"/>
                <w:color w:val="595959"/>
              </w:rPr>
            </w:pPr>
          </w:p>
        </w:tc>
        <w:tc>
          <w:tcPr>
            <w:tcW w:w="8085" w:type="dxa"/>
            <w:gridSpan w:val="2"/>
            <w:tcBorders>
              <w:top w:val="single" w:sz="4" w:space="0" w:color="A6A6A6" w:themeColor="background1" w:themeShade="A6"/>
              <w:left w:val="single" w:sz="4" w:space="0" w:color="0082C8"/>
              <w:bottom w:val="single" w:sz="4" w:space="0" w:color="BFBFBF" w:themeColor="background1" w:themeShade="BF"/>
            </w:tcBorders>
          </w:tcPr>
          <w:p w14:paraId="3B00BF04" w14:textId="77777777" w:rsidR="00E07930" w:rsidRPr="005F6C78" w:rsidRDefault="00E07930"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F60B84" w:rsidRPr="00D5451C" w14:paraId="07113514"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50AB6126" w14:textId="77777777" w:rsidR="00F60B84" w:rsidRDefault="00F60B84" w:rsidP="005E60FB">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59BAD0CF"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6EE98584"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F60B84" w:rsidRPr="00D5451C" w14:paraId="228589F9"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3A2DF35E" w14:textId="77777777" w:rsidR="00F60B84" w:rsidRDefault="00F60B84" w:rsidP="005E60FB">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0FDE3258"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'It is not set/reviewed'</w:t>
            </w:r>
          </w:p>
        </w:tc>
        <w:tc>
          <w:tcPr>
            <w:tcW w:w="2840" w:type="dxa"/>
            <w:tcBorders>
              <w:top w:val="single" w:sz="4" w:space="0" w:color="BFBFBF" w:themeColor="background1" w:themeShade="BF"/>
              <w:bottom w:val="single" w:sz="4" w:space="0" w:color="BFBFBF" w:themeColor="background1" w:themeShade="BF"/>
            </w:tcBorders>
          </w:tcPr>
          <w:p w14:paraId="5A3E2199"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F60B84" w:rsidRPr="00D5451C" w14:paraId="41A62A13"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780AD55E" w14:textId="77777777" w:rsidR="00F60B84" w:rsidRDefault="00F60B84" w:rsidP="005E60FB">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52A87507"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‘Ad-hoc basis’ or ‘Less frequently than annually’</w:t>
            </w:r>
          </w:p>
        </w:tc>
        <w:tc>
          <w:tcPr>
            <w:tcW w:w="2840" w:type="dxa"/>
            <w:tcBorders>
              <w:top w:val="single" w:sz="4" w:space="0" w:color="BFBFBF" w:themeColor="background1" w:themeShade="BF"/>
              <w:bottom w:val="single" w:sz="4" w:space="0" w:color="BFBFBF" w:themeColor="background1" w:themeShade="BF"/>
            </w:tcBorders>
          </w:tcPr>
          <w:p w14:paraId="239E6D61"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F60B84" w:rsidRPr="00D5451C" w14:paraId="7FBBF05D" w14:textId="77777777" w:rsidTr="00F60B8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0082C8"/>
            </w:tcBorders>
          </w:tcPr>
          <w:p w14:paraId="1EA8E0BD" w14:textId="77777777" w:rsidR="00F60B84" w:rsidRDefault="00F60B84" w:rsidP="005E60FB">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0082C8"/>
            </w:tcBorders>
          </w:tcPr>
          <w:p w14:paraId="4FC2713A"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‘Annually’, ‘Biannually’, or ‘Quarterly or more frequently’</w:t>
            </w:r>
          </w:p>
        </w:tc>
        <w:tc>
          <w:tcPr>
            <w:tcW w:w="2840" w:type="dxa"/>
            <w:tcBorders>
              <w:top w:val="single" w:sz="4" w:space="0" w:color="BFBFBF" w:themeColor="background1" w:themeShade="BF"/>
              <w:bottom w:val="single" w:sz="4" w:space="0" w:color="0082C8"/>
            </w:tcBorders>
          </w:tcPr>
          <w:p w14:paraId="717E8B3E" w14:textId="77777777" w:rsidR="00F60B84" w:rsidRPr="005F6C78" w:rsidRDefault="00F60B84"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37116116" w14:textId="72CE0AB8" w:rsidR="000E2B33" w:rsidRDefault="000E2B33">
      <w:pPr>
        <w:widowControl/>
        <w:autoSpaceDE/>
        <w:autoSpaceDN/>
        <w:adjustRightInd/>
        <w:spacing w:before="0" w:after="0" w:line="240" w:lineRule="auto"/>
      </w:pPr>
    </w:p>
    <w:p w14:paraId="688BF245" w14:textId="77777777" w:rsidR="001E7EF7" w:rsidRDefault="001E7EF7">
      <w:r>
        <w:br w:type="page"/>
      </w:r>
    </w:p>
    <w:tbl>
      <w:tblPr>
        <w:tblStyle w:val="SubSectionIndicatorHeaderMANDATORY"/>
        <w:tblW w:w="9072" w:type="dxa"/>
        <w:tblInd w:w="0" w:type="dxa"/>
        <w:tblLook w:val="07E0" w:firstRow="1" w:lastRow="1" w:firstColumn="1" w:lastColumn="1" w:noHBand="1" w:noVBand="1"/>
      </w:tblPr>
      <w:tblGrid>
        <w:gridCol w:w="1011"/>
        <w:gridCol w:w="3476"/>
        <w:gridCol w:w="2973"/>
        <w:gridCol w:w="1612"/>
      </w:tblGrid>
      <w:tr w:rsidR="00DF2B64" w14:paraId="4C24BEBA" w14:textId="77777777" w:rsidTr="001E7E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3D564A02" w14:textId="3E9EAE27" w:rsidR="000F0E46" w:rsidRPr="00356CDA" w:rsidRDefault="000F0E46" w:rsidP="007475D1">
            <w:pPr>
              <w:widowControl/>
              <w:autoSpaceDE/>
              <w:autoSpaceDN/>
              <w:adjustRightInd/>
              <w:spacing w:after="0" w:line="240" w:lineRule="auto"/>
              <w:rPr>
                <w:rStyle w:val="IntenseEmphasis"/>
                <w:b w:val="0"/>
                <w:bCs w:val="0"/>
                <w:iCs w:val="0"/>
                <w:color w:val="FFFFFF" w:themeColor="background1"/>
              </w:rPr>
            </w:pPr>
          </w:p>
        </w:tc>
        <w:tc>
          <w:tcPr>
            <w:tcW w:w="3476" w:type="dxa"/>
            <w:shd w:val="clear" w:color="auto" w:fill="A6A6A6" w:themeFill="background1" w:themeFillShade="A6"/>
          </w:tcPr>
          <w:p w14:paraId="32620E90" w14:textId="77777777" w:rsidR="000F0E46"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3" w:type="dxa"/>
            <w:shd w:val="clear" w:color="auto" w:fill="A6A6A6" w:themeFill="background1" w:themeFillShade="A6"/>
          </w:tcPr>
          <w:p w14:paraId="76D56A00" w14:textId="77777777" w:rsidR="000F0E46"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74506AF9" w14:textId="77777777" w:rsidR="000F0E46"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DF2B64" w14:paraId="4A6469B8" w14:textId="77777777" w:rsidTr="001E7EF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38B5D18B" w14:textId="361BD5C8" w:rsidR="000F0E46" w:rsidRPr="00DF2B64" w:rsidRDefault="66FE9BD9" w:rsidP="2F984D91">
            <w:pPr>
              <w:pStyle w:val="SectionIndicatorHeaderText"/>
            </w:pPr>
            <w:r w:rsidRPr="109599EC">
              <w:rPr>
                <w:rStyle w:val="IntenseEmphasis"/>
                <w:i w:val="0"/>
                <w:iCs w:val="0"/>
                <w:color w:val="FFFFFF" w:themeColor="background1"/>
              </w:rPr>
              <w:t>SG 0</w:t>
            </w:r>
            <w:r w:rsidRPr="66FE9BD9">
              <w:rPr>
                <w:rStyle w:val="IntenseEmphasis"/>
                <w:i w:val="0"/>
                <w:iCs w:val="0"/>
                <w:color w:val="FFFFFF" w:themeColor="background1"/>
              </w:rPr>
              <w:t>6</w:t>
            </w:r>
          </w:p>
        </w:tc>
        <w:tc>
          <w:tcPr>
            <w:tcW w:w="3476" w:type="dxa"/>
            <w:shd w:val="clear" w:color="auto" w:fill="A6A6A6" w:themeFill="background1" w:themeFillShade="A6"/>
          </w:tcPr>
          <w:p w14:paraId="32349185" w14:textId="446FC5B8" w:rsidR="000F0E46" w:rsidRPr="00DF2B64"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 xml:space="preserve">VOLUNTARY </w:t>
            </w:r>
          </w:p>
        </w:tc>
        <w:tc>
          <w:tcPr>
            <w:tcW w:w="2973" w:type="dxa"/>
            <w:shd w:val="clear" w:color="auto" w:fill="A6A6A6" w:themeFill="background1" w:themeFillShade="A6"/>
          </w:tcPr>
          <w:p w14:paraId="25BF74DC" w14:textId="3D5F5F9E" w:rsidR="000F0E46" w:rsidRPr="00DF2B64" w:rsidRDefault="009C42F6" w:rsidP="2F984D91">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3CF2D1B9" w14:textId="4E1E0294" w:rsidR="000F0E46" w:rsidRPr="00DF2B64" w:rsidRDefault="66FE9BD9" w:rsidP="2F984D91">
            <w:pPr>
              <w:pStyle w:val="SectionIndicatorHeaderText"/>
            </w:pPr>
            <w:r w:rsidRPr="109599EC">
              <w:rPr>
                <w:rStyle w:val="IntenseEmphasis"/>
                <w:i w:val="0"/>
                <w:iCs w:val="0"/>
                <w:color w:val="FFFFFF" w:themeColor="background1"/>
              </w:rPr>
              <w:t>GENERAL</w:t>
            </w:r>
          </w:p>
        </w:tc>
      </w:tr>
    </w:tbl>
    <w:p w14:paraId="50B4B6DE" w14:textId="113BBF6A" w:rsidR="000F0E46" w:rsidRDefault="000F0E46" w:rsidP="002B63E9">
      <w:pPr>
        <w:pStyle w:val="INDICATORNUMBER"/>
        <w:spacing w:before="0" w:after="0"/>
        <w:ind w:left="0"/>
      </w:pPr>
    </w:p>
    <w:tbl>
      <w:tblPr>
        <w:tblStyle w:val="SubSectionIndicatorTableVOLUNTARY"/>
        <w:tblW w:w="9011" w:type="dxa"/>
        <w:tblInd w:w="5" w:type="dxa"/>
        <w:tblLook w:val="04A0" w:firstRow="1" w:lastRow="0" w:firstColumn="1" w:lastColumn="0" w:noHBand="0" w:noVBand="1"/>
      </w:tblPr>
      <w:tblGrid>
        <w:gridCol w:w="939"/>
        <w:gridCol w:w="1549"/>
        <w:gridCol w:w="3456"/>
        <w:gridCol w:w="1843"/>
        <w:gridCol w:w="1224"/>
      </w:tblGrid>
      <w:tr w:rsidR="00840150" w:rsidRPr="00BA1CEF" w14:paraId="6C2BEC86" w14:textId="77777777" w:rsidTr="002B63E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39" w:type="dxa"/>
            <w:tcBorders>
              <w:top w:val="single" w:sz="4" w:space="0" w:color="auto"/>
              <w:left w:val="single" w:sz="4" w:space="0" w:color="auto"/>
              <w:bottom w:val="single" w:sz="4" w:space="0" w:color="BFBFBF" w:themeColor="background1" w:themeShade="BF"/>
            </w:tcBorders>
            <w:shd w:val="clear" w:color="auto" w:fill="7F7F7F" w:themeFill="text1" w:themeFillTint="80"/>
          </w:tcPr>
          <w:p w14:paraId="4745C5FB" w14:textId="16F15B9D" w:rsidR="00840150" w:rsidRPr="00DF2B64" w:rsidRDefault="66FE9BD9" w:rsidP="2F984D91">
            <w:pPr>
              <w:pStyle w:val="SectionIndicatorHeaderText"/>
              <w:spacing w:after="80"/>
            </w:pPr>
            <w:r w:rsidRPr="109599EC">
              <w:rPr>
                <w:rStyle w:val="IntenseEmphasis"/>
                <w:i w:val="0"/>
                <w:iCs w:val="0"/>
                <w:color w:val="FFFFFF" w:themeColor="background1"/>
              </w:rPr>
              <w:t>SG 0</w:t>
            </w:r>
            <w:r w:rsidRPr="66FE9BD9">
              <w:rPr>
                <w:rStyle w:val="IntenseEmphasis"/>
                <w:i w:val="0"/>
                <w:iCs w:val="0"/>
                <w:color w:val="FFFFFF" w:themeColor="background1"/>
              </w:rPr>
              <w:t>6</w:t>
            </w:r>
          </w:p>
        </w:tc>
        <w:tc>
          <w:tcPr>
            <w:tcW w:w="8072" w:type="dxa"/>
            <w:gridSpan w:val="4"/>
            <w:tcBorders>
              <w:top w:val="single" w:sz="4" w:space="0" w:color="auto"/>
              <w:bottom w:val="single" w:sz="4" w:space="0" w:color="BFBFBF" w:themeColor="background1" w:themeShade="BF"/>
              <w:right w:val="single" w:sz="4" w:space="0" w:color="auto"/>
            </w:tcBorders>
            <w:shd w:val="clear" w:color="auto" w:fill="A6A6A6" w:themeFill="background1" w:themeFillShade="A6"/>
          </w:tcPr>
          <w:p w14:paraId="5AC900AE" w14:textId="1B428DF3" w:rsidR="00840150" w:rsidRPr="00DF2B64" w:rsidRDefault="66FE9BD9" w:rsidP="2F984D91">
            <w:pPr>
              <w:pStyle w:val="SectionIndicatorHeaderBOLD"/>
              <w:cnfStyle w:val="100000000000" w:firstRow="1" w:lastRow="0"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INDICATOR</w:t>
            </w:r>
          </w:p>
        </w:tc>
      </w:tr>
      <w:tr w:rsidR="00840150" w:rsidRPr="00BA1CEF" w14:paraId="2ADEB362"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single" w:sz="4" w:space="0" w:color="BFBFBF" w:themeColor="background1" w:themeShade="BF"/>
              <w:left w:val="single" w:sz="4" w:space="0" w:color="auto"/>
            </w:tcBorders>
          </w:tcPr>
          <w:p w14:paraId="132AB91C" w14:textId="77777777" w:rsidR="002B63E9" w:rsidRDefault="002B63E9" w:rsidP="005C028D">
            <w:pPr>
              <w:pStyle w:val="INDICATORNUMBER"/>
              <w:spacing w:after="80"/>
              <w:rPr>
                <w:rStyle w:val="IntenseEmphasis"/>
                <w:b/>
                <w:i w:val="0"/>
                <w:iCs w:val="0"/>
                <w:color w:val="595959" w:themeColor="text1" w:themeTint="A6"/>
              </w:rPr>
            </w:pPr>
          </w:p>
          <w:p w14:paraId="6C1DBE4C" w14:textId="6CDDC711" w:rsidR="00840150" w:rsidRPr="00DF2B64" w:rsidRDefault="66FE9BD9" w:rsidP="005C028D">
            <w:pPr>
              <w:pStyle w:val="INDICATORNUMBER"/>
              <w:spacing w:after="80"/>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72" w:type="dxa"/>
            <w:gridSpan w:val="4"/>
            <w:tcBorders>
              <w:top w:val="single" w:sz="4" w:space="0" w:color="BFBFBF" w:themeColor="background1" w:themeShade="BF"/>
              <w:right w:val="single" w:sz="4" w:space="0" w:color="auto"/>
            </w:tcBorders>
            <w:shd w:val="clear" w:color="auto" w:fill="DAEEF3" w:themeFill="accent5" w:themeFillTint="33"/>
          </w:tcPr>
          <w:p w14:paraId="4C1A5FEC" w14:textId="634C7180" w:rsidR="00840150" w:rsidRPr="00BA1CEF"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color w:val="auto"/>
              </w:rPr>
            </w:pPr>
            <w:r>
              <w:t>List the main responsible investment objectives that your organisation set for the reporting year</w:t>
            </w:r>
          </w:p>
        </w:tc>
      </w:tr>
      <w:tr w:rsidR="00DB18F0" w14:paraId="3DC1A1C6" w14:textId="77777777" w:rsidTr="00A33FC7">
        <w:trPr>
          <w:trHeight w:val="527"/>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bottom w:val="nil"/>
            </w:tcBorders>
            <w:vAlign w:val="top"/>
          </w:tcPr>
          <w:p w14:paraId="3C94777D" w14:textId="77777777" w:rsidR="00F832A4" w:rsidRDefault="00F832A4" w:rsidP="009F2C57">
            <w:pPr>
              <w:pStyle w:val="INDICATORNUMBER"/>
              <w:spacing w:before="0"/>
              <w:rPr>
                <w:rStyle w:val="IntenseEmphasis"/>
                <w:b/>
                <w:bCs w:val="0"/>
                <w:i w:val="0"/>
                <w:iCs w:val="0"/>
                <w:color w:val="595959"/>
              </w:rPr>
            </w:pPr>
          </w:p>
        </w:tc>
        <w:tc>
          <w:tcPr>
            <w:tcW w:w="1549" w:type="dxa"/>
            <w:tcBorders>
              <w:top w:val="nil"/>
              <w:bottom w:val="nil"/>
              <w:right w:val="single" w:sz="4" w:space="0" w:color="D9D9D9" w:themeColor="background1" w:themeShade="D9"/>
            </w:tcBorders>
            <w:shd w:val="clear" w:color="auto" w:fill="BFBFBF" w:themeFill="background1" w:themeFillShade="BF"/>
          </w:tcPr>
          <w:p w14:paraId="26B8DBCA" w14:textId="77777777" w:rsidR="00F832A4" w:rsidRPr="00B3368C"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Topics </w:t>
            </w:r>
          </w:p>
        </w:tc>
        <w:tc>
          <w:tcPr>
            <w:tcW w:w="3456" w:type="dxa"/>
            <w:tcBorders>
              <w:top w:val="nil"/>
              <w:left w:val="single" w:sz="4" w:space="0" w:color="D9D9D9" w:themeColor="background1" w:themeShade="D9"/>
              <w:bottom w:val="nil"/>
              <w:right w:val="single" w:sz="4" w:space="0" w:color="FFFFFF" w:themeColor="background1"/>
            </w:tcBorders>
            <w:shd w:val="clear" w:color="auto" w:fill="BFBFBF" w:themeFill="background1" w:themeFillShade="BF"/>
          </w:tcPr>
          <w:p w14:paraId="1CD4A502" w14:textId="77777777" w:rsidR="00F832A4" w:rsidRPr="00B3368C"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Responsible investment objectives</w:t>
            </w:r>
          </w:p>
        </w:tc>
        <w:tc>
          <w:tcPr>
            <w:tcW w:w="1843"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24CB024A" w14:textId="4A8AC1A6" w:rsidR="00F832A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Key performance indicator</w:t>
            </w:r>
          </w:p>
        </w:tc>
        <w:tc>
          <w:tcPr>
            <w:tcW w:w="1224" w:type="dxa"/>
            <w:tcBorders>
              <w:top w:val="nil"/>
              <w:left w:val="single" w:sz="4" w:space="0" w:color="FFFFFF" w:themeColor="background1"/>
              <w:bottom w:val="nil"/>
              <w:right w:val="single" w:sz="4" w:space="0" w:color="auto"/>
            </w:tcBorders>
            <w:shd w:val="clear" w:color="auto" w:fill="BFBFBF" w:themeFill="background1" w:themeFillShade="BF"/>
          </w:tcPr>
          <w:p w14:paraId="1B238C14" w14:textId="08D42C7A" w:rsidR="00F832A4"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Progress achieved</w:t>
            </w:r>
          </w:p>
        </w:tc>
      </w:tr>
      <w:tr w:rsidR="00A33FC7" w:rsidRPr="00890A61" w14:paraId="6C6B1775"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4867FFD9" w14:textId="77777777" w:rsidR="00A33FC7" w:rsidRDefault="00A33FC7" w:rsidP="009F2C57">
            <w:pPr>
              <w:pStyle w:val="INDICATORNUMBER"/>
              <w:rPr>
                <w:rStyle w:val="IntenseEmphasis"/>
                <w:b/>
                <w:bCs w:val="0"/>
                <w:i w:val="0"/>
                <w:iCs w:val="0"/>
                <w:color w:val="595959"/>
              </w:rPr>
            </w:pPr>
          </w:p>
        </w:tc>
        <w:tc>
          <w:tcPr>
            <w:tcW w:w="1549" w:type="dxa"/>
            <w:vMerge w:val="restart"/>
            <w:tcBorders>
              <w:top w:val="nil"/>
              <w:right w:val="single" w:sz="4" w:space="0" w:color="A6A6A6" w:themeColor="background1" w:themeShade="A6"/>
            </w:tcBorders>
            <w:shd w:val="clear" w:color="auto" w:fill="auto"/>
          </w:tcPr>
          <w:p w14:paraId="58CEF648" w14:textId="77777777" w:rsidR="00A33FC7" w:rsidRPr="006D0D37" w:rsidRDefault="00A33FC7"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Responsible investment processes</w:t>
            </w:r>
          </w:p>
          <w:p w14:paraId="16CB08D1" w14:textId="77777777" w:rsidR="00A33FC7" w:rsidRPr="00CD3D16"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1DF98B" w14:textId="77777777" w:rsidR="00A33FC7"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DA3EAD">
              <w:t xml:space="preserve"> Provide training on ESG i</w:t>
            </w:r>
            <w:r>
              <w:t xml:space="preserve">ncorporation </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FB0524"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nil"/>
              <w:left w:val="single" w:sz="4" w:space="0" w:color="A6A6A6" w:themeColor="background1" w:themeShade="A6"/>
              <w:bottom w:val="single" w:sz="4" w:space="0" w:color="A6A6A6" w:themeColor="background1" w:themeShade="A6"/>
              <w:right w:val="single" w:sz="4" w:space="0" w:color="auto"/>
            </w:tcBorders>
            <w:shd w:val="clear" w:color="auto" w:fill="auto"/>
          </w:tcPr>
          <w:p w14:paraId="2701000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5715A45A"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636FDA90"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520B847" w14:textId="77777777" w:rsidR="00A33FC7" w:rsidRPr="00BA1CEF"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4A6032" w14:textId="77777777" w:rsidR="00A33FC7" w:rsidRPr="00890A61" w:rsidRDefault="00A33FC7"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DA3EAD">
              <w:t xml:space="preserve"> Provide training on </w:t>
            </w:r>
            <w:r>
              <w:t>ESG engagement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59474A"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710B5A6"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4E2E36B7"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44F050E"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1681EDAA" w14:textId="77777777" w:rsidR="00A33FC7" w:rsidRPr="00BA1CEF"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744BD" w14:textId="361A6B82" w:rsidR="00A33FC7" w:rsidRPr="00890A61" w:rsidRDefault="00A33FC7" w:rsidP="00015ED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communication of ESG activities within the organisation</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4C00F"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D28B82B"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4F474677"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5DF5F64D"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3FF6D06C" w14:textId="77777777" w:rsidR="00A33FC7" w:rsidRPr="00BA1CEF"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A6A103" w14:textId="3601ED28" w:rsidR="00A33FC7" w:rsidRPr="00890A61" w:rsidRDefault="00A33FC7" w:rsidP="0020706D">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engagement to encourage change with regards to management of ESG issues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BF1DD"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EFA9C33"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726E056B"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C671952"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1A4353AE" w14:textId="77777777" w:rsidR="00A33FC7" w:rsidRPr="00BA1CEF"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EDFB7A" w14:textId="596CD674" w:rsidR="00A33FC7" w:rsidRPr="00890A61" w:rsidRDefault="00A33FC7" w:rsidP="0020706D">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ESG incorporation into investment decision making processes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D532CF"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D0B37F2"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287C97AE"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01D2D728"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094C19F" w14:textId="77777777" w:rsidR="00A33FC7" w:rsidRPr="00BA1CEF"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D4AB0F" w14:textId="367068C6"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33511"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807A61F"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005F01A9"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4ED3AC53"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2986DC3F" w14:textId="77777777" w:rsidR="00A33FC7" w:rsidRPr="00BA1CEF"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BC2C89" w14:textId="3DCF8E1A"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0560D5"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C6095C8"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677903C5"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57CF685D" w14:textId="77777777" w:rsidR="00A33FC7" w:rsidRDefault="00A33FC7" w:rsidP="00A33FC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4AE3ABED" w14:textId="77777777" w:rsidR="00A33FC7" w:rsidRPr="00BA1CEF" w:rsidRDefault="00A33FC7" w:rsidP="00A33FC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4779CB" w14:textId="7A560D4B" w:rsidR="00A33FC7" w:rsidRPr="00890A61" w:rsidRDefault="00A33FC7" w:rsidP="00A33FC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181A4B" w14:textId="77777777" w:rsidR="00A33FC7" w:rsidRPr="00890A61" w:rsidRDefault="00A33FC7" w:rsidP="00A33FC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B575E7" w14:textId="77777777" w:rsidR="00A33FC7" w:rsidRPr="00890A61" w:rsidRDefault="00A33FC7" w:rsidP="00A33FC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16099EFF" w14:textId="77777777" w:rsidTr="00A33F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46695093" w14:textId="77777777" w:rsidR="00A33FC7" w:rsidRDefault="00A33FC7" w:rsidP="00A33FC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14504DF" w14:textId="77777777" w:rsidR="00A33FC7" w:rsidRPr="00BA1CEF" w:rsidRDefault="00A33FC7" w:rsidP="00A33FC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D8C74F" w14:textId="7538E747" w:rsidR="00A33FC7" w:rsidRPr="00890A61" w:rsidRDefault="00A33FC7" w:rsidP="00A33FC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631BE9" w14:textId="77777777" w:rsidR="00A33FC7" w:rsidRPr="00890A61" w:rsidRDefault="00A33FC7" w:rsidP="00A33FC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73276EF" w14:textId="77777777" w:rsidR="00A33FC7" w:rsidRPr="00890A61" w:rsidRDefault="00A33FC7" w:rsidP="00A33FC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09CCDAB7"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28928924" w14:textId="77777777" w:rsidR="00A33FC7" w:rsidRDefault="00A33FC7" w:rsidP="009F2C57">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18A3E520" w14:textId="77777777" w:rsidR="00A33FC7" w:rsidRPr="00BA1CEF" w:rsidRDefault="00A33FC7" w:rsidP="66FE9BD9">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Financial performance of investments</w:t>
            </w:r>
          </w:p>
          <w:p w14:paraId="6299B532" w14:textId="77777777" w:rsidR="00A33FC7" w:rsidRPr="00BA1CEF"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p w14:paraId="3DC91E53" w14:textId="77777777" w:rsidR="00A33FC7" w:rsidRPr="00CD3D16"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D23DA" w14:textId="2AA38854" w:rsidR="00A33FC7" w:rsidRDefault="00A33FC7"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Pr="005C028D">
              <w:t>Increased portfolio performance by consideration of ESG factors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7549E6"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8A0BF04"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05B5EE6E"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12EF654A"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050D9450"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FF7F06"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911B4"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EE8D812"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51CD5876"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2F8894CE"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25C16812"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C24E16" w14:textId="25ACCACD"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A69C6"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FF8AB39"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062D7200"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4DC78DE5"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7B9B5AA9"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F208BF" w14:textId="7EB1253D"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464AE7"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CB42648"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16921A9C" w14:textId="77777777" w:rsidTr="00A33FC7">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29B2E6F1"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4F526AA4"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D1ED2C" w14:textId="7E1394FB"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84716C"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3001E2A"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38583853"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187B1550" w14:textId="77777777" w:rsidR="00A33FC7" w:rsidRDefault="00A33FC7" w:rsidP="009F2C57">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44ED5117" w14:textId="77777777" w:rsidR="00A33FC7" w:rsidRPr="00BA1CEF" w:rsidRDefault="00A33FC7" w:rsidP="66FE9BD9">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ESG characteristics of investments</w:t>
            </w:r>
          </w:p>
          <w:p w14:paraId="5F4CAD94" w14:textId="77777777" w:rsidR="00A33FC7" w:rsidRPr="00CD3D16"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BF8E2" w14:textId="77777777" w:rsidR="00A33FC7"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Over or underweight companies based on ESG characteristics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7C215"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05D5A26"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3E7EDDDB"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2B759DCC"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A336630"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4196E" w14:textId="18C087F4"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ESG ratings of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B04A35"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B1BA468"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2C1D1935" w14:textId="77777777" w:rsidTr="00D65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2411FD9E"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613B4ED1"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3A88" w14:textId="756DE189" w:rsidR="00A33FC7" w:rsidRPr="00890A61"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Setting carbon reduction targets for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595A5B"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DEC44ED"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54623812" w14:textId="77777777" w:rsidTr="00D65063">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single" w:sz="4" w:space="0" w:color="auto"/>
            </w:tcBorders>
          </w:tcPr>
          <w:p w14:paraId="735CC950"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49A3F1B5"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17C791B"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0F3EDE2C"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79DDFDE5"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5E9E3213" w14:textId="77777777" w:rsidTr="00D650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auto"/>
              <w:left w:val="single" w:sz="4" w:space="0" w:color="auto"/>
            </w:tcBorders>
          </w:tcPr>
          <w:p w14:paraId="570DEA5F"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4BE52490"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AA89B8" w14:textId="2664C3D7" w:rsidR="00A33FC7" w:rsidRPr="00890A61"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2166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uto"/>
            </w:tcBorders>
            <w:shd w:val="clear" w:color="auto" w:fill="auto"/>
          </w:tcPr>
          <w:p w14:paraId="23D28753"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15D43D5B"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75F3E235"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83A0D42"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1B5625" w14:textId="176CF3D5"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4B9FB"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31FCBA5"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3BAB69B0" w14:textId="77777777" w:rsidTr="00A33F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tcBorders>
          </w:tcPr>
          <w:p w14:paraId="00499AF1"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2C9BC96"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548057" w14:textId="3A0253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CC542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1DC5787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162ADA08" w14:textId="77777777" w:rsidTr="00DB18F0">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0A427952" w14:textId="77777777" w:rsidR="00A33FC7" w:rsidRDefault="00A33FC7" w:rsidP="009F2C57">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3334E72D" w14:textId="77777777" w:rsidR="00A33FC7" w:rsidRPr="00BA1CEF" w:rsidRDefault="00A33FC7" w:rsidP="66FE9BD9">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 xml:space="preserve"> Other activities</w:t>
            </w:r>
          </w:p>
          <w:p w14:paraId="0F957F85" w14:textId="77777777" w:rsidR="00A33FC7" w:rsidRPr="00BA1CEF" w:rsidRDefault="00A33FC7" w:rsidP="009F2C57">
            <w:pPr>
              <w:pStyle w:val="INDICATORTEXT"/>
              <w:ind w:left="0"/>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68B8EC" w14:textId="2E9B3D82" w:rsidR="00A33FC7" w:rsidRDefault="00A33FC7"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Joining and/or participating in RI initiatives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8AF19A"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A637FCE"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7D65B949"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04FB105E"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EAFA71D"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01BFD1" w14:textId="1D539963" w:rsidR="00A33FC7" w:rsidRPr="00890A61"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Encouraging others to join a RI initiative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28A03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119788BF"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3153EBF4"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428224AC"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15C5BDC4"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0DD587"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Documentation of best practice case studies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C58744"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BE312C5"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258F39B2"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B8FC80D"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5FAA7D0"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E2F06" w14:textId="2B303046" w:rsidR="00A33FC7" w:rsidRPr="00890A61"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Using case studies to demonstrate engagement and ESG incorporation to clients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FEB6FF"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9BF28DC"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3E34CA90"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02A516DE"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126AF4C7"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7210F8" w14:textId="72B8C7F1" w:rsidR="00A33FC7" w:rsidRPr="00890A61" w:rsidRDefault="00A33FC7"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1DEDF"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DCFF69D"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4514C45E" w14:textId="77777777" w:rsidTr="00DB18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0A4BD4E0"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A3251B2"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74D59C"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338122"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AEDEFC8"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A33FC7" w:rsidRPr="00890A61" w14:paraId="4282FE4C" w14:textId="77777777" w:rsidTr="00DB18F0">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48BE159A" w14:textId="77777777" w:rsidR="00A33FC7" w:rsidRDefault="00A33FC7" w:rsidP="009F2C57">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3F4F8B6A" w14:textId="77777777" w:rsidR="00A33FC7" w:rsidRDefault="00A33FC7"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A4C709C" w14:textId="35DB5293" w:rsidR="00A33FC7" w:rsidRPr="00890A61" w:rsidRDefault="00A33FC7"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4188F467"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3E14E431" w14:textId="77777777" w:rsidR="00A33FC7" w:rsidRPr="00890A61" w:rsidRDefault="00A33FC7"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A33FC7" w:rsidRPr="00890A61" w14:paraId="6289EC0E" w14:textId="77777777" w:rsidTr="00A33F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25206C47" w14:textId="77777777" w:rsidR="00A33FC7" w:rsidRDefault="00A33FC7" w:rsidP="009F2C57">
            <w:pPr>
              <w:pStyle w:val="INDICATORNUMBER"/>
              <w:rPr>
                <w:rStyle w:val="IntenseEmphasis"/>
                <w:b/>
                <w:bCs w:val="0"/>
                <w:i w:val="0"/>
                <w:iCs w:val="0"/>
                <w:color w:val="595959"/>
              </w:rPr>
            </w:pPr>
          </w:p>
        </w:tc>
        <w:tc>
          <w:tcPr>
            <w:tcW w:w="1549" w:type="dxa"/>
            <w:vMerge/>
            <w:tcBorders>
              <w:bottom w:val="single" w:sz="4" w:space="0" w:color="BFBFBF" w:themeColor="background1" w:themeShade="BF"/>
              <w:right w:val="single" w:sz="4" w:space="0" w:color="A6A6A6" w:themeColor="background1" w:themeShade="A6"/>
            </w:tcBorders>
          </w:tcPr>
          <w:p w14:paraId="67E69DD5" w14:textId="77777777" w:rsidR="00A33FC7" w:rsidRDefault="00A33FC7"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541DD82" w14:textId="6031D1B1" w:rsidR="00A33FC7" w:rsidRPr="00890A61" w:rsidRDefault="00A33FC7"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ADB71A3"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6FA33089" w14:textId="77777777" w:rsidR="00A33FC7" w:rsidRPr="00890A61" w:rsidRDefault="00A33FC7"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6A6D5B" w14:paraId="017E7395" w14:textId="77777777" w:rsidTr="005C028D">
        <w:tc>
          <w:tcPr>
            <w:cnfStyle w:val="001000000000" w:firstRow="0" w:lastRow="0" w:firstColumn="1" w:lastColumn="0" w:oddVBand="0" w:evenVBand="0" w:oddHBand="0" w:evenHBand="0" w:firstRowFirstColumn="0" w:firstRowLastColumn="0" w:lastRowFirstColumn="0" w:lastRowLastColumn="0"/>
            <w:tcW w:w="939" w:type="dxa"/>
            <w:vMerge w:val="restart"/>
            <w:tcBorders>
              <w:top w:val="single" w:sz="4" w:space="0" w:color="BFBFBF" w:themeColor="background1" w:themeShade="BF"/>
              <w:left w:val="single" w:sz="4" w:space="0" w:color="auto"/>
              <w:bottom w:val="single" w:sz="4" w:space="0" w:color="0070C0"/>
            </w:tcBorders>
          </w:tcPr>
          <w:p w14:paraId="366282ED" w14:textId="282E0320" w:rsidR="006A6D5B" w:rsidRPr="005C028D" w:rsidRDefault="66FE9BD9" w:rsidP="005C028D">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.2</w:t>
            </w:r>
          </w:p>
        </w:tc>
        <w:tc>
          <w:tcPr>
            <w:tcW w:w="8072" w:type="dxa"/>
            <w:gridSpan w:val="4"/>
            <w:tcBorders>
              <w:top w:val="single" w:sz="4" w:space="0" w:color="BFBFBF" w:themeColor="background1" w:themeShade="BF"/>
              <w:right w:val="single" w:sz="4" w:space="0" w:color="auto"/>
            </w:tcBorders>
            <w:shd w:val="clear" w:color="auto" w:fill="DAEEF3" w:themeFill="accent5" w:themeFillTint="33"/>
          </w:tcPr>
          <w:p w14:paraId="7C45855A" w14:textId="4EBB0415" w:rsidR="006A6D5B" w:rsidRPr="001C0916" w:rsidRDefault="66FE9BD9" w:rsidP="002B63E9">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70288A">
              <w:t xml:space="preserve"> </w:t>
            </w:r>
          </w:p>
          <w:p w14:paraId="1219C3EF" w14:textId="77777777" w:rsidR="006A6D5B" w:rsidRDefault="006A6D5B" w:rsidP="009F2C57">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6A6D5B" w14:paraId="1E05B96B"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0070C0"/>
              <w:left w:val="single" w:sz="4" w:space="0" w:color="auto"/>
              <w:bottom w:val="single" w:sz="4" w:space="0" w:color="auto"/>
            </w:tcBorders>
          </w:tcPr>
          <w:p w14:paraId="6B24C0BE" w14:textId="77777777" w:rsidR="006A6D5B" w:rsidRPr="006A6D5B" w:rsidRDefault="006A6D5B" w:rsidP="009537BF">
            <w:pPr>
              <w:pStyle w:val="INDICATORNUMBER"/>
              <w:spacing w:after="80"/>
              <w:rPr>
                <w:rStyle w:val="IntenseEmphasis"/>
                <w:b/>
                <w:bCs w:val="0"/>
                <w:i w:val="0"/>
                <w:iCs w:val="0"/>
                <w:color w:val="595959"/>
              </w:rPr>
            </w:pPr>
          </w:p>
        </w:tc>
        <w:tc>
          <w:tcPr>
            <w:tcW w:w="8072" w:type="dxa"/>
            <w:gridSpan w:val="4"/>
            <w:tcBorders>
              <w:top w:val="nil"/>
              <w:bottom w:val="single" w:sz="4" w:space="0" w:color="auto"/>
              <w:right w:val="single" w:sz="4" w:space="0" w:color="auto"/>
            </w:tcBorders>
            <w:shd w:val="clear" w:color="auto" w:fill="FFFFFF" w:themeFill="background1"/>
          </w:tcPr>
          <w:p w14:paraId="7C0319E7" w14:textId="77777777" w:rsidR="006A6D5B" w:rsidRDefault="006A6D5B" w:rsidP="009537BF">
            <w:pPr>
              <w:pStyle w:val="INDICATORTEXT"/>
              <w:spacing w:before="100" w:beforeAutospacing="1"/>
              <w:cnfStyle w:val="000000100000" w:firstRow="0" w:lastRow="0" w:firstColumn="0" w:lastColumn="0" w:oddVBand="0" w:evenVBand="0" w:oddHBand="1" w:evenHBand="0" w:firstRowFirstColumn="0" w:firstRowLastColumn="0" w:lastRowFirstColumn="0" w:lastRowLastColumn="0"/>
            </w:pPr>
          </w:p>
        </w:tc>
      </w:tr>
    </w:tbl>
    <w:p w14:paraId="356ACD84" w14:textId="77777777" w:rsidR="00BF35A0" w:rsidRDefault="00BF35A0"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20BE07EA" w14:textId="77777777" w:rsidTr="00E0793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606060"/>
          </w:tcPr>
          <w:p w14:paraId="5D5B10C0" w14:textId="1B7B8FA4" w:rsidR="00B05390"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6</w:t>
            </w:r>
          </w:p>
        </w:tc>
        <w:tc>
          <w:tcPr>
            <w:tcW w:w="8080" w:type="dxa"/>
            <w:tcBorders>
              <w:top w:val="single" w:sz="4" w:space="0" w:color="595959" w:themeColor="text1" w:themeTint="A6"/>
            </w:tcBorders>
          </w:tcPr>
          <w:p w14:paraId="099E80C0" w14:textId="77777777" w:rsidR="00B05390"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B05390" w:rsidRPr="00CF025D" w14:paraId="22176247" w14:textId="77777777" w:rsidTr="00E0793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35425E65" w14:textId="3ADBAF0A" w:rsidR="00B05390" w:rsidRPr="005C028D" w:rsidRDefault="66FE9BD9">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595959" w:themeColor="text1" w:themeTint="A6"/>
              <w:bottom w:val="single" w:sz="4" w:space="0" w:color="A6A6A6" w:themeColor="background1" w:themeShade="A6"/>
            </w:tcBorders>
          </w:tcPr>
          <w:p w14:paraId="4E2C1FFB" w14:textId="77777777" w:rsidR="00B05390" w:rsidRPr="00DC5949"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The responsible investment objectives that organisations may set for themselves may relate to:</w:t>
            </w:r>
          </w:p>
          <w:p w14:paraId="0DD3D17B" w14:textId="77777777" w:rsidR="00B05390" w:rsidRPr="00DC5949"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Responsible investment processes: e.g., to better record engagement activities; here a key performance indicator could be the establishment of a new database</w:t>
            </w:r>
          </w:p>
          <w:p w14:paraId="12180160" w14:textId="77777777" w:rsidR="00B05390" w:rsidRPr="00DC5949"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 xml:space="preserve">Financial performance of their investments – e.g., to increase portfolio performance by over-underweighting companies with </w:t>
            </w:r>
            <w:proofErr w:type="gramStart"/>
            <w:r w:rsidRPr="66FE9BD9">
              <w:rPr>
                <w:rFonts w:eastAsia="Calibri"/>
              </w:rPr>
              <w:t>particular ESG</w:t>
            </w:r>
            <w:proofErr w:type="gramEnd"/>
            <w:r w:rsidRPr="66FE9BD9">
              <w:rPr>
                <w:rFonts w:eastAsia="Calibri"/>
              </w:rPr>
              <w:t xml:space="preserve"> characteristics; here a key performance indicator could be the change in price of the shares of those companies</w:t>
            </w:r>
          </w:p>
          <w:p w14:paraId="3DF9815D" w14:textId="4DD10D34" w:rsidR="00B05390" w:rsidRPr="00DC5949"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 xml:space="preserve">ESG characteristics of investments – e.g., to engage with companies </w:t>
            </w:r>
            <w:proofErr w:type="gramStart"/>
            <w:r w:rsidRPr="66FE9BD9">
              <w:rPr>
                <w:rFonts w:eastAsia="Calibri"/>
              </w:rPr>
              <w:t>in order to</w:t>
            </w:r>
            <w:proofErr w:type="gramEnd"/>
            <w:r w:rsidRPr="66FE9BD9">
              <w:rPr>
                <w:rFonts w:eastAsia="Calibri"/>
              </w:rPr>
              <w:t xml:space="preserve"> persuade them to make a specific change to their management of ESG issues; the KPI here would be the introduction of this change. This could also include any efforts to tackle climate change in your investments (such as measuring your portfolio’s carbon footprint etc.)</w:t>
            </w:r>
          </w:p>
          <w:p w14:paraId="27E49D2F" w14:textId="77777777" w:rsidR="00B05390" w:rsidRPr="00DC5949"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 xml:space="preserve">Other activities - e.g., to participate in a </w:t>
            </w:r>
            <w:proofErr w:type="gramStart"/>
            <w:r w:rsidRPr="66FE9BD9">
              <w:rPr>
                <w:rFonts w:eastAsia="Calibri"/>
              </w:rPr>
              <w:t>particular collaborative</w:t>
            </w:r>
            <w:proofErr w:type="gramEnd"/>
            <w:r w:rsidRPr="66FE9BD9">
              <w:rPr>
                <w:rFonts w:eastAsia="Calibri"/>
              </w:rPr>
              <w:t xml:space="preserve"> initiative; the KPI in this case would be participation in the initiative; or</w:t>
            </w:r>
          </w:p>
          <w:p w14:paraId="086EEA18" w14:textId="77777777" w:rsidR="00B05390" w:rsidRPr="005C028D" w:rsidRDefault="66FE9BD9" w:rsidP="005F6C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Calibri" w:eastAsia="Calibri" w:hAnsi="Calibri" w:cs="Calibri"/>
                <w:b w:val="0"/>
                <w:bCs w:val="0"/>
                <w:i w:val="0"/>
                <w:iCs w:val="0"/>
                <w:color w:val="595959" w:themeColor="text1" w:themeTint="A6"/>
              </w:rPr>
            </w:pPr>
            <w:r w:rsidRPr="66FE9BD9">
              <w:rPr>
                <w:rFonts w:eastAsia="Calibri"/>
              </w:rPr>
              <w:t>Capacity and resources - e.g., to provide ESG training to investment staff; here the KPI could be the delivery of training</w:t>
            </w:r>
          </w:p>
        </w:tc>
      </w:tr>
      <w:tr w:rsidR="006A6D5B" w:rsidRPr="00CF025D" w14:paraId="11E0B6D5" w14:textId="77777777" w:rsidTr="005C028D">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7622032C" w14:textId="77777777" w:rsidR="006A6D5B" w:rsidRPr="00E21B19" w:rsidRDefault="66FE9BD9" w:rsidP="005F6C78">
            <w:pPr>
              <w:pStyle w:val="INDICATORTEXT"/>
              <w:rPr>
                <w:rFonts w:eastAsia="Calibri"/>
                <w:b/>
                <w:bCs/>
              </w:rPr>
            </w:pPr>
            <w:r w:rsidRPr="66FE9BD9">
              <w:rPr>
                <w:rFonts w:eastAsia="Calibri"/>
                <w:b/>
                <w:bCs/>
              </w:rPr>
              <w:t>LOGIC</w:t>
            </w:r>
          </w:p>
        </w:tc>
      </w:tr>
      <w:tr w:rsidR="00A253AD" w:rsidRPr="00CF025D" w14:paraId="1BAC861D" w14:textId="77777777" w:rsidTr="008D07A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tcPr>
          <w:p w14:paraId="74D2C8FD" w14:textId="1C824C49" w:rsidR="00A253AD"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A6A6A6" w:themeColor="background1" w:themeShade="A6"/>
              <w:bottom w:val="single" w:sz="4" w:space="0" w:color="BFBFBF" w:themeColor="background1" w:themeShade="BF"/>
            </w:tcBorders>
          </w:tcPr>
          <w:p w14:paraId="55759A47" w14:textId="23A816CD" w:rsidR="00A253AD" w:rsidRPr="005C028D" w:rsidRDefault="00FA343D"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rPr>
            </w:pPr>
            <w:r w:rsidRPr="005C028D">
              <w:rPr>
                <w:rFonts w:eastAsia="Calibri"/>
                <w:color w:val="595959" w:themeColor="text1" w:themeTint="A6"/>
                <w:szCs w:val="18"/>
              </w:rPr>
              <w:t>[SG 0</w:t>
            </w:r>
            <w:r w:rsidRPr="0079465C">
              <w:rPr>
                <w:color w:val="595959" w:themeColor="text1" w:themeTint="A6"/>
                <w:szCs w:val="18"/>
              </w:rPr>
              <w:t>6</w:t>
            </w:r>
            <w:r w:rsidRPr="005C028D">
              <w:rPr>
                <w:rFonts w:eastAsia="Calibri"/>
                <w:color w:val="595959" w:themeColor="text1" w:themeTint="A6"/>
                <w:szCs w:val="18"/>
              </w:rPr>
              <w:t>] will be applicable if anything other than ‘It is not reviewed’ is selected in SG 0</w:t>
            </w:r>
            <w:r w:rsidRPr="0079465C">
              <w:rPr>
                <w:color w:val="595959" w:themeColor="text1" w:themeTint="A6"/>
                <w:szCs w:val="18"/>
              </w:rPr>
              <w:t>5</w:t>
            </w:r>
            <w:r w:rsidRPr="005C028D">
              <w:rPr>
                <w:rFonts w:eastAsia="Calibri"/>
                <w:color w:val="595959" w:themeColor="text1" w:themeTint="A6"/>
                <w:szCs w:val="18"/>
              </w:rPr>
              <w:t xml:space="preserve">.1 </w:t>
            </w:r>
          </w:p>
        </w:tc>
      </w:tr>
      <w:tr w:rsidR="008D07AD" w:rsidRPr="00CF025D" w14:paraId="2EE0CD6E" w14:textId="77777777" w:rsidTr="008D07A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nil"/>
              <w:bottom w:val="nil"/>
              <w:right w:val="nil"/>
            </w:tcBorders>
            <w:shd w:val="clear" w:color="auto" w:fill="auto"/>
          </w:tcPr>
          <w:p w14:paraId="1D6383CC" w14:textId="77777777" w:rsidR="008D07AD" w:rsidRPr="2F984D91" w:rsidRDefault="008D07AD">
            <w:pPr>
              <w:pStyle w:val="INDICATORNUMBER"/>
              <w:rPr>
                <w:rStyle w:val="IntenseEmphasis"/>
                <w:b/>
                <w:i w:val="0"/>
                <w:iCs w:val="0"/>
                <w:color w:val="595959" w:themeColor="text1" w:themeTint="A6"/>
              </w:rPr>
            </w:pPr>
          </w:p>
        </w:tc>
        <w:tc>
          <w:tcPr>
            <w:tcW w:w="8080" w:type="dxa"/>
            <w:tcBorders>
              <w:top w:val="single" w:sz="4" w:space="0" w:color="BFBFBF" w:themeColor="background1" w:themeShade="BF"/>
              <w:left w:val="nil"/>
              <w:bottom w:val="nil"/>
              <w:right w:val="nil"/>
            </w:tcBorders>
            <w:shd w:val="clear" w:color="auto" w:fill="auto"/>
          </w:tcPr>
          <w:p w14:paraId="0DC3E2CF" w14:textId="77777777" w:rsidR="008D07AD" w:rsidRPr="005C028D" w:rsidRDefault="008D07AD" w:rsidP="005F6C78">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szCs w:val="18"/>
              </w:rPr>
            </w:pPr>
          </w:p>
        </w:tc>
      </w:tr>
    </w:tbl>
    <w:tbl>
      <w:tblPr>
        <w:tblStyle w:val="SectionHeader"/>
        <w:tblW w:w="9129" w:type="dxa"/>
        <w:tblLook w:val="0660" w:firstRow="1" w:lastRow="1" w:firstColumn="0" w:lastColumn="0" w:noHBand="1" w:noVBand="1"/>
      </w:tblPr>
      <w:tblGrid>
        <w:gridCol w:w="9129"/>
      </w:tblGrid>
      <w:tr w:rsidR="00D00582" w14:paraId="52C202A7" w14:textId="77777777" w:rsidTr="005C028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FB5F699" w14:textId="70E6EFBA" w:rsidR="00D00582" w:rsidRPr="005C028D" w:rsidRDefault="66FE9BD9" w:rsidP="005C028D">
            <w:pPr>
              <w:widowControl/>
              <w:autoSpaceDE/>
              <w:autoSpaceDN/>
              <w:adjustRightInd/>
              <w:spacing w:after="0" w:line="240" w:lineRule="auto"/>
              <w:rPr>
                <w:rStyle w:val="IntenseEmphasis"/>
                <w:i w:val="0"/>
                <w:iCs w:val="0"/>
              </w:rPr>
            </w:pPr>
            <w:r>
              <w:t>SECTION</w:t>
            </w:r>
          </w:p>
        </w:tc>
      </w:tr>
      <w:tr w:rsidR="00D00582" w14:paraId="4DD8BD67" w14:textId="77777777" w:rsidTr="005C028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7ECADE9" w14:textId="06D66C59" w:rsidR="00D00582" w:rsidRPr="005C028D" w:rsidRDefault="00D00582" w:rsidP="2F984D91">
            <w:pPr>
              <w:pStyle w:val="Heading2"/>
              <w:outlineLvl w:val="1"/>
              <w:rPr>
                <w:rStyle w:val="IntenseEmphasis"/>
                <w:i w:val="0"/>
                <w:iCs w:val="0"/>
                <w:color w:val="008CD0"/>
              </w:rPr>
            </w:pPr>
            <w:bookmarkStart w:id="21" w:name="_Toc528069522"/>
            <w:r w:rsidRPr="009E347F">
              <w:t>Governance and human resources</w:t>
            </w:r>
            <w:bookmarkEnd w:id="21"/>
          </w:p>
        </w:tc>
      </w:tr>
    </w:tbl>
    <w:p w14:paraId="0EE6F8B4" w14:textId="77777777" w:rsidR="00D00582" w:rsidRPr="00D00582" w:rsidRDefault="00D00582" w:rsidP="008D07AD">
      <w:pPr>
        <w:pStyle w:val="INDICATORNUMBER"/>
        <w:spacing w:after="0"/>
      </w:pPr>
    </w:p>
    <w:tbl>
      <w:tblPr>
        <w:tblStyle w:val="SubSectionIndicatorHeaderMANDATORY"/>
        <w:tblW w:w="9214" w:type="dxa"/>
        <w:tblInd w:w="0" w:type="dxa"/>
        <w:tblLook w:val="07E0" w:firstRow="1" w:lastRow="1" w:firstColumn="1" w:lastColumn="1" w:noHBand="1" w:noVBand="1"/>
      </w:tblPr>
      <w:tblGrid>
        <w:gridCol w:w="993"/>
        <w:gridCol w:w="3118"/>
        <w:gridCol w:w="2693"/>
        <w:gridCol w:w="2410"/>
      </w:tblGrid>
      <w:tr w:rsidR="0086791D" w14:paraId="00492E24" w14:textId="77777777" w:rsidTr="002B63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DDFD487"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p>
        </w:tc>
        <w:tc>
          <w:tcPr>
            <w:tcW w:w="3118" w:type="dxa"/>
          </w:tcPr>
          <w:p w14:paraId="1EE90F4B" w14:textId="77777777" w:rsidR="0086791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93" w:type="dxa"/>
          </w:tcPr>
          <w:p w14:paraId="6DFC7853" w14:textId="77777777" w:rsidR="0086791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0" w:type="dxa"/>
          </w:tcPr>
          <w:p w14:paraId="09A0FE51" w14:textId="77777777" w:rsidR="0086791D"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86791D" w14:paraId="4365FFD8" w14:textId="77777777" w:rsidTr="002B63E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127BBDD9" w14:textId="22252CB5" w:rsidR="0086791D"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7</w:t>
            </w:r>
          </w:p>
        </w:tc>
        <w:tc>
          <w:tcPr>
            <w:tcW w:w="3118" w:type="dxa"/>
          </w:tcPr>
          <w:p w14:paraId="302EEC1A" w14:textId="77777777" w:rsidR="0086791D"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693" w:type="dxa"/>
          </w:tcPr>
          <w:p w14:paraId="1324611E" w14:textId="77777777" w:rsidR="0086791D"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410" w:type="dxa"/>
          </w:tcPr>
          <w:p w14:paraId="75AE8660" w14:textId="77777777" w:rsidR="0086791D"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3B14DBC2" w14:textId="77777777" w:rsidR="005D7746" w:rsidRDefault="005D7746" w:rsidP="008E5095">
      <w:pPr>
        <w:pStyle w:val="INDICATORNUMBER"/>
        <w:spacing w:after="0"/>
      </w:pPr>
    </w:p>
    <w:tbl>
      <w:tblPr>
        <w:tblStyle w:val="SubSectionIndicatorTableMANDATORY"/>
        <w:tblW w:w="9204" w:type="dxa"/>
        <w:tblInd w:w="5" w:type="dxa"/>
        <w:tblLayout w:type="fixed"/>
        <w:tblLook w:val="04A0" w:firstRow="1" w:lastRow="0" w:firstColumn="1" w:lastColumn="0" w:noHBand="0" w:noVBand="1"/>
      </w:tblPr>
      <w:tblGrid>
        <w:gridCol w:w="983"/>
        <w:gridCol w:w="425"/>
        <w:gridCol w:w="2268"/>
        <w:gridCol w:w="2034"/>
        <w:gridCol w:w="1677"/>
        <w:gridCol w:w="1817"/>
      </w:tblGrid>
      <w:tr w:rsidR="00CC0FB5" w14:paraId="52D21D5C" w14:textId="77777777" w:rsidTr="008E50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A3F7699" w14:textId="5F846A8D" w:rsidR="00CC0FB5" w:rsidRPr="005C028D" w:rsidRDefault="00CC0FB5"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7</w:t>
            </w:r>
          </w:p>
        </w:tc>
        <w:tc>
          <w:tcPr>
            <w:tcW w:w="8221" w:type="dxa"/>
            <w:gridSpan w:val="5"/>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FB58C3E" w14:textId="734BCB65" w:rsidR="00CC0FB5" w:rsidRPr="005C028D" w:rsidRDefault="00CC0FB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INDICATOR</w:t>
            </w:r>
          </w:p>
        </w:tc>
      </w:tr>
      <w:tr w:rsidR="00CC0FB5" w14:paraId="299423E4"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61BD2F68" w14:textId="0CDC4D06" w:rsidR="00CC0FB5" w:rsidRPr="005C028D" w:rsidRDefault="00CC0FB5">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31D09295" w14:textId="1D560A4E" w:rsidR="00CC0FB5" w:rsidRPr="005C028D" w:rsidRDefault="00CC0FB5" w:rsidP="2F984D9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Indicate the </w:t>
            </w:r>
            <w:r>
              <w:rPr>
                <w:rStyle w:val="IntenseEmphasis"/>
                <w:b w:val="0"/>
                <w:bCs w:val="0"/>
                <w:i w:val="0"/>
                <w:iCs w:val="0"/>
                <w:color w:val="595959" w:themeColor="text1" w:themeTint="A6"/>
              </w:rPr>
              <w:t xml:space="preserve">internal and/or external </w:t>
            </w:r>
            <w:r w:rsidRPr="2F984D91">
              <w:rPr>
                <w:rStyle w:val="IntenseEmphasis"/>
                <w:b w:val="0"/>
                <w:bCs w:val="0"/>
                <w:i w:val="0"/>
                <w:iCs w:val="0"/>
                <w:color w:val="595959" w:themeColor="text1" w:themeTint="A6"/>
              </w:rPr>
              <w:t xml:space="preserve">roles </w:t>
            </w:r>
            <w:r>
              <w:rPr>
                <w:rStyle w:val="IntenseEmphasis"/>
                <w:b w:val="0"/>
                <w:bCs w:val="0"/>
                <w:i w:val="0"/>
                <w:iCs w:val="0"/>
                <w:color w:val="595959" w:themeColor="text1" w:themeTint="A6"/>
              </w:rPr>
              <w:t>used by</w:t>
            </w:r>
            <w:r w:rsidRPr="2F984D91">
              <w:rPr>
                <w:rStyle w:val="IntenseEmphasis"/>
                <w:b w:val="0"/>
                <w:bCs w:val="0"/>
                <w:i w:val="0"/>
                <w:iCs w:val="0"/>
                <w:color w:val="595959" w:themeColor="text1" w:themeTint="A6"/>
              </w:rPr>
              <w:t xml:space="preserve"> your </w:t>
            </w:r>
            <w:proofErr w:type="gramStart"/>
            <w:r w:rsidRPr="2F984D91">
              <w:rPr>
                <w:rStyle w:val="IntenseEmphasis"/>
                <w:b w:val="0"/>
                <w:bCs w:val="0"/>
                <w:i w:val="0"/>
                <w:iCs w:val="0"/>
                <w:color w:val="595959" w:themeColor="text1" w:themeTint="A6"/>
              </w:rPr>
              <w:t>organisation, and</w:t>
            </w:r>
            <w:proofErr w:type="gramEnd"/>
            <w:r w:rsidRPr="2F984D91">
              <w:rPr>
                <w:rStyle w:val="IntenseEmphasis"/>
                <w:b w:val="0"/>
                <w:bCs w:val="0"/>
                <w:i w:val="0"/>
                <w:iCs w:val="0"/>
                <w:color w:val="595959" w:themeColor="text1" w:themeTint="A6"/>
              </w:rPr>
              <w:t xml:space="preserve"> indicate for each whether they have oversight and/or implementation responsibilities for responsible investment.</w:t>
            </w:r>
          </w:p>
        </w:tc>
      </w:tr>
      <w:tr w:rsidR="005C028D" w14:paraId="02E4D639" w14:textId="77777777" w:rsidTr="008E5095">
        <w:trPr>
          <w:trHeight w:val="579"/>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331996D" w14:textId="77777777" w:rsidR="00CC0FB5" w:rsidRDefault="00CC0FB5" w:rsidP="000D6A9A">
            <w:pPr>
              <w:widowControl/>
              <w:autoSpaceDE/>
              <w:autoSpaceDN/>
              <w:adjustRightInd/>
              <w:spacing w:before="0" w:after="0" w:line="240" w:lineRule="auto"/>
              <w:rPr>
                <w:rStyle w:val="IntenseEmphasis"/>
                <w:b w:val="0"/>
                <w:bCs w:val="0"/>
                <w:i w:val="0"/>
                <w:iCs w:val="0"/>
              </w:rPr>
            </w:pPr>
          </w:p>
        </w:tc>
        <w:tc>
          <w:tcPr>
            <w:tcW w:w="2693"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10D7BBE6" w14:textId="08D61D58" w:rsidR="00CC0FB5" w:rsidRPr="00E23A64" w:rsidRDefault="00CC0FB5"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 xml:space="preserve">Roles </w:t>
            </w:r>
          </w:p>
        </w:tc>
        <w:tc>
          <w:tcPr>
            <w:tcW w:w="20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F501D1A" w14:textId="77777777" w:rsidR="00CC0FB5" w:rsidRPr="006335F6" w:rsidRDefault="00CC0FB5"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Oversight/ accountability for RI</w:t>
            </w:r>
          </w:p>
        </w:tc>
        <w:tc>
          <w:tcPr>
            <w:tcW w:w="167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7F795146" w14:textId="77777777" w:rsidR="00CC0FB5" w:rsidRPr="006335F6" w:rsidRDefault="00CC0FB5"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lang w:eastAsia="nl-NL"/>
              </w:rPr>
              <w:t xml:space="preserve">Implementation of RI </w:t>
            </w:r>
          </w:p>
        </w:tc>
        <w:tc>
          <w:tcPr>
            <w:tcW w:w="181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6C2FDAAB" w14:textId="77777777" w:rsidR="00CC0FB5" w:rsidRPr="006335F6" w:rsidRDefault="00CC0FB5"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No responsibility for RI</w:t>
            </w:r>
          </w:p>
        </w:tc>
      </w:tr>
      <w:tr w:rsidR="005C028D" w14:paraId="054F870B" w14:textId="77777777" w:rsidTr="008E5095">
        <w:trPr>
          <w:cnfStyle w:val="000000100000" w:firstRow="0" w:lastRow="0" w:firstColumn="0" w:lastColumn="0" w:oddVBand="0" w:evenVBand="0" w:oddHBand="1"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FFB052D" w14:textId="77777777" w:rsidR="002345D3" w:rsidRDefault="002345D3" w:rsidP="00ED23E1">
            <w:pPr>
              <w:widowControl/>
              <w:autoSpaceDE/>
              <w:autoSpaceDN/>
              <w:adjustRightInd/>
              <w:spacing w:after="0" w:line="240" w:lineRule="auto"/>
              <w:rPr>
                <w:rStyle w:val="IntenseEmphasis"/>
                <w:b w:val="0"/>
                <w:bCs w:val="0"/>
                <w:i w:val="0"/>
                <w:iCs w:val="0"/>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C02593A" w14:textId="6C397CFA" w:rsidR="002345D3" w:rsidRPr="00D51EAD" w:rsidRDefault="002345D3"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Board members or trustees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125FAAA"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90DF126"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6E90AC9"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397066D9"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6FC6DCD" w14:textId="77777777" w:rsidR="002345D3" w:rsidRDefault="002345D3" w:rsidP="00ED23E1">
            <w:pPr>
              <w:widowControl/>
              <w:autoSpaceDE/>
              <w:autoSpaceDN/>
              <w:adjustRightInd/>
              <w:spacing w:after="0" w:line="240" w:lineRule="auto"/>
              <w:rPr>
                <w:rStyle w:val="IntenseEmphasis"/>
                <w:b w:val="0"/>
                <w:bCs w:val="0"/>
                <w:i w:val="0"/>
                <w:iCs w:val="0"/>
              </w:rPr>
            </w:pPr>
          </w:p>
        </w:tc>
        <w:tc>
          <w:tcPr>
            <w:tcW w:w="425"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extDirection w:val="btLr"/>
          </w:tcPr>
          <w:p w14:paraId="32EDB5EB" w14:textId="073A08E5" w:rsidR="002345D3" w:rsidRPr="00811CED" w:rsidRDefault="002345D3" w:rsidP="00B36140">
            <w:pPr>
              <w:pStyle w:val="INDICATORTEXT"/>
              <w:ind w:right="113"/>
              <w:jc w:val="center"/>
              <w:cnfStyle w:val="000000000000" w:firstRow="0" w:lastRow="0" w:firstColumn="0" w:lastColumn="0" w:oddVBand="0" w:evenVBand="0" w:oddHBand="0" w:evenHBand="0" w:firstRowFirstColumn="0" w:firstRowLastColumn="0" w:lastRowFirstColumn="0" w:lastRowLastColumn="0"/>
            </w:pPr>
            <w:r>
              <w:t>Internal roles</w:t>
            </w: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D0D2787" w14:textId="63EFD7F1" w:rsidR="002345D3" w:rsidRPr="00D51EAD" w:rsidRDefault="002345D3" w:rsidP="004128F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Chief Executive Officer (CEO), Chief Investment Officer (CIO), </w:t>
            </w:r>
            <w:r>
              <w:t xml:space="preserve">Chief Operating Officer (COO), </w:t>
            </w:r>
            <w:r w:rsidRPr="00D51EAD">
              <w:t>Investment Committee</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CB2444D"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DF32B26"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4CAF6F1"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41C84D90"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82670DE" w14:textId="77777777" w:rsidR="002345D3" w:rsidRDefault="002345D3" w:rsidP="00ED23E1">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6AA32E4D" w14:textId="1F6F9A28" w:rsidR="002345D3" w:rsidRPr="00811CED" w:rsidRDefault="002345D3" w:rsidP="00B36140">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5C4CCE9" w14:textId="3AE12708" w:rsidR="002345D3" w:rsidRPr="00D51EAD" w:rsidRDefault="002345D3"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 xml:space="preserve">Other </w:t>
            </w:r>
            <w:r>
              <w:t>chief</w:t>
            </w:r>
            <w:r w:rsidRPr="00D51EAD">
              <w:t xml:space="preserve">-level staff or head of department, </w:t>
            </w:r>
          </w:p>
          <w:p w14:paraId="49F605CC" w14:textId="01E74E7C" w:rsidR="002345D3" w:rsidRPr="00D51EAD" w:rsidRDefault="00887BA4" w:rsidP="00EB1656">
            <w:pPr>
              <w:pStyle w:val="INDICATORTEXT"/>
              <w:cnfStyle w:val="000000100000" w:firstRow="0" w:lastRow="0" w:firstColumn="0" w:lastColumn="0" w:oddVBand="0" w:evenVBand="0" w:oddHBand="1" w:evenHBand="0" w:firstRowFirstColumn="0" w:firstRowLastColumn="0" w:lastRowFirstColumn="0" w:lastRowLastColumn="0"/>
            </w:pPr>
            <w:r>
              <w:t>specify___________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E494650"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C1B57C8"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038314"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112AA36C"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C54691A" w14:textId="77777777" w:rsidR="002345D3" w:rsidRDefault="002345D3" w:rsidP="00ED23E1">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5738AA23" w14:textId="5BEC2C93" w:rsidR="002345D3" w:rsidRPr="00811CED" w:rsidRDefault="002345D3" w:rsidP="00B36140">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D50D17B" w14:textId="35C810C8" w:rsidR="002345D3" w:rsidRPr="00D51EAD" w:rsidRDefault="002345D3"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Portfolio managers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8116A6"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4EDCA3"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731649"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7CA14D27" w14:textId="77777777" w:rsidTr="008E5095">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BCC22DA" w14:textId="77777777" w:rsidR="002345D3" w:rsidRDefault="002345D3" w:rsidP="00ED23E1">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3A67E105" w14:textId="3F85398B" w:rsidR="002345D3" w:rsidRPr="00811CED" w:rsidRDefault="002345D3" w:rsidP="00B36140">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161DD03" w14:textId="7C5094C2" w:rsidR="002345D3" w:rsidRPr="00D51EAD" w:rsidRDefault="002345D3"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Investment analysts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268916F"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A024E4"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AB4294D" w14:textId="77777777" w:rsidR="002345D3" w:rsidRPr="0073138D" w:rsidRDefault="002345D3"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597FAD84"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319DDBC" w14:textId="77777777" w:rsidR="002345D3" w:rsidRDefault="002345D3" w:rsidP="00ED23E1">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extDirection w:val="btLr"/>
            <w:vAlign w:val="top"/>
          </w:tcPr>
          <w:p w14:paraId="293AFDE1" w14:textId="037951C5" w:rsidR="002345D3" w:rsidRPr="00811CED" w:rsidRDefault="002345D3" w:rsidP="005C028D">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25C45D9" w14:textId="68C002DE" w:rsidR="002345D3" w:rsidRPr="00D51EAD" w:rsidRDefault="002345D3"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Dedicated responsible investment staff</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8F0536C"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6BD3BE9"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4B04624" w14:textId="77777777" w:rsidR="002345D3" w:rsidRPr="0073138D" w:rsidRDefault="002345D3"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25276B" w14:paraId="75FC98EE"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709B31B" w14:textId="77777777" w:rsidR="002345D3" w:rsidRDefault="002345D3" w:rsidP="00BF35A0">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663F5027" w14:textId="77777777" w:rsidR="002345D3" w:rsidRDefault="002345D3" w:rsidP="003949C0">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A290A8B" w14:textId="77A09349" w:rsidR="002345D3" w:rsidRPr="00811CED" w:rsidRDefault="002345D3" w:rsidP="003949C0">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t xml:space="preserve"> Investor relations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865A87" w14:textId="77777777" w:rsidR="002345D3" w:rsidRPr="0073138D" w:rsidRDefault="002345D3" w:rsidP="00BF35A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44BB353" w14:textId="77777777" w:rsidR="002345D3" w:rsidRPr="0073138D" w:rsidRDefault="002345D3" w:rsidP="00BF35A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72B5F88" w14:textId="77777777" w:rsidR="002345D3" w:rsidRPr="0073138D" w:rsidRDefault="002345D3" w:rsidP="00BF35A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25276B" w14:paraId="6D7DDF79"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631DE05" w14:textId="77777777" w:rsidR="002345D3" w:rsidRDefault="002345D3" w:rsidP="00CB4E6C">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2069A2C5" w14:textId="77777777" w:rsidR="002345D3" w:rsidRPr="00811CED" w:rsidRDefault="002345D3" w:rsidP="00CB4E6C">
            <w:pPr>
              <w:pStyle w:val="INDICATORTEXT"/>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6F203AE" w14:textId="77777777" w:rsidR="008E5095" w:rsidRDefault="002345D3" w:rsidP="00CB4E6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proofErr w:type="gramStart"/>
            <w:r w:rsidRPr="00EB1656">
              <w:t>Other</w:t>
            </w:r>
            <w:proofErr w:type="gramEnd"/>
            <w:r>
              <w:t xml:space="preserve"> role</w:t>
            </w:r>
            <w:r w:rsidRPr="00EB1656">
              <w:t xml:space="preserve">, </w:t>
            </w:r>
          </w:p>
          <w:p w14:paraId="721F5B60" w14:textId="7B112C19" w:rsidR="002345D3" w:rsidRDefault="002345D3" w:rsidP="00CB4E6C">
            <w:pPr>
              <w:pStyle w:val="INDICATORTEXT"/>
              <w:cnfStyle w:val="000000000000" w:firstRow="0" w:lastRow="0" w:firstColumn="0" w:lastColumn="0" w:oddVBand="0" w:evenVBand="0" w:oddHBand="0" w:evenHBand="0" w:firstRowFirstColumn="0" w:firstRowLastColumn="0" w:lastRowFirstColumn="0" w:lastRowLastColumn="0"/>
            </w:pPr>
            <w:r w:rsidRPr="00EB1656">
              <w:t xml:space="preserve">specify </w:t>
            </w:r>
            <w:r w:rsidR="008E5095">
              <w:t>(</w:t>
            </w:r>
            <w:proofErr w:type="gramStart"/>
            <w:r w:rsidR="008E5095">
              <w:t>1)</w:t>
            </w:r>
            <w:r w:rsidRPr="00EB1656">
              <w:t>_</w:t>
            </w:r>
            <w:proofErr w:type="gramEnd"/>
            <w:r w:rsidRPr="00EB1656">
              <w:t>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0171EE" w14:textId="0557A691" w:rsidR="002345D3" w:rsidRPr="0073138D" w:rsidRDefault="002345D3" w:rsidP="00CB4E6C">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A7C7B46" w14:textId="0E9DBF60" w:rsidR="002345D3" w:rsidRPr="0073138D" w:rsidRDefault="002345D3" w:rsidP="00CB4E6C">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491EEAC" w14:textId="7F94E281" w:rsidR="002345D3" w:rsidRPr="0073138D" w:rsidRDefault="002345D3" w:rsidP="00CB4E6C">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25276B" w14:paraId="2BC40F6D"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683C8F6" w14:textId="77777777" w:rsidR="002345D3" w:rsidRDefault="002345D3" w:rsidP="00CB4E6C">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AEEF3" w:themeFill="accent5" w:themeFillTint="33"/>
          </w:tcPr>
          <w:p w14:paraId="259E3BB8" w14:textId="77777777" w:rsidR="002345D3" w:rsidRPr="00811CED" w:rsidRDefault="002345D3" w:rsidP="00CB4E6C">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6347FB7" w14:textId="77777777" w:rsidR="008E5095" w:rsidRDefault="002345D3" w:rsidP="00CB4E6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proofErr w:type="gramStart"/>
            <w:r w:rsidRPr="00EB1656">
              <w:t>Other</w:t>
            </w:r>
            <w:proofErr w:type="gramEnd"/>
            <w:r>
              <w:t xml:space="preserve"> role</w:t>
            </w:r>
            <w:r w:rsidRPr="00EB1656">
              <w:t xml:space="preserve">, </w:t>
            </w:r>
          </w:p>
          <w:p w14:paraId="38C171CA" w14:textId="1C5B712A" w:rsidR="002345D3" w:rsidRPr="00EB1656" w:rsidRDefault="002345D3" w:rsidP="00CB4E6C">
            <w:pPr>
              <w:pStyle w:val="INDICATORTEXT"/>
              <w:cnfStyle w:val="000000100000" w:firstRow="0" w:lastRow="0" w:firstColumn="0" w:lastColumn="0" w:oddVBand="0" w:evenVBand="0" w:oddHBand="1" w:evenHBand="0" w:firstRowFirstColumn="0" w:firstRowLastColumn="0" w:lastRowFirstColumn="0" w:lastRowLastColumn="0"/>
            </w:pPr>
            <w:r w:rsidRPr="00EB1656">
              <w:t xml:space="preserve">specify </w:t>
            </w:r>
            <w:r w:rsidR="008E5095">
              <w:t>(</w:t>
            </w:r>
            <w:proofErr w:type="gramStart"/>
            <w:r w:rsidR="008E5095">
              <w:t>2)</w:t>
            </w:r>
            <w:r w:rsidRPr="00EB1656">
              <w:t>_</w:t>
            </w:r>
            <w:proofErr w:type="gramEnd"/>
            <w:r w:rsidRPr="00EB1656">
              <w:t>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3725ED" w14:textId="77777777" w:rsidR="002345D3" w:rsidRPr="0073138D" w:rsidRDefault="002345D3" w:rsidP="00CB4E6C">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EB6E33F" w14:textId="77777777" w:rsidR="002345D3" w:rsidRPr="0073138D" w:rsidRDefault="002345D3" w:rsidP="00CB4E6C">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9389BF7" w14:textId="77777777" w:rsidR="002345D3" w:rsidRPr="0073138D" w:rsidRDefault="002345D3" w:rsidP="00CB4E6C">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5C028D" w14:paraId="69542464"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272668C" w14:textId="77777777" w:rsidR="00CC0FB5" w:rsidRPr="2F984D91" w:rsidRDefault="00CC0FB5" w:rsidP="0036201B">
            <w:pPr>
              <w:pStyle w:val="INDICATORNUMBER"/>
              <w:rPr>
                <w:rStyle w:val="IntenseEmphasis"/>
                <w:b/>
                <w:i w:val="0"/>
                <w:iCs w:val="0"/>
                <w:color w:val="595959" w:themeColor="text1" w:themeTint="A6"/>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E5E0B5A" w14:textId="75D48EE9" w:rsidR="00CC0FB5" w:rsidRDefault="00CC0FB5" w:rsidP="008E5095">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External managers or service providers </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E64919" w14:textId="7F30C35D" w:rsidR="00CC0FB5" w:rsidRDefault="00CC0FB5" w:rsidP="005C028D">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58F0FE8" w14:textId="0CC3CEA2" w:rsidR="00CC0FB5" w:rsidRDefault="00CC0FB5" w:rsidP="005C028D">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9D4F1FC" w14:textId="4EDADC77" w:rsidR="00CC0FB5" w:rsidRDefault="00CC0FB5" w:rsidP="005C028D">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r>
      <w:tr w:rsidR="00CC0FB5" w14:paraId="42442D5B"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B908105" w14:textId="36931B20" w:rsidR="00CC0FB5" w:rsidRPr="005C028D" w:rsidRDefault="00CC0FB5">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.2</w:t>
            </w:r>
          </w:p>
          <w:p w14:paraId="11B26E0B" w14:textId="77777777" w:rsidR="00CC0FB5" w:rsidRDefault="00CC0FB5" w:rsidP="00CB4E6C">
            <w:pPr>
              <w:pStyle w:val="INDICATORNUMBER"/>
              <w:rPr>
                <w:rStyle w:val="IntenseEmphasis"/>
                <w:b/>
                <w:bCs w:val="0"/>
                <w:i w:val="0"/>
                <w:iCs w:val="0"/>
                <w:color w:val="595959"/>
              </w:rPr>
            </w:pP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66732229" w14:textId="77777777" w:rsidR="00CC0FB5" w:rsidRDefault="00CC0FB5" w:rsidP="008E5095">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For the roles for which you have RI oversight/accountability or implementation responsibilities, indicate how you execute these responsibilities. </w:t>
            </w:r>
          </w:p>
          <w:p w14:paraId="05344B94" w14:textId="69F26BD7" w:rsidR="008E5095" w:rsidRPr="00EC0595" w:rsidRDefault="008E5095" w:rsidP="008E5095">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CC0FB5" w14:paraId="16F7204C"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C8CC590" w14:textId="77777777" w:rsidR="00CC0FB5" w:rsidRDefault="00CC0FB5" w:rsidP="00CB4E6C">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F84066B" w14:textId="021CE590" w:rsidR="00CC0FB5" w:rsidRDefault="00CC0FB5" w:rsidP="00CB4E6C">
            <w:pPr>
              <w:pStyle w:val="INDICATORTEXT"/>
              <w:cnfStyle w:val="000000000000" w:firstRow="0" w:lastRow="0" w:firstColumn="0" w:lastColumn="0" w:oddVBand="0" w:evenVBand="0" w:oddHBand="0" w:evenHBand="0" w:firstRowFirstColumn="0" w:firstRowLastColumn="0" w:lastRowFirstColumn="0" w:lastRowLastColumn="0"/>
            </w:pPr>
          </w:p>
        </w:tc>
      </w:tr>
      <w:tr w:rsidR="00CC0FB5" w14:paraId="4A11E954"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19ECCE4" w14:textId="5734832E" w:rsidR="00CC0FB5" w:rsidRPr="005C028D" w:rsidRDefault="00CC0FB5" w:rsidP="008E5095">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.3</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64271307" w14:textId="55077CE5" w:rsidR="00CC0FB5" w:rsidRPr="00834EB7" w:rsidRDefault="00CC0FB5" w:rsidP="008E5095">
            <w:pPr>
              <w:pStyle w:val="INDICATORTEXT"/>
              <w:spacing w:before="120"/>
              <w:cnfStyle w:val="000000100000" w:firstRow="0" w:lastRow="0" w:firstColumn="0" w:lastColumn="0" w:oddVBand="0" w:evenVBand="0" w:oddHBand="1" w:evenHBand="0" w:firstRowFirstColumn="0" w:firstRowLastColumn="0" w:lastRowFirstColumn="0" w:lastRowLastColumn="0"/>
            </w:pPr>
            <w:r>
              <w:t>Indicate the number of dedicated responsible investment staff your organisation has.</w:t>
            </w:r>
          </w:p>
        </w:tc>
      </w:tr>
      <w:tr w:rsidR="00CC0FB5" w14:paraId="5EF1AA25"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C312A09" w14:textId="77777777" w:rsidR="00CC0FB5" w:rsidRPr="00871369" w:rsidRDefault="00CC0FB5" w:rsidP="00CB4E6C">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5267209" w14:textId="55BBCC52" w:rsidR="00CC0FB5" w:rsidRPr="00D30CF0" w:rsidRDefault="00CC0FB5" w:rsidP="00CB4E6C">
            <w:pPr>
              <w:pStyle w:val="INDICATORTEXT"/>
              <w:jc w:val="center"/>
              <w:cnfStyle w:val="000000000000" w:firstRow="0" w:lastRow="0" w:firstColumn="0" w:lastColumn="0" w:oddVBand="0" w:evenVBand="0" w:oddHBand="0" w:evenHBand="0" w:firstRowFirstColumn="0" w:firstRowLastColumn="0" w:lastRowFirstColumn="0" w:lastRowLastColumn="0"/>
            </w:pPr>
            <w:r w:rsidRPr="00EC0595">
              <w:rPr>
                <w:noProof/>
              </w:rPr>
              <w:drawing>
                <wp:inline distT="0" distB="0" distL="0" distR="0" wp14:anchorId="62F3C691" wp14:editId="3D158C7B">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8E5095" w14:paraId="2FEA890B" w14:textId="77777777" w:rsidTr="008E50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819366A" w14:textId="18176241" w:rsidR="008E5095" w:rsidRPr="005C028D" w:rsidRDefault="008E5095">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w:t>
            </w:r>
            <w:r w:rsidRPr="66FE9BD9">
              <w:rPr>
                <w:rStyle w:val="IntenseEmphasis"/>
                <w:b/>
                <w:i w:val="0"/>
                <w:iCs w:val="0"/>
                <w:color w:val="595959" w:themeColor="text1" w:themeTint="A6"/>
              </w:rPr>
              <w:t>4</w:t>
            </w:r>
          </w:p>
        </w:tc>
        <w:tc>
          <w:tcPr>
            <w:tcW w:w="8221" w:type="dxa"/>
            <w:gridSpan w:val="5"/>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7A496CB3" w14:textId="50AF0DFC" w:rsidR="008E5095" w:rsidRDefault="008E5095" w:rsidP="00CB4E6C">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6DDC1A51" w14:textId="77777777" w:rsidR="008E5095" w:rsidRPr="005C028D" w:rsidRDefault="008E5095" w:rsidP="2F984D9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8E5095" w14:paraId="2E8CB792" w14:textId="77777777" w:rsidTr="008E5095">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39828F6" w14:textId="77777777" w:rsidR="008E5095" w:rsidRDefault="008E5095" w:rsidP="00CB4E6C">
            <w:pPr>
              <w:pStyle w:val="INDICATORNUMBER"/>
              <w:rPr>
                <w:rStyle w:val="IntenseEmphasis"/>
                <w:b/>
                <w:bCs w:val="0"/>
                <w:i w:val="0"/>
                <w:iCs w:val="0"/>
              </w:rPr>
            </w:pPr>
          </w:p>
        </w:tc>
        <w:tc>
          <w:tcPr>
            <w:tcW w:w="8221" w:type="dxa"/>
            <w:gridSpan w:val="5"/>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0F684787" w14:textId="78C00FB2" w:rsidR="008E5095" w:rsidRPr="00D30CF0" w:rsidRDefault="008E5095" w:rsidP="00CB4E6C">
            <w:pPr>
              <w:pStyle w:val="INDICATORTEXT"/>
              <w:cnfStyle w:val="000000000000" w:firstRow="0" w:lastRow="0" w:firstColumn="0" w:lastColumn="0" w:oddVBand="0" w:evenVBand="0" w:oddHBand="0" w:evenHBand="0" w:firstRowFirstColumn="0" w:firstRowLastColumn="0" w:lastRowFirstColumn="0" w:lastRowLastColumn="0"/>
            </w:pPr>
          </w:p>
        </w:tc>
      </w:tr>
    </w:tbl>
    <w:p w14:paraId="676B3859" w14:textId="2F1B0D31" w:rsidR="005D7746" w:rsidRDefault="005D7746" w:rsidP="008E5095">
      <w:pPr>
        <w:widowControl/>
        <w:autoSpaceDE/>
        <w:autoSpaceDN/>
        <w:adjustRightInd/>
        <w:spacing w:after="0" w:line="240" w:lineRule="auto"/>
      </w:pPr>
    </w:p>
    <w:tbl>
      <w:tblPr>
        <w:tblStyle w:val="SubSubSectionMISCTableMANDATORY"/>
        <w:tblW w:w="9209" w:type="dxa"/>
        <w:tblInd w:w="5" w:type="dxa"/>
        <w:tblLook w:val="06A0" w:firstRow="1" w:lastRow="0" w:firstColumn="1" w:lastColumn="0" w:noHBand="1" w:noVBand="1"/>
      </w:tblPr>
      <w:tblGrid>
        <w:gridCol w:w="1124"/>
        <w:gridCol w:w="5387"/>
        <w:gridCol w:w="2698"/>
      </w:tblGrid>
      <w:tr w:rsidR="00E07930" w14:paraId="027D960B" w14:textId="77777777" w:rsidTr="00E0793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171BF853" w14:textId="77777777" w:rsidR="00E07930" w:rsidRPr="00DC20FA" w:rsidRDefault="00E07930" w:rsidP="005E60FB">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07</w:t>
            </w:r>
          </w:p>
        </w:tc>
        <w:tc>
          <w:tcPr>
            <w:tcW w:w="8085" w:type="dxa"/>
            <w:gridSpan w:val="2"/>
          </w:tcPr>
          <w:p w14:paraId="27124213" w14:textId="77777777" w:rsidR="00E07930" w:rsidRPr="00DC20FA" w:rsidRDefault="00E07930"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E07930" w:rsidRPr="00D5451C" w14:paraId="119B26A3" w14:textId="77777777" w:rsidTr="00E07930">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26F1CDE2" w14:textId="77777777" w:rsidR="00E07930" w:rsidRPr="000D72DF" w:rsidRDefault="00E07930" w:rsidP="005E60FB">
            <w:pPr>
              <w:pStyle w:val="INDICATORNUMBER"/>
              <w:rPr>
                <w:rStyle w:val="IntenseEmphasis"/>
                <w:b/>
                <w:i w:val="0"/>
                <w:iCs w:val="0"/>
              </w:rPr>
            </w:pPr>
            <w:r w:rsidRPr="66FE9BD9">
              <w:rPr>
                <w:rStyle w:val="IntenseEmphasis"/>
                <w:b/>
                <w:i w:val="0"/>
                <w:iCs w:val="0"/>
                <w:color w:val="595959" w:themeColor="text1" w:themeTint="A6"/>
              </w:rPr>
              <w:t>SG 07</w:t>
            </w:r>
          </w:p>
        </w:tc>
        <w:tc>
          <w:tcPr>
            <w:tcW w:w="8085" w:type="dxa"/>
            <w:gridSpan w:val="2"/>
            <w:tcBorders>
              <w:bottom w:val="single" w:sz="4" w:space="0" w:color="A6A6A6" w:themeColor="background1" w:themeShade="A6"/>
            </w:tcBorders>
          </w:tcPr>
          <w:p w14:paraId="25741F30" w14:textId="77777777" w:rsidR="00E07930" w:rsidRPr="0079465C" w:rsidRDefault="00E07930" w:rsidP="005E60FB">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3444EA">
              <w:rPr>
                <w:rStyle w:val="IntenseEmphasis"/>
                <w:i w:val="0"/>
                <w:iCs w:val="0"/>
                <w:color w:val="595959" w:themeColor="text1" w:themeTint="A6"/>
              </w:rPr>
              <w:t xml:space="preserve">7.1] is aligned with the </w:t>
            </w:r>
            <w:r w:rsidRPr="00CE285C">
              <w:rPr>
                <w:rStyle w:val="IntenseEmphasis"/>
                <w:i w:val="0"/>
                <w:iCs w:val="0"/>
                <w:color w:val="595959" w:themeColor="text1" w:themeTint="A6"/>
              </w:rPr>
              <w:t>OECD Responsible Business Conduct for Institutional Investors recommendations.</w:t>
            </w:r>
          </w:p>
          <w:p w14:paraId="72DD34E0" w14:textId="77777777" w:rsidR="00E07930" w:rsidRPr="0079465C" w:rsidRDefault="00E07930" w:rsidP="005E60FB">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3444EA">
              <w:rPr>
                <w:rStyle w:val="IntenseEmphasis"/>
                <w:i w:val="0"/>
                <w:iCs w:val="0"/>
                <w:color w:val="595959" w:themeColor="text1" w:themeTint="A6"/>
              </w:rPr>
              <w:t xml:space="preserve">The </w:t>
            </w:r>
            <w:r w:rsidRPr="00CE285C">
              <w:rPr>
                <w:rStyle w:val="IntenseEmphasis"/>
                <w:i w:val="0"/>
                <w:iCs w:val="0"/>
                <w:color w:val="595959" w:themeColor="text1" w:themeTint="A6"/>
              </w:rPr>
              <w:t>indicators [</w:t>
            </w:r>
            <w:r>
              <w:rPr>
                <w:rStyle w:val="IntenseEmphasis"/>
                <w:i w:val="0"/>
                <w:iCs w:val="0"/>
                <w:color w:val="595959" w:themeColor="text1" w:themeTint="A6"/>
              </w:rPr>
              <w:t xml:space="preserve">SG </w:t>
            </w:r>
            <w:r w:rsidRPr="00CE285C">
              <w:rPr>
                <w:rStyle w:val="IntenseEmphasis"/>
                <w:i w:val="0"/>
                <w:iCs w:val="0"/>
                <w:color w:val="595959" w:themeColor="text1" w:themeTint="A6"/>
              </w:rPr>
              <w:t>7.1] and [</w:t>
            </w:r>
            <w:r>
              <w:rPr>
                <w:rStyle w:val="IntenseEmphasis"/>
                <w:i w:val="0"/>
                <w:iCs w:val="0"/>
                <w:color w:val="595959" w:themeColor="text1" w:themeTint="A6"/>
              </w:rPr>
              <w:t xml:space="preserve">SG </w:t>
            </w:r>
            <w:r w:rsidRPr="00CE285C">
              <w:rPr>
                <w:rStyle w:val="IntenseEmphasis"/>
                <w:i w:val="0"/>
                <w:iCs w:val="0"/>
                <w:color w:val="595959" w:themeColor="text1" w:themeTint="A6"/>
              </w:rPr>
              <w:t>7.3] are aligned with the ICGN Global Stewardship Principles.</w:t>
            </w:r>
          </w:p>
          <w:p w14:paraId="2B42574F" w14:textId="77777777"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This indicator relates to activities that are carried out in-house and activities that are carried out by third parties on your behalf (e.g., vote execution, research). In the left column, please highlight what type of roles you have in your organisation, irrespective of whether they have oversight/accountability or implementation responsibility for responsible investment.</w:t>
            </w:r>
          </w:p>
          <w:p w14:paraId="2B1C34C3" w14:textId="77777777" w:rsidR="00E07930" w:rsidRPr="00EC1495" w:rsidRDefault="00E07930" w:rsidP="005E60FB">
            <w:pPr>
              <w:pStyle w:val="INDICATORTEXT"/>
              <w:cnfStyle w:val="000000000000" w:firstRow="0" w:lastRow="0" w:firstColumn="0" w:lastColumn="0" w:oddVBand="0" w:evenVBand="0" w:oddHBand="0" w:evenHBand="0" w:firstRowFirstColumn="0" w:firstRowLastColumn="0" w:lastRowFirstColumn="0" w:lastRowLastColumn="0"/>
              <w:rPr>
                <w:i/>
                <w:iCs/>
              </w:rPr>
            </w:pPr>
            <w:r w:rsidRPr="66FE9BD9">
              <w:rPr>
                <w:i/>
                <w:iCs/>
              </w:rPr>
              <w:t xml:space="preserve">Oversight and implementation are differentiated as follows. </w:t>
            </w:r>
          </w:p>
          <w:p w14:paraId="7420E61E" w14:textId="77777777" w:rsidR="00E07930" w:rsidRPr="008E5095"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66FE9BD9">
              <w:rPr>
                <w:b/>
                <w:bCs/>
              </w:rPr>
              <w:t>oversight</w:t>
            </w:r>
            <w:r>
              <w:t xml:space="preserve"> roles are those with management or governance responsibility for </w:t>
            </w:r>
            <w:r w:rsidRPr="008E5095">
              <w:t xml:space="preserve">ensuring that the organisation implements its policies and achieves its objectives and targets in relation to responsible investment performance. Assigning oversight to a person, team or committee should not </w:t>
            </w:r>
            <w:proofErr w:type="gramStart"/>
            <w:r w:rsidRPr="008E5095">
              <w:t>be seen as</w:t>
            </w:r>
            <w:proofErr w:type="gramEnd"/>
            <w:r w:rsidRPr="008E5095">
              <w:t xml:space="preserve"> a way to compartmentalise ESG oversight. Instead, the purpose is to ensure accountability for embedding ESG considerations within the organisation and investment processes. </w:t>
            </w:r>
          </w:p>
          <w:p w14:paraId="2D28FF77" w14:textId="6F1C91BA"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rsidRPr="008E5095">
              <w:t xml:space="preserve">Individuals with </w:t>
            </w:r>
            <w:r w:rsidRPr="008E5095">
              <w:rPr>
                <w:b/>
                <w:bCs/>
              </w:rPr>
              <w:t>implementation</w:t>
            </w:r>
            <w:r w:rsidRPr="008E5095">
              <w:t xml:space="preserve"> roles are those charged with implementing specific aspects of the organisation’s responsible investment practices, for example, conducting ESG-related research, incorporating ESG issues into investment strategies, voting shareholdings, engaging with companies and policy-makers. Implementation of responsible </w:t>
            </w:r>
            <w:r w:rsidR="004D030D" w:rsidRPr="008E5095">
              <w:t>i</w:t>
            </w:r>
            <w:r w:rsidRPr="008E5095">
              <w:t>nvestment does not only apply to dedicated RI/ESG staff and could be a part of any roles activities.</w:t>
            </w:r>
          </w:p>
          <w:p w14:paraId="18DD47BB" w14:textId="77777777" w:rsidR="00E07930" w:rsidRPr="00707C74" w:rsidRDefault="00E07930" w:rsidP="005E60FB">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is relevant to the </w:t>
            </w:r>
            <w:proofErr w:type="gramStart"/>
            <w:r>
              <w:t>manner in which</w:t>
            </w:r>
            <w:proofErr w:type="gramEnd"/>
            <w:r>
              <w:t xml:space="preserve"> your organisation oversees its responsible investment activities, this could include a discussion of:</w:t>
            </w:r>
          </w:p>
          <w:p w14:paraId="7C15A00E" w14:textId="77777777" w:rsidR="00E07930" w:rsidRPr="00707C74" w:rsidRDefault="00E07930" w:rsidP="005E60FB">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the roles and responsibilities of your board and senior management;</w:t>
            </w:r>
          </w:p>
          <w:p w14:paraId="64AA3218" w14:textId="77777777" w:rsidR="00E07930" w:rsidRPr="00707C74" w:rsidRDefault="00E07930" w:rsidP="005E60FB">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formal oversight or consultative bodies (e.g., client/beneficiary/external specialist advisory groups);</w:t>
            </w:r>
          </w:p>
          <w:p w14:paraId="7050AA0B" w14:textId="77777777" w:rsidR="00E07930" w:rsidRPr="00707C74" w:rsidRDefault="00E07930" w:rsidP="005E60FB">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who has day-to-day responsibility for your responsible investment activities; and</w:t>
            </w:r>
          </w:p>
          <w:p w14:paraId="61985457" w14:textId="77777777" w:rsidR="00E07930" w:rsidRDefault="00E07930" w:rsidP="005E60F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lang w:eastAsia="en-US"/>
              </w:rPr>
            </w:pPr>
            <w:r>
              <w:t>how responsible investment performance is assessed and reviewed.</w:t>
            </w:r>
          </w:p>
          <w:p w14:paraId="766FCA5E" w14:textId="77777777" w:rsidR="008E5095" w:rsidRDefault="008E5095" w:rsidP="005E60FB">
            <w:pPr>
              <w:pStyle w:val="INDICATORTEXT"/>
              <w:cnfStyle w:val="000000000000" w:firstRow="0" w:lastRow="0" w:firstColumn="0" w:lastColumn="0" w:oddVBand="0" w:evenVBand="0" w:oddHBand="0" w:evenHBand="0" w:firstRowFirstColumn="0" w:firstRowLastColumn="0" w:lastRowFirstColumn="0" w:lastRowLastColumn="0"/>
            </w:pPr>
          </w:p>
          <w:p w14:paraId="0FF74067" w14:textId="1B6E6D9C"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This information could include an organisational chart.</w:t>
            </w:r>
          </w:p>
          <w:p w14:paraId="2BE8809F" w14:textId="5CD5C519" w:rsidR="008E5095" w:rsidRPr="00E21D1F" w:rsidRDefault="008E5095" w:rsidP="005E60FB">
            <w:pPr>
              <w:pStyle w:val="INDICATORTEXT"/>
              <w:cnfStyle w:val="000000000000" w:firstRow="0" w:lastRow="0" w:firstColumn="0" w:lastColumn="0" w:oddVBand="0" w:evenVBand="0" w:oddHBand="0" w:evenHBand="0" w:firstRowFirstColumn="0" w:firstRowLastColumn="0" w:lastRowFirstColumn="0" w:lastRowLastColumn="0"/>
            </w:pPr>
          </w:p>
        </w:tc>
      </w:tr>
      <w:tr w:rsidR="00E07930" w14:paraId="31A794F5" w14:textId="77777777" w:rsidTr="00E07930">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0825EAA6" w14:textId="77777777" w:rsidR="00E07930" w:rsidRPr="00A62DF0" w:rsidRDefault="00E07930"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E07930" w:rsidRPr="00D5451C" w14:paraId="610E7F22" w14:textId="77777777" w:rsidTr="00E0793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050A4CC1" w14:textId="77777777" w:rsidR="00E07930" w:rsidRPr="000D72DF" w:rsidRDefault="00E07930" w:rsidP="005E60FB">
            <w:pPr>
              <w:pStyle w:val="INDICATORNUMBER"/>
              <w:rPr>
                <w:rStyle w:val="IntenseEmphasis"/>
                <w:b/>
                <w:i w:val="0"/>
                <w:iCs w:val="0"/>
              </w:rPr>
            </w:pPr>
            <w:r w:rsidRPr="66FE9BD9">
              <w:rPr>
                <w:rStyle w:val="IntenseEmphasis"/>
                <w:b/>
                <w:i w:val="0"/>
                <w:iCs w:val="0"/>
                <w:color w:val="595959" w:themeColor="text1" w:themeTint="A6"/>
              </w:rPr>
              <w:t>SG 07</w:t>
            </w:r>
            <w:r>
              <w:rPr>
                <w:rStyle w:val="IntenseEmphasis"/>
                <w:b/>
                <w:i w:val="0"/>
                <w:iCs w:val="0"/>
                <w:color w:val="595959" w:themeColor="text1" w:themeTint="A6"/>
              </w:rPr>
              <w:t>.1</w:t>
            </w:r>
          </w:p>
        </w:tc>
        <w:tc>
          <w:tcPr>
            <w:tcW w:w="8085" w:type="dxa"/>
            <w:gridSpan w:val="2"/>
            <w:tcBorders>
              <w:top w:val="single" w:sz="4" w:space="0" w:color="A6A6A6" w:themeColor="background1" w:themeShade="A6"/>
              <w:bottom w:val="single" w:sz="4" w:space="0" w:color="A6A6A6" w:themeColor="background1" w:themeShade="A6"/>
            </w:tcBorders>
          </w:tcPr>
          <w:p w14:paraId="772F421B" w14:textId="77777777" w:rsidR="00E07930" w:rsidRDefault="00E07930" w:rsidP="005E60FB">
            <w:pPr>
              <w:pStyle w:val="INDICATORTEXT"/>
              <w:cnfStyle w:val="000000000000" w:firstRow="0" w:lastRow="0" w:firstColumn="0" w:lastColumn="0" w:oddVBand="0" w:evenVBand="0" w:oddHBand="0" w:evenHBand="0" w:firstRowFirstColumn="0" w:firstRowLastColumn="0" w:lastRowFirstColumn="0" w:lastRowLastColumn="0"/>
            </w:pPr>
            <w:r>
              <w:t xml:space="preserve">If you report here that individuals within your organisation have oversight/accountability or implementation roles in relation to responsible investment, the parts of indicator [07.1] that relate to these roles will be applicable. </w:t>
            </w:r>
          </w:p>
          <w:p w14:paraId="2B7FCDFF" w14:textId="298B7B99" w:rsidR="00E07930" w:rsidRPr="008E5095" w:rsidRDefault="00E07930" w:rsidP="008E509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9465C">
              <w:t>The roles you select in SG 07.1 will appear in SG 08.1</w:t>
            </w:r>
          </w:p>
        </w:tc>
      </w:tr>
      <w:tr w:rsidR="00E07930" w:rsidRPr="00D5451C" w14:paraId="47CE7AC0" w14:textId="77777777" w:rsidTr="00E07930">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043030D8" w14:textId="77777777" w:rsidR="00E07930" w:rsidRPr="00AF5FF8" w:rsidRDefault="00E07930" w:rsidP="005E60FB">
            <w:pPr>
              <w:pStyle w:val="INDICATORTEXT"/>
              <w:rPr>
                <w:b/>
                <w:bCs/>
              </w:rPr>
            </w:pPr>
            <w:r w:rsidRPr="66FE9BD9">
              <w:rPr>
                <w:b/>
                <w:bCs/>
              </w:rPr>
              <w:t>ASSESSMENT</w:t>
            </w:r>
          </w:p>
        </w:tc>
      </w:tr>
      <w:tr w:rsidR="00E07930" w:rsidRPr="00D5451C" w14:paraId="4123FFD9" w14:textId="77777777" w:rsidTr="00E07930">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tcBorders>
          </w:tcPr>
          <w:p w14:paraId="5747FF00" w14:textId="77777777" w:rsidR="00E07930" w:rsidRDefault="00E07930"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07</w:t>
            </w:r>
          </w:p>
        </w:tc>
        <w:tc>
          <w:tcPr>
            <w:tcW w:w="8085" w:type="dxa"/>
            <w:gridSpan w:val="2"/>
            <w:tcBorders>
              <w:top w:val="single" w:sz="4" w:space="0" w:color="A6A6A6" w:themeColor="background1" w:themeShade="A6"/>
              <w:bottom w:val="single" w:sz="4" w:space="0" w:color="0082C8"/>
            </w:tcBorders>
          </w:tcPr>
          <w:p w14:paraId="000E8862" w14:textId="77777777" w:rsidR="00E07930" w:rsidRPr="008D07AD" w:rsidRDefault="00E07930"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4892C1DC" w14:textId="77777777" w:rsidR="00E07930" w:rsidRPr="008D07AD" w:rsidRDefault="00E07930"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t>This indicator assesses whether your organisation has an individual with oversight/accountability for RI and an individual implementing RI. It is not necessary to have all the positions listed to receive the full score, and no distinction in terms of score is made between implementation by dedicated RI staff and other internal/external roles.</w:t>
            </w:r>
          </w:p>
        </w:tc>
      </w:tr>
      <w:tr w:rsidR="00E07930" w:rsidRPr="00D5451C" w14:paraId="7328F3BD" w14:textId="77777777" w:rsidTr="00E07930">
        <w:tc>
          <w:tcPr>
            <w:cnfStyle w:val="001000000000" w:firstRow="0" w:lastRow="0" w:firstColumn="1" w:lastColumn="0" w:oddVBand="0" w:evenVBand="0" w:oddHBand="0" w:evenHBand="0" w:firstRowFirstColumn="0" w:firstRowLastColumn="0" w:lastRowFirstColumn="0" w:lastRowLastColumn="0"/>
            <w:tcW w:w="1124" w:type="dxa"/>
            <w:vMerge/>
            <w:tcBorders>
              <w:bottom w:val="nil"/>
            </w:tcBorders>
          </w:tcPr>
          <w:p w14:paraId="1D1AF0AA" w14:textId="77777777" w:rsidR="00E07930" w:rsidRDefault="00E07930" w:rsidP="005E60FB">
            <w:pPr>
              <w:pStyle w:val="INDICATORNUMBER"/>
              <w:rPr>
                <w:rStyle w:val="IntenseEmphasis"/>
                <w:b/>
                <w:bCs w:val="0"/>
                <w:i w:val="0"/>
                <w:iCs w:val="0"/>
                <w:color w:val="595959"/>
              </w:rPr>
            </w:pPr>
          </w:p>
        </w:tc>
        <w:tc>
          <w:tcPr>
            <w:tcW w:w="8085" w:type="dxa"/>
            <w:gridSpan w:val="2"/>
            <w:tcBorders>
              <w:top w:val="single" w:sz="4" w:space="0" w:color="0082C8"/>
              <w:bottom w:val="single" w:sz="4" w:space="0" w:color="BFBFBF" w:themeColor="background1" w:themeShade="BF"/>
            </w:tcBorders>
          </w:tcPr>
          <w:p w14:paraId="2D8F7284" w14:textId="77777777" w:rsidR="00E07930" w:rsidRPr="008D07AD" w:rsidRDefault="00E07930"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8E5095" w:rsidRPr="00D5451C" w14:paraId="69115F2C" w14:textId="77777777" w:rsidTr="008E509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51B85EF" w14:textId="77777777" w:rsidR="008E5095" w:rsidRDefault="008E5095" w:rsidP="005E60FB">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0BEDE770"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698" w:type="dxa"/>
            <w:tcBorders>
              <w:top w:val="single" w:sz="4" w:space="0" w:color="BFBFBF" w:themeColor="background1" w:themeShade="BF"/>
              <w:bottom w:val="single" w:sz="4" w:space="0" w:color="BFBFBF" w:themeColor="background1" w:themeShade="BF"/>
            </w:tcBorders>
          </w:tcPr>
          <w:p w14:paraId="40D45D59"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r>
      <w:tr w:rsidR="008E5095" w:rsidRPr="00D5451C" w14:paraId="1D2D1CED" w14:textId="77777777" w:rsidTr="008E509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A7D04DB" w14:textId="77777777" w:rsidR="008E5095" w:rsidRDefault="008E5095" w:rsidP="005E60FB">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093038A7" w14:textId="1A4F5F9F"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No </w:t>
            </w:r>
            <w:r w:rsidR="00B568F7">
              <w:rPr>
                <w:rFonts w:eastAsia="Calibri"/>
              </w:rPr>
              <w:t xml:space="preserve">implementation </w:t>
            </w:r>
            <w:r w:rsidRPr="008D07AD">
              <w:rPr>
                <w:rFonts w:eastAsia="Calibri"/>
              </w:rPr>
              <w:t>responsibility for RI</w:t>
            </w:r>
          </w:p>
        </w:tc>
        <w:tc>
          <w:tcPr>
            <w:tcW w:w="2698" w:type="dxa"/>
            <w:tcBorders>
              <w:top w:val="single" w:sz="4" w:space="0" w:color="BFBFBF" w:themeColor="background1" w:themeShade="BF"/>
              <w:bottom w:val="single" w:sz="4" w:space="0" w:color="BFBFBF" w:themeColor="background1" w:themeShade="BF"/>
            </w:tcBorders>
          </w:tcPr>
          <w:p w14:paraId="19FA1225"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8E5095" w:rsidRPr="00D5451C" w14:paraId="268D1571" w14:textId="77777777" w:rsidTr="008E509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6BB7E52" w14:textId="77777777" w:rsidR="008E5095" w:rsidRDefault="008E5095" w:rsidP="005E60FB">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41EA01E8" w14:textId="148E674F" w:rsidR="00B568F7" w:rsidRPr="008D07AD" w:rsidRDefault="008E5095" w:rsidP="00B568F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Implementation at any level but no oversight</w:t>
            </w:r>
          </w:p>
        </w:tc>
        <w:tc>
          <w:tcPr>
            <w:tcW w:w="2698" w:type="dxa"/>
            <w:tcBorders>
              <w:top w:val="single" w:sz="4" w:space="0" w:color="BFBFBF" w:themeColor="background1" w:themeShade="BF"/>
              <w:bottom w:val="single" w:sz="4" w:space="0" w:color="BFBFBF" w:themeColor="background1" w:themeShade="BF"/>
            </w:tcBorders>
          </w:tcPr>
          <w:p w14:paraId="4957ED42"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r>
      <w:tr w:rsidR="008E5095" w:rsidRPr="00D5451C" w14:paraId="4CD5410B" w14:textId="77777777" w:rsidTr="008E509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D7C65B2" w14:textId="77777777" w:rsidR="008E5095" w:rsidRDefault="008E5095" w:rsidP="005E60FB">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785628BD"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Oversight at a level below Board, CEO, CIO or Investment Committee level AND implementation at any level </w:t>
            </w:r>
          </w:p>
        </w:tc>
        <w:tc>
          <w:tcPr>
            <w:tcW w:w="2698" w:type="dxa"/>
            <w:tcBorders>
              <w:top w:val="single" w:sz="4" w:space="0" w:color="BFBFBF" w:themeColor="background1" w:themeShade="BF"/>
              <w:bottom w:val="single" w:sz="4" w:space="0" w:color="BFBFBF" w:themeColor="background1" w:themeShade="BF"/>
            </w:tcBorders>
          </w:tcPr>
          <w:p w14:paraId="1C65DB04"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8E5095" w:rsidRPr="00D5451C" w14:paraId="01896E8A" w14:textId="77777777" w:rsidTr="008E5095">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2C2D3437" w14:textId="77777777" w:rsidR="008E5095" w:rsidRDefault="008E5095" w:rsidP="005E60FB">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0082C8"/>
            </w:tcBorders>
          </w:tcPr>
          <w:p w14:paraId="5D38E710"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Oversight at Board, CEO, CIO or Investment Committee level AND implementation at any level</w:t>
            </w:r>
          </w:p>
        </w:tc>
        <w:tc>
          <w:tcPr>
            <w:tcW w:w="2698" w:type="dxa"/>
            <w:tcBorders>
              <w:top w:val="single" w:sz="4" w:space="0" w:color="BFBFBF" w:themeColor="background1" w:themeShade="BF"/>
              <w:bottom w:val="single" w:sz="4" w:space="0" w:color="0082C8"/>
            </w:tcBorders>
          </w:tcPr>
          <w:p w14:paraId="6B053CC8" w14:textId="77777777" w:rsidR="008E5095" w:rsidRPr="008D07AD" w:rsidRDefault="008E5095"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3BD5E0C0" w14:textId="77777777" w:rsidR="00E07930" w:rsidRDefault="00E07930">
      <w:pPr>
        <w:widowControl/>
        <w:autoSpaceDE/>
        <w:autoSpaceDN/>
        <w:adjustRightInd/>
        <w:spacing w:before="0" w:after="0" w:line="240" w:lineRule="auto"/>
      </w:pPr>
    </w:p>
    <w:p w14:paraId="175DA625" w14:textId="77777777" w:rsidR="00DE7CC4" w:rsidRDefault="00DE7CC4">
      <w:pPr>
        <w:widowControl/>
        <w:autoSpaceDE/>
        <w:autoSpaceDN/>
        <w:adjustRightInd/>
        <w:spacing w:before="0" w:after="0" w:line="240" w:lineRule="auto"/>
      </w:pPr>
    </w:p>
    <w:p w14:paraId="4DF8868C" w14:textId="77777777" w:rsidR="00C23A56" w:rsidRDefault="00C23A56" w:rsidP="000D6A9A">
      <w:pPr>
        <w:pStyle w:val="INDICATORTEXT"/>
      </w:pPr>
    </w:p>
    <w:tbl>
      <w:tblPr>
        <w:tblStyle w:val="SubSectionMISCTableMANDATORY"/>
        <w:tblW w:w="9214" w:type="dxa"/>
        <w:tblInd w:w="5" w:type="dxa"/>
        <w:tblLayout w:type="fixed"/>
        <w:tblLook w:val="06A0" w:firstRow="1" w:lastRow="0" w:firstColumn="1" w:lastColumn="0" w:noHBand="1" w:noVBand="1"/>
      </w:tblPr>
      <w:tblGrid>
        <w:gridCol w:w="3959"/>
        <w:gridCol w:w="5255"/>
      </w:tblGrid>
      <w:tr w:rsidR="008870E0" w14:paraId="666C4DBB"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59" w:type="dxa"/>
          </w:tcPr>
          <w:p w14:paraId="524E8B64" w14:textId="439B0D96" w:rsidR="008870E0" w:rsidRPr="005C028D" w:rsidRDefault="66FE9BD9" w:rsidP="2F984D91">
            <w:pPr>
              <w:pStyle w:val="SectionIndicatorHeaderText"/>
              <w:rPr>
                <w:rStyle w:val="IntenseEmphasis"/>
                <w:b w:val="0"/>
                <w:bCs w:val="0"/>
                <w:i w:val="0"/>
                <w:iCs w:val="0"/>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7</w:t>
            </w:r>
          </w:p>
        </w:tc>
        <w:tc>
          <w:tcPr>
            <w:tcW w:w="5255" w:type="dxa"/>
          </w:tcPr>
          <w:p w14:paraId="2A464FB3" w14:textId="77777777" w:rsidR="008870E0"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09599EC">
              <w:rPr>
                <w:rStyle w:val="IntenseEmphasis"/>
                <w:b/>
                <w:i w:val="0"/>
                <w:iCs w:val="0"/>
                <w:color w:val="FFFFFF" w:themeColor="background1"/>
              </w:rPr>
              <w:t>DEFINITIONS</w:t>
            </w:r>
          </w:p>
        </w:tc>
      </w:tr>
      <w:tr w:rsidR="008870E0" w:rsidRPr="00CF025D" w14:paraId="4F06B9DE" w14:textId="77777777" w:rsidTr="005C028D">
        <w:tc>
          <w:tcPr>
            <w:cnfStyle w:val="001000000000" w:firstRow="0" w:lastRow="0" w:firstColumn="1" w:lastColumn="0" w:oddVBand="0" w:evenVBand="0" w:oddHBand="0" w:evenHBand="0" w:firstRowFirstColumn="0" w:firstRowLastColumn="0" w:lastRowFirstColumn="0" w:lastRowLastColumn="0"/>
            <w:tcW w:w="3959" w:type="dxa"/>
            <w:shd w:val="clear" w:color="auto" w:fill="D9D9D9" w:themeFill="background1" w:themeFillShade="D9"/>
          </w:tcPr>
          <w:p w14:paraId="63EEF89E" w14:textId="77777777" w:rsidR="008870E0" w:rsidRPr="005C028D" w:rsidRDefault="66FE9BD9">
            <w:pPr>
              <w:pStyle w:val="INDICATORNUMBER"/>
              <w:rPr>
                <w:rStyle w:val="IntenseEmphasis"/>
                <w:b/>
                <w:i w:val="0"/>
                <w:iCs w:val="0"/>
              </w:rPr>
            </w:pPr>
            <w:r>
              <w:t>Dedicated responsible investment staff</w:t>
            </w:r>
          </w:p>
        </w:tc>
        <w:tc>
          <w:tcPr>
            <w:tcW w:w="5255" w:type="dxa"/>
          </w:tcPr>
          <w:p w14:paraId="61C49EA3" w14:textId="77777777" w:rsidR="008870E0" w:rsidRPr="00753819"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753819">
              <w:rPr>
                <w:rFonts w:eastAsiaTheme="majorEastAsia"/>
              </w:rPr>
              <w:t xml:space="preserve">Dedicated responsible investment/ESG staff are those individuals with </w:t>
            </w:r>
            <w:proofErr w:type="gramStart"/>
            <w:r w:rsidRPr="00753819">
              <w:rPr>
                <w:rFonts w:eastAsiaTheme="majorEastAsia"/>
              </w:rPr>
              <w:t>the majority of</w:t>
            </w:r>
            <w:proofErr w:type="gramEnd"/>
            <w:r w:rsidRPr="00753819">
              <w:rPr>
                <w:rFonts w:eastAsiaTheme="majorEastAsia"/>
              </w:rPr>
              <w:t xml:space="preserve"> their time allocated to responsible investment/ESG activities (either oversight or implementation).</w:t>
            </w:r>
          </w:p>
        </w:tc>
      </w:tr>
    </w:tbl>
    <w:p w14:paraId="50154DA4" w14:textId="77777777" w:rsidR="008870E0" w:rsidRDefault="008870E0">
      <w:pPr>
        <w:widowControl/>
        <w:autoSpaceDE/>
        <w:autoSpaceDN/>
        <w:adjustRightInd/>
        <w:spacing w:before="0" w:after="0" w:line="240" w:lineRule="auto"/>
      </w:pPr>
    </w:p>
    <w:p w14:paraId="5C507E2B" w14:textId="77777777" w:rsidR="006C558F" w:rsidRDefault="006C558F">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369"/>
        <w:gridCol w:w="3294"/>
        <w:gridCol w:w="1403"/>
      </w:tblGrid>
      <w:tr w:rsidR="00A55190" w14:paraId="4D5C3368" w14:textId="77777777" w:rsidTr="00DB65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051F8D"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p>
        </w:tc>
        <w:tc>
          <w:tcPr>
            <w:tcW w:w="3369" w:type="dxa"/>
            <w:shd w:val="clear" w:color="auto" w:fill="888888"/>
          </w:tcPr>
          <w:p w14:paraId="3A98153A" w14:textId="77777777" w:rsidR="00A55190"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94" w:type="dxa"/>
            <w:shd w:val="clear" w:color="auto" w:fill="888888"/>
          </w:tcPr>
          <w:p w14:paraId="777323F7" w14:textId="77777777" w:rsidR="00A55190"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403" w:type="dxa"/>
          </w:tcPr>
          <w:p w14:paraId="1737A907" w14:textId="77777777" w:rsidR="00A55190"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A55190" w14:paraId="61F214AB" w14:textId="77777777" w:rsidTr="00DB65D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52CE9A8" w14:textId="1FCB1E8A" w:rsidR="00A55190" w:rsidRPr="003F3428" w:rsidRDefault="66FE9BD9" w:rsidP="2F984D91">
            <w:pPr>
              <w:pStyle w:val="SectionIndicatorHeaderText"/>
              <w:rPr>
                <w:b w:val="0"/>
              </w:rPr>
            </w:pPr>
            <w:r w:rsidRPr="109599EC">
              <w:rPr>
                <w:rStyle w:val="IntenseEmphasis"/>
                <w:i w:val="0"/>
                <w:iCs w:val="0"/>
                <w:color w:val="FFFFFF" w:themeColor="background1"/>
              </w:rPr>
              <w:t>SG 0</w:t>
            </w:r>
            <w:r w:rsidRPr="66FE9BD9">
              <w:rPr>
                <w:rStyle w:val="IntenseEmphasis"/>
                <w:i w:val="0"/>
                <w:iCs w:val="0"/>
                <w:color w:val="FFFFFF" w:themeColor="background1"/>
              </w:rPr>
              <w:t>8</w:t>
            </w:r>
          </w:p>
        </w:tc>
        <w:tc>
          <w:tcPr>
            <w:tcW w:w="3369" w:type="dxa"/>
            <w:shd w:val="clear" w:color="auto" w:fill="888888"/>
          </w:tcPr>
          <w:p w14:paraId="070CB9D0" w14:textId="57A8502B" w:rsidR="00A55190" w:rsidRPr="003F3428"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VOLUNTARY</w:t>
            </w:r>
          </w:p>
        </w:tc>
        <w:tc>
          <w:tcPr>
            <w:tcW w:w="3294" w:type="dxa"/>
            <w:shd w:val="clear" w:color="auto" w:fill="888888"/>
          </w:tcPr>
          <w:p w14:paraId="0E4103A2" w14:textId="77777777" w:rsidR="00A55190" w:rsidRPr="003F3428"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403" w:type="dxa"/>
          </w:tcPr>
          <w:p w14:paraId="6F3511A0" w14:textId="77777777" w:rsidR="00A55190" w:rsidRPr="003F3428" w:rsidRDefault="66FE9BD9" w:rsidP="2F984D91">
            <w:pPr>
              <w:pStyle w:val="SectionIndicatorHeaderText"/>
              <w:rPr>
                <w:b w:val="0"/>
              </w:rPr>
            </w:pPr>
            <w:r w:rsidRPr="109599EC">
              <w:rPr>
                <w:rStyle w:val="IntenseEmphasis"/>
                <w:i w:val="0"/>
                <w:iCs w:val="0"/>
                <w:color w:val="FFFFFF" w:themeColor="background1"/>
              </w:rPr>
              <w:t>GENERAL</w:t>
            </w:r>
          </w:p>
        </w:tc>
      </w:tr>
    </w:tbl>
    <w:p w14:paraId="1F0FD38B" w14:textId="77777777" w:rsidR="00D42F38" w:rsidRDefault="00D42F38" w:rsidP="008E5095">
      <w:pPr>
        <w:pStyle w:val="INDICATORNUMBER"/>
        <w:spacing w:before="0" w:after="0"/>
      </w:pPr>
    </w:p>
    <w:tbl>
      <w:tblPr>
        <w:tblStyle w:val="SubSectionIndicatorTableMANDATORY"/>
        <w:tblW w:w="9204" w:type="dxa"/>
        <w:tblInd w:w="5" w:type="dxa"/>
        <w:tblLayout w:type="fixed"/>
        <w:tblLook w:val="04A0" w:firstRow="1" w:lastRow="0" w:firstColumn="1" w:lastColumn="0" w:noHBand="0" w:noVBand="1"/>
      </w:tblPr>
      <w:tblGrid>
        <w:gridCol w:w="1124"/>
        <w:gridCol w:w="2268"/>
        <w:gridCol w:w="3544"/>
        <w:gridCol w:w="2268"/>
      </w:tblGrid>
      <w:tr w:rsidR="00A7001E" w14:paraId="0D805BCE" w14:textId="77777777" w:rsidTr="00DB65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595959" w:themeFill="text1" w:themeFillTint="A6"/>
          </w:tcPr>
          <w:p w14:paraId="3D3332CB" w14:textId="433C9C67" w:rsidR="00D42F38"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8</w:t>
            </w:r>
          </w:p>
        </w:tc>
        <w:tc>
          <w:tcPr>
            <w:tcW w:w="8080" w:type="dxa"/>
            <w:gridSpan w:val="3"/>
            <w:tcBorders>
              <w:top w:val="single" w:sz="4" w:space="0" w:color="000000" w:themeColor="text1"/>
              <w:bottom w:val="nil"/>
              <w:right w:val="single" w:sz="4" w:space="0" w:color="000000" w:themeColor="text1"/>
            </w:tcBorders>
            <w:shd w:val="clear" w:color="auto" w:fill="808080" w:themeFill="text1" w:themeFillTint="7F"/>
          </w:tcPr>
          <w:p w14:paraId="70307188" w14:textId="77777777" w:rsidR="00D42F38"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INDICATOR</w:t>
            </w:r>
          </w:p>
        </w:tc>
      </w:tr>
      <w:tr w:rsidR="001430BD" w14:paraId="2EDAA1C1"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104EA8CF" w14:textId="5F5E977C" w:rsidR="001430BD" w:rsidRPr="005C028D" w:rsidRDefault="001430BD">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.1</w:t>
            </w:r>
          </w:p>
        </w:tc>
        <w:tc>
          <w:tcPr>
            <w:tcW w:w="8080" w:type="dxa"/>
            <w:gridSpan w:val="3"/>
            <w:tcBorders>
              <w:top w:val="nil"/>
              <w:bottom w:val="single" w:sz="4" w:space="0" w:color="BFBFBF" w:themeColor="background1" w:themeShade="BF"/>
              <w:right w:val="single" w:sz="4" w:space="0" w:color="000000" w:themeColor="text1"/>
            </w:tcBorders>
            <w:shd w:val="clear" w:color="auto" w:fill="DAEEF3"/>
          </w:tcPr>
          <w:p w14:paraId="34AEBECE" w14:textId="77777777" w:rsidR="001430BD" w:rsidRPr="005C028D" w:rsidRDefault="001430BD" w:rsidP="2F984D9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595959" w:themeColor="text1" w:themeTint="A6"/>
              </w:rPr>
            </w:pPr>
            <w:r>
              <w:t xml:space="preserve">Indicate if your organisation’s performance management, reward and/or personal development processes have a responsible investment element. </w:t>
            </w:r>
          </w:p>
        </w:tc>
      </w:tr>
      <w:tr w:rsidR="00EC15AD" w14:paraId="37841D33" w14:textId="77777777" w:rsidTr="00DB65D5">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4011A4E7" w14:textId="77777777" w:rsidR="00BB3DF2" w:rsidRPr="2F984D91" w:rsidRDefault="00BB3DF2">
            <w:pPr>
              <w:pStyle w:val="INDICATORNUMBER"/>
              <w:rPr>
                <w:rStyle w:val="IntenseEmphasis"/>
                <w:b/>
                <w:i w:val="0"/>
                <w:iCs w:val="0"/>
                <w:color w:val="595959" w:themeColor="text1" w:themeTint="A6"/>
              </w:rPr>
            </w:pPr>
          </w:p>
        </w:tc>
        <w:tc>
          <w:tcPr>
            <w:tcW w:w="2268" w:type="dxa"/>
            <w:tcBorders>
              <w:top w:val="single" w:sz="4" w:space="0" w:color="BFBFBF" w:themeColor="background1" w:themeShade="BF"/>
              <w:right w:val="single" w:sz="18" w:space="0" w:color="808080" w:themeColor="background1" w:themeShade="80"/>
            </w:tcBorders>
            <w:shd w:val="clear" w:color="auto" w:fill="F2F2F2" w:themeFill="background1" w:themeFillShade="F2"/>
          </w:tcPr>
          <w:p w14:paraId="594A7E07" w14:textId="77777777" w:rsidR="00BB3DF2" w:rsidRPr="0082249B" w:rsidRDefault="00A355B1" w:rsidP="2F984D91">
            <w:pPr>
              <w:pStyle w:val="INDICATORTEXT"/>
              <w:cnfStyle w:val="000000000000" w:firstRow="0" w:lastRow="0" w:firstColumn="0" w:lastColumn="0" w:oddVBand="0" w:evenVBand="0" w:oddHBand="0" w:evenHBand="0" w:firstRowFirstColumn="0" w:firstRowLastColumn="0" w:lastRowFirstColumn="0" w:lastRowLastColumn="0"/>
              <w:rPr>
                <w:b/>
              </w:rPr>
            </w:pPr>
            <w:r w:rsidRPr="0082249B">
              <w:rPr>
                <w:b/>
              </w:rPr>
              <w:t xml:space="preserve">Roles </w:t>
            </w:r>
          </w:p>
          <w:p w14:paraId="7060B165" w14:textId="33B6F389" w:rsidR="00A355B1" w:rsidRDefault="00A355B1" w:rsidP="2F984D91">
            <w:pPr>
              <w:pStyle w:val="INDICATORTEXT"/>
              <w:cnfStyle w:val="000000000000" w:firstRow="0" w:lastRow="0" w:firstColumn="0" w:lastColumn="0" w:oddVBand="0" w:evenVBand="0" w:oddHBand="0" w:evenHBand="0" w:firstRowFirstColumn="0" w:firstRowLastColumn="0" w:lastRowFirstColumn="0" w:lastRowLastColumn="0"/>
            </w:pPr>
            <w:r>
              <w:t>[pre-filled from SG 07]</w:t>
            </w:r>
          </w:p>
        </w:tc>
        <w:tc>
          <w:tcPr>
            <w:tcW w:w="3544" w:type="dxa"/>
            <w:tcBorders>
              <w:top w:val="single" w:sz="4" w:space="0" w:color="BFBFBF" w:themeColor="background1" w:themeShade="BF"/>
              <w:left w:val="single" w:sz="18" w:space="0" w:color="808080" w:themeColor="background1" w:themeShade="80"/>
              <w:right w:val="single" w:sz="18" w:space="0" w:color="808080" w:themeColor="background1" w:themeShade="80"/>
            </w:tcBorders>
            <w:shd w:val="clear" w:color="auto" w:fill="F2F2F2" w:themeFill="background1" w:themeFillShade="F2"/>
          </w:tcPr>
          <w:p w14:paraId="4882621B" w14:textId="1E3AE798" w:rsidR="00BB3DF2" w:rsidRDefault="00BB3DF2" w:rsidP="2F984D91">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08.1a: RI</w:t>
            </w:r>
            <w:r w:rsidRPr="006412D7">
              <w:rPr>
                <w:rFonts w:eastAsia="Calibri"/>
                <w:b/>
                <w:szCs w:val="18"/>
              </w:rPr>
              <w:t xml:space="preserve"> </w:t>
            </w:r>
            <w:r>
              <w:rPr>
                <w:rFonts w:eastAsia="Calibri"/>
                <w:b/>
                <w:szCs w:val="18"/>
              </w:rPr>
              <w:t>in objectives, appraisal and/or reward</w:t>
            </w:r>
          </w:p>
        </w:tc>
        <w:tc>
          <w:tcPr>
            <w:tcW w:w="2268" w:type="dxa"/>
            <w:tcBorders>
              <w:top w:val="single" w:sz="4" w:space="0" w:color="BFBFBF" w:themeColor="background1" w:themeShade="BF"/>
              <w:left w:val="single" w:sz="18" w:space="0" w:color="808080" w:themeColor="background1" w:themeShade="80"/>
              <w:right w:val="single" w:sz="4" w:space="0" w:color="000000" w:themeColor="text1"/>
            </w:tcBorders>
            <w:shd w:val="clear" w:color="auto" w:fill="F2F2F2" w:themeFill="background1" w:themeFillShade="F2"/>
          </w:tcPr>
          <w:p w14:paraId="7FF00F33" w14:textId="3EA4A0F5" w:rsidR="00BB3DF2" w:rsidRDefault="00BB3DF2" w:rsidP="008F7672">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08.1b: RI</w:t>
            </w:r>
            <w:r w:rsidRPr="006412D7">
              <w:rPr>
                <w:rFonts w:eastAsia="Calibri"/>
                <w:b/>
                <w:szCs w:val="18"/>
              </w:rPr>
              <w:t xml:space="preserve"> in personal development and/or training plan</w:t>
            </w:r>
          </w:p>
        </w:tc>
      </w:tr>
      <w:tr w:rsidR="00EC15AD" w14:paraId="793AEC05"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081F2835" w14:textId="77777777" w:rsidR="00A355B1" w:rsidRDefault="00A355B1" w:rsidP="00E84E9C">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FFFFFF" w:themeFill="background1"/>
          </w:tcPr>
          <w:p w14:paraId="2E5634D3" w14:textId="77777777" w:rsidR="00A355B1" w:rsidRPr="00D51EAD" w:rsidRDefault="00A355B1" w:rsidP="00E84E9C">
            <w:pPr>
              <w:pStyle w:val="INDICATORTEXT"/>
              <w:cnfStyle w:val="000000100000" w:firstRow="0" w:lastRow="0" w:firstColumn="0" w:lastColumn="0" w:oddVBand="0" w:evenVBand="0" w:oddHBand="1" w:evenHBand="0" w:firstRowFirstColumn="0" w:firstRowLastColumn="0" w:lastRowFirstColumn="0" w:lastRowLastColumn="0"/>
            </w:pPr>
            <w:r>
              <w:t>Board members or trustees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FFFFFF" w:themeFill="background1"/>
          </w:tcPr>
          <w:p w14:paraId="3C3545A4" w14:textId="77777777" w:rsidR="00A355B1" w:rsidRDefault="00A355B1" w:rsidP="005C028D">
            <w:pPr>
              <w:cnfStyle w:val="000000100000" w:firstRow="0" w:lastRow="0" w:firstColumn="0" w:lastColumn="0" w:oddVBand="0" w:evenVBand="0" w:oddHBand="1" w:evenHBand="0" w:firstRowFirstColumn="0" w:firstRowLastColumn="0" w:lastRowFirstColumn="0" w:lastRowLastColumn="0"/>
            </w:pPr>
            <w:r w:rsidRPr="005C028D">
              <w:rPr>
                <w:color w:val="595959" w:themeColor="text1" w:themeTint="A6"/>
                <w:sz w:val="18"/>
              </w:rPr>
              <w:t>n/a</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FFFFFF" w:themeFill="background1"/>
          </w:tcPr>
          <w:p w14:paraId="03A32C50" w14:textId="77777777" w:rsidR="00A355B1" w:rsidRPr="005C028D" w:rsidRDefault="00A355B1" w:rsidP="005C028D">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w:t>
            </w:r>
            <w:r w:rsidRPr="005C028D">
              <w:rPr>
                <w:rFonts w:eastAsia="Calibri"/>
              </w:rPr>
              <w:t>RI in personal development and/or training plan</w:t>
            </w:r>
          </w:p>
          <w:p w14:paraId="6968EC37" w14:textId="3DF7BE9F" w:rsidR="00A355B1" w:rsidRPr="005C028D" w:rsidRDefault="00A355B1" w:rsidP="005C028D">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r>
      <w:tr w:rsidR="00EC15AD" w14:paraId="7B4ECCC6"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647D6730" w14:textId="77777777" w:rsidR="00A355B1" w:rsidRDefault="00A355B1" w:rsidP="005C028D">
            <w:pPr>
              <w:widowControl/>
              <w:autoSpaceDE/>
              <w:autoSpaceDN/>
              <w:adjustRightInd/>
              <w:spacing w:before="0" w:after="0" w:line="240" w:lineRule="auto"/>
              <w:rPr>
                <w:rStyle w:val="IntenseEmphasis"/>
                <w:rFonts w:eastAsia="MS PGothic"/>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39EC8184" w14:textId="480B3AC5" w:rsidR="00A355B1" w:rsidRPr="00D51EAD" w:rsidRDefault="00A355B1" w:rsidP="005C028D">
            <w:pPr>
              <w:pStyle w:val="INDICATORTEXT"/>
              <w:spacing w:before="0"/>
              <w:cnfStyle w:val="000000000000" w:firstRow="0" w:lastRow="0" w:firstColumn="0" w:lastColumn="0" w:oddVBand="0" w:evenVBand="0" w:oddHBand="0" w:evenHBand="0" w:firstRowFirstColumn="0" w:firstRowLastColumn="0" w:lastRowFirstColumn="0" w:lastRowLastColumn="0"/>
            </w:pPr>
            <w:r>
              <w:t>Chief Executive Officer (CEO), Chief Investment Officer (CIO), Chief Operating Officer (COO), Investment Committee</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41CCABF5" w14:textId="77777777" w:rsidR="00A355B1" w:rsidRPr="005C028D" w:rsidRDefault="00A355B1" w:rsidP="005C028D">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KPIs / goals in objectives</w:t>
            </w:r>
          </w:p>
          <w:p w14:paraId="63EDB131" w14:textId="77777777" w:rsidR="00A355B1" w:rsidRPr="005C028D" w:rsidRDefault="00A355B1" w:rsidP="005C028D">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included in appraisal process</w:t>
            </w:r>
          </w:p>
          <w:p w14:paraId="30B380D0" w14:textId="77777777" w:rsidR="00A355B1" w:rsidRPr="005C028D" w:rsidRDefault="00A355B1" w:rsidP="005C028D">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Variable pay linked to RI performance</w:t>
            </w:r>
          </w:p>
          <w:p w14:paraId="41318011" w14:textId="6458BDCA" w:rsidR="00A355B1" w:rsidRPr="005C028D" w:rsidRDefault="00A355B1" w:rsidP="005C028D">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495A104" w14:textId="3B75DB08" w:rsidR="00A355B1" w:rsidRPr="005C028D" w:rsidRDefault="00A355B1" w:rsidP="005C028D">
            <w:pPr>
              <w:spacing w:before="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024F3218"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1912BC39" w14:textId="77777777" w:rsidR="00A355B1" w:rsidRDefault="00A355B1" w:rsidP="00E84E9C">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60F704F4" w14:textId="7471C770" w:rsidR="00A355B1" w:rsidRPr="00D51EAD" w:rsidRDefault="00A355B1">
            <w:pPr>
              <w:pStyle w:val="INDICATORTEXT"/>
              <w:cnfStyle w:val="000000100000" w:firstRow="0" w:lastRow="0" w:firstColumn="0" w:lastColumn="0" w:oddVBand="0" w:evenVBand="0" w:oddHBand="1" w:evenHBand="0" w:firstRowFirstColumn="0" w:firstRowLastColumn="0" w:lastRowFirstColumn="0" w:lastRowLastColumn="0"/>
            </w:pPr>
            <w:r>
              <w:t>Other C-level staff or head of department, specify_______</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F85E42C" w14:textId="4BFD0C52"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7A93B28" w14:textId="45CE90B6"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0708836B"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33417DEA" w14:textId="77777777" w:rsidR="00A355B1" w:rsidRDefault="00A355B1" w:rsidP="00E84E9C">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72884084" w14:textId="77777777" w:rsidR="00A355B1" w:rsidRPr="00D51EAD" w:rsidRDefault="00A355B1" w:rsidP="00E84E9C">
            <w:pPr>
              <w:pStyle w:val="INDICATORTEXT"/>
              <w:cnfStyle w:val="000000000000" w:firstRow="0" w:lastRow="0" w:firstColumn="0" w:lastColumn="0" w:oddVBand="0" w:evenVBand="0" w:oddHBand="0" w:evenHBand="0" w:firstRowFirstColumn="0" w:firstRowLastColumn="0" w:lastRowFirstColumn="0" w:lastRowLastColumn="0"/>
            </w:pPr>
            <w:r>
              <w:t>Portfolio managers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01FF5DF" w14:textId="209277AD"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FB17CAA" w14:textId="2E05EE5B"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72F9DD5A"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6CA64482" w14:textId="77777777" w:rsidR="00A355B1" w:rsidRDefault="00A355B1">
            <w:pPr>
              <w:widowControl/>
              <w:autoSpaceDE/>
              <w:autoSpaceDN/>
              <w:adjustRightInd/>
              <w:spacing w:after="0" w:line="240" w:lineRule="auto"/>
              <w:rPr>
                <w:rStyle w:val="IntenseEmphasis"/>
                <w:rFonts w:eastAsia="MS PGothic"/>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419F289C" w14:textId="77777777" w:rsidR="00A355B1" w:rsidRPr="00D51EAD" w:rsidRDefault="00A355B1" w:rsidP="00E84E9C">
            <w:pPr>
              <w:pStyle w:val="INDICATORTEXT"/>
              <w:cnfStyle w:val="000000100000" w:firstRow="0" w:lastRow="0" w:firstColumn="0" w:lastColumn="0" w:oddVBand="0" w:evenVBand="0" w:oddHBand="1" w:evenHBand="0" w:firstRowFirstColumn="0" w:firstRowLastColumn="0" w:lastRowFirstColumn="0" w:lastRowLastColumn="0"/>
            </w:pPr>
            <w:r>
              <w:t>Investment analysts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1E5CC68" w14:textId="1AF62E00"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58F2BAEC" w14:textId="714F77DC"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702AC0C7"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6ADBBEE" w14:textId="77777777" w:rsidR="00A355B1" w:rsidRDefault="00A355B1" w:rsidP="00E84E9C">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020F8B95" w14:textId="77777777" w:rsidR="00A355B1" w:rsidRPr="00D51EAD" w:rsidRDefault="00A355B1" w:rsidP="00E84E9C">
            <w:pPr>
              <w:pStyle w:val="INDICATORTEXT"/>
              <w:cnfStyle w:val="000000000000" w:firstRow="0" w:lastRow="0" w:firstColumn="0" w:lastColumn="0" w:oddVBand="0" w:evenVBand="0" w:oddHBand="0" w:evenHBand="0" w:firstRowFirstColumn="0" w:firstRowLastColumn="0" w:lastRowFirstColumn="0" w:lastRowLastColumn="0"/>
            </w:pPr>
            <w:r>
              <w:t>Dedicated responsible investment staff</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296A78D2" w14:textId="10B6262A"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38C4C79E" w14:textId="36E2DAD2"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1EFBDEFA"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33327DF7" w14:textId="77777777" w:rsidR="00A355B1" w:rsidRDefault="00A355B1" w:rsidP="0000528A">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33174752" w14:textId="77777777" w:rsidR="00A355B1" w:rsidRPr="00D51EAD" w:rsidRDefault="00A355B1" w:rsidP="0000528A">
            <w:pPr>
              <w:pStyle w:val="INDICATORTEXT"/>
              <w:cnfStyle w:val="000000100000" w:firstRow="0" w:lastRow="0" w:firstColumn="0" w:lastColumn="0" w:oddVBand="0" w:evenVBand="0" w:oddHBand="1" w:evenHBand="0" w:firstRowFirstColumn="0" w:firstRowLastColumn="0" w:lastRowFirstColumn="0" w:lastRowLastColumn="0"/>
            </w:pPr>
            <w:r>
              <w:t>Investor relations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F17DF6C" w14:textId="37F181A8"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414213BC" w14:textId="4707DBEE"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41429798"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3FA5E1D4" w14:textId="77777777" w:rsidR="00A355B1" w:rsidRDefault="00A355B1" w:rsidP="0000528A">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683363D2" w14:textId="77777777" w:rsidR="00A355B1" w:rsidRDefault="00A355B1" w:rsidP="2F984D91">
            <w:pPr>
              <w:pStyle w:val="INDICATORTEXT"/>
              <w:cnfStyle w:val="000000000000" w:firstRow="0" w:lastRow="0" w:firstColumn="0" w:lastColumn="0" w:oddVBand="0" w:evenVBand="0" w:oddHBand="0" w:evenHBand="0" w:firstRowFirstColumn="0" w:firstRowLastColumn="0" w:lastRowFirstColumn="0" w:lastRowLastColumn="0"/>
            </w:pPr>
            <w:proofErr w:type="gramStart"/>
            <w:r>
              <w:t>Other</w:t>
            </w:r>
            <w:proofErr w:type="gramEnd"/>
            <w:r>
              <w:t xml:space="preserve"> role (1)</w:t>
            </w:r>
          </w:p>
          <w:p w14:paraId="59D56705" w14:textId="138D0165" w:rsidR="00A355B1" w:rsidRPr="00EB1656" w:rsidRDefault="00A355B1" w:rsidP="00E27162">
            <w:pPr>
              <w:pStyle w:val="INDICATORTEXT"/>
              <w:cnfStyle w:val="000000000000" w:firstRow="0" w:lastRow="0" w:firstColumn="0" w:lastColumn="0" w:oddVBand="0" w:evenVBand="0" w:oddHBand="0"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6ADDFEF5" w14:textId="237B418E"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1BFC8337" w14:textId="4A8EB176" w:rsidR="00A355B1" w:rsidRPr="005C028D" w:rsidRDefault="00A355B1" w:rsidP="005C028D">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EC15AD" w14:paraId="602A2A1C"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323D46A9" w14:textId="3F3469BE" w:rsidR="00A355B1" w:rsidRDefault="00A355B1" w:rsidP="00CB4E6C">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1DD76A49" w14:textId="77777777" w:rsidR="00A355B1" w:rsidRDefault="00A355B1" w:rsidP="2F984D91">
            <w:pPr>
              <w:pStyle w:val="INDICATORTEXT"/>
              <w:cnfStyle w:val="000000100000" w:firstRow="0" w:lastRow="0" w:firstColumn="0" w:lastColumn="0" w:oddVBand="0" w:evenVBand="0" w:oddHBand="1" w:evenHBand="0" w:firstRowFirstColumn="0" w:firstRowLastColumn="0" w:lastRowFirstColumn="0" w:lastRowLastColumn="0"/>
            </w:pPr>
            <w:proofErr w:type="gramStart"/>
            <w:r>
              <w:t>Other</w:t>
            </w:r>
            <w:proofErr w:type="gramEnd"/>
            <w:r>
              <w:t xml:space="preserve"> role (2) </w:t>
            </w:r>
          </w:p>
          <w:p w14:paraId="73CC9AC8" w14:textId="3FC05930" w:rsidR="00A355B1" w:rsidRDefault="00A355B1" w:rsidP="00CB4E6C">
            <w:pPr>
              <w:pStyle w:val="INDICATORTEXT"/>
              <w:cnfStyle w:val="000000100000" w:firstRow="0" w:lastRow="0" w:firstColumn="0" w:lastColumn="0" w:oddVBand="0" w:evenVBand="0" w:oddHBand="1"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0B5ADF40" w14:textId="5F3AE3A4"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7A8F2277" w14:textId="713BFA5E" w:rsidR="00A355B1" w:rsidRPr="005C028D" w:rsidRDefault="00A355B1" w:rsidP="005C028D">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B4E6C" w14:paraId="5F736D02" w14:textId="77777777" w:rsidTr="00DB65D5">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70FFA12A" w14:textId="2AB81B17" w:rsidR="00CB4E6C" w:rsidRPr="005C028D" w:rsidRDefault="00CB4E6C">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19D6C5EA" w14:textId="1DF9A92E" w:rsidR="00CB4E6C" w:rsidRPr="001A4617" w:rsidRDefault="00CB4E6C" w:rsidP="00CB4E6C">
            <w:pPr>
              <w:pStyle w:val="INDICATORTEXT"/>
              <w:cnfStyle w:val="000000000000" w:firstRow="0" w:lastRow="0" w:firstColumn="0" w:lastColumn="0" w:oddVBand="0" w:evenVBand="0" w:oddHBand="0" w:evenHBand="0" w:firstRowFirstColumn="0" w:firstRowLastColumn="0" w:lastRowFirstColumn="0" w:lastRowLastColumn="0"/>
            </w:pPr>
            <w:r>
              <w:t>Describe any activities undertaken during the reporting year to develop and maintain board members’ skills and knowledge in relation to responsible investment.</w:t>
            </w:r>
            <w:r w:rsidR="0070288A">
              <w:t xml:space="preserve"> </w:t>
            </w:r>
          </w:p>
        </w:tc>
      </w:tr>
      <w:tr w:rsidR="00CB4E6C" w14:paraId="1F0526B1"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6A29DF1C" w14:textId="77777777" w:rsidR="00CB4E6C" w:rsidRPr="00871369" w:rsidRDefault="00CB4E6C" w:rsidP="00CB4E6C">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000000" w:themeColor="text1"/>
            </w:tcBorders>
            <w:shd w:val="clear" w:color="auto" w:fill="auto"/>
          </w:tcPr>
          <w:p w14:paraId="636118E6" w14:textId="77777777" w:rsidR="00CB4E6C" w:rsidRPr="00D30CF0" w:rsidRDefault="00CB4E6C" w:rsidP="00CB4E6C">
            <w:pPr>
              <w:pStyle w:val="INDICATORTEXT"/>
              <w:cnfStyle w:val="000000100000" w:firstRow="0" w:lastRow="0" w:firstColumn="0" w:lastColumn="0" w:oddVBand="0" w:evenVBand="0" w:oddHBand="1" w:evenHBand="0" w:firstRowFirstColumn="0" w:firstRowLastColumn="0" w:lastRowFirstColumn="0" w:lastRowLastColumn="0"/>
            </w:pPr>
          </w:p>
        </w:tc>
      </w:tr>
      <w:tr w:rsidR="00CB4E6C" w14:paraId="646AD1DA"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23AA26CD" w14:textId="06109D2C" w:rsidR="00CB4E6C" w:rsidRPr="005C028D" w:rsidRDefault="00CB4E6C">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.3</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519F396C" w14:textId="5ACA81BF" w:rsidR="00CB4E6C" w:rsidRPr="005C028D" w:rsidRDefault="00CB4E6C" w:rsidP="2F984D91">
            <w:pPr>
              <w:pStyle w:val="INDICATORTEXTOPTIONAL"/>
              <w:cnfStyle w:val="000000000000" w:firstRow="0" w:lastRow="0" w:firstColumn="0" w:lastColumn="0" w:oddVBand="0" w:evenVBand="0" w:oddHBand="0" w:evenHBand="0" w:firstRowFirstColumn="0" w:firstRowLastColumn="0" w:lastRowFirstColumn="0" w:lastRowLastColumn="0"/>
              <w:rPr>
                <w:rStyle w:val="IntenseEmphasis"/>
                <w:i w:val="0"/>
                <w:iCs w:val="0"/>
              </w:rPr>
            </w:pPr>
            <w:r w:rsidRPr="2F984D91">
              <w:rPr>
                <w:caps w:val="0"/>
                <w:color w:val="595959"/>
              </w:rPr>
              <w:t>Provide any additional information</w:t>
            </w:r>
            <w:r w:rsidRPr="2F984D91" w:rsidDel="00DD37C1">
              <w:rPr>
                <w:caps w:val="0"/>
                <w:color w:val="595959"/>
              </w:rPr>
              <w:t xml:space="preserve"> </w:t>
            </w:r>
            <w:r w:rsidRPr="2F984D91">
              <w:rPr>
                <w:caps w:val="0"/>
                <w:color w:val="595959"/>
              </w:rPr>
              <w:t>on your organisation’s performance management, reward and/or personal development processes in relation to responsible investment</w:t>
            </w:r>
            <w:r w:rsidR="0070288A" w:rsidRPr="2F984D91">
              <w:rPr>
                <w:caps w:val="0"/>
                <w:color w:val="595959"/>
              </w:rPr>
              <w:t xml:space="preserve">. </w:t>
            </w:r>
          </w:p>
        </w:tc>
      </w:tr>
      <w:tr w:rsidR="00CB4E6C" w14:paraId="251D7F94" w14:textId="77777777" w:rsidTr="00DB6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auto"/>
            </w:tcBorders>
          </w:tcPr>
          <w:p w14:paraId="71018E6E" w14:textId="77777777" w:rsidR="00CB4E6C" w:rsidRDefault="00CB4E6C" w:rsidP="00CB4E6C">
            <w:pPr>
              <w:pStyle w:val="INDICATORNUMBER"/>
              <w:rPr>
                <w:rStyle w:val="IntenseEmphasis"/>
                <w:b/>
                <w:bCs w:val="0"/>
                <w:i w:val="0"/>
                <w:iCs w:val="0"/>
              </w:rPr>
            </w:pPr>
          </w:p>
        </w:tc>
        <w:tc>
          <w:tcPr>
            <w:tcW w:w="8080" w:type="dxa"/>
            <w:gridSpan w:val="3"/>
            <w:tcBorders>
              <w:top w:val="nil"/>
              <w:bottom w:val="single" w:sz="4" w:space="0" w:color="auto"/>
              <w:right w:val="single" w:sz="4" w:space="0" w:color="000000" w:themeColor="text1"/>
            </w:tcBorders>
            <w:shd w:val="clear" w:color="auto" w:fill="FFFFFF" w:themeFill="background1"/>
          </w:tcPr>
          <w:p w14:paraId="63C203ED" w14:textId="15361D07" w:rsidR="00CB4E6C" w:rsidRPr="00D30CF0" w:rsidRDefault="00CB4E6C" w:rsidP="00CB4E6C">
            <w:pPr>
              <w:pStyle w:val="INDICATORTEXT"/>
              <w:cnfStyle w:val="000000100000" w:firstRow="0" w:lastRow="0" w:firstColumn="0" w:lastColumn="0" w:oddVBand="0" w:evenVBand="0" w:oddHBand="1" w:evenHBand="0" w:firstRowFirstColumn="0" w:firstRowLastColumn="0" w:lastRowFirstColumn="0" w:lastRowLastColumn="0"/>
            </w:pPr>
          </w:p>
        </w:tc>
      </w:tr>
      <w:tr w:rsidR="00CB4E6C" w14:paraId="4FF10F76" w14:textId="77777777" w:rsidTr="00DB65D5">
        <w:trPr>
          <w:trHeight w:val="80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uto"/>
              <w:left w:val="single" w:sz="4" w:space="0" w:color="000000" w:themeColor="text1"/>
            </w:tcBorders>
            <w:shd w:val="clear" w:color="auto" w:fill="F2F2F2" w:themeFill="background1" w:themeFillShade="F2"/>
          </w:tcPr>
          <w:tbl>
            <w:tblPr>
              <w:tblStyle w:val="SubSectionIndicatorTableVOLUNTARY"/>
              <w:tblW w:w="9214" w:type="dxa"/>
              <w:tblInd w:w="5" w:type="dxa"/>
              <w:tblLayout w:type="fixed"/>
              <w:tblLook w:val="04A0" w:firstRow="1" w:lastRow="0" w:firstColumn="1" w:lastColumn="0" w:noHBand="0" w:noVBand="1"/>
            </w:tblPr>
            <w:tblGrid>
              <w:gridCol w:w="4607"/>
              <w:gridCol w:w="4607"/>
            </w:tblGrid>
            <w:tr w:rsidR="005C028D" w:rsidRPr="002D7D69" w14:paraId="41030742" w14:textId="77777777" w:rsidTr="005C028D">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BFBFBF" w:themeColor="background1" w:themeShade="BF"/>
                    <w:left w:val="single" w:sz="4" w:space="0" w:color="BFBFBF" w:themeColor="background1" w:themeShade="BF"/>
                    <w:bottom w:val="nil"/>
                    <w:right w:val="single" w:sz="4" w:space="0" w:color="auto"/>
                  </w:tcBorders>
                  <w:shd w:val="clear" w:color="auto" w:fill="F2F2F2" w:themeFill="background1" w:themeFillShade="F2"/>
                  <w:vAlign w:val="top"/>
                </w:tcPr>
                <w:p w14:paraId="6613D335" w14:textId="11CAF1DA" w:rsidR="00CB4E6C" w:rsidRPr="005C028D" w:rsidRDefault="00CB4E6C">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.4</w:t>
                  </w:r>
                </w:p>
              </w:tc>
              <w:tc>
                <w:tcPr>
                  <w:tcW w:w="0" w:type="dxa"/>
                  <w:tcBorders>
                    <w:top w:val="single" w:sz="4" w:space="0" w:color="0070C0"/>
                    <w:left w:val="single" w:sz="4" w:space="0" w:color="auto"/>
                    <w:right w:val="single" w:sz="4" w:space="0" w:color="0070C0"/>
                  </w:tcBorders>
                  <w:shd w:val="clear" w:color="auto" w:fill="DAEEF3" w:themeFill="accent5" w:themeFillTint="33"/>
                </w:tcPr>
                <w:p w14:paraId="219A8C3F" w14:textId="77777777" w:rsidR="00CB4E6C" w:rsidRPr="002D7D69" w:rsidRDefault="00CB4E6C" w:rsidP="00CB4E6C">
                  <w:pPr>
                    <w:pStyle w:val="INDICATORTEXT"/>
                    <w:cnfStyle w:val="100000000000" w:firstRow="1" w:lastRow="0" w:firstColumn="0" w:lastColumn="0" w:oddVBand="0" w:evenVBand="0" w:oddHBand="0" w:evenHBand="0" w:firstRowFirstColumn="0" w:firstRowLastColumn="0" w:lastRowFirstColumn="0" w:lastRowLastColumn="0"/>
                  </w:pPr>
                  <w:r>
                    <w:t>Describe the level of experience board members/trustees/chief-level staff have with incorporating ESG factors into investment decision-making processes.</w:t>
                  </w:r>
                </w:p>
              </w:tc>
            </w:tr>
            <w:tr w:rsidR="00CB4E6C" w:rsidRPr="004731DC" w14:paraId="4B98B812" w14:textId="77777777" w:rsidTr="005C028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BFBFBF" w:themeColor="background1" w:themeShade="BF"/>
                    <w:right w:val="single" w:sz="4" w:space="0" w:color="auto"/>
                  </w:tcBorders>
                  <w:shd w:val="clear" w:color="auto" w:fill="F2F2F2" w:themeFill="background1" w:themeFillShade="F2"/>
                  <w:vAlign w:val="top"/>
                </w:tcPr>
                <w:p w14:paraId="2C3A3590" w14:textId="7E7A7120" w:rsidR="00CB4E6C" w:rsidRDefault="00CB4E6C" w:rsidP="00CB4E6C">
                  <w:pPr>
                    <w:pStyle w:val="INDICATORNUMBER"/>
                    <w:rPr>
                      <w:rStyle w:val="IntenseEmphasis"/>
                      <w:b/>
                      <w:bCs w:val="0"/>
                      <w:i w:val="0"/>
                      <w:iCs w:val="0"/>
                      <w:color w:val="595959"/>
                    </w:rPr>
                  </w:pPr>
                </w:p>
              </w:tc>
              <w:tc>
                <w:tcPr>
                  <w:tcW w:w="0" w:type="dxa"/>
                  <w:tcBorders>
                    <w:top w:val="nil"/>
                    <w:left w:val="single" w:sz="4" w:space="0" w:color="auto"/>
                    <w:bottom w:val="single" w:sz="4" w:space="0" w:color="0070C0"/>
                    <w:right w:val="single" w:sz="4" w:space="0" w:color="0070C0"/>
                  </w:tcBorders>
                  <w:shd w:val="clear" w:color="auto" w:fill="FFFFFF" w:themeFill="background1"/>
                </w:tcPr>
                <w:p w14:paraId="50258CD5" w14:textId="77777777" w:rsidR="00CB4E6C" w:rsidRPr="004731DC" w:rsidRDefault="00CB4E6C" w:rsidP="00CB4E6C">
                  <w:pPr>
                    <w:pStyle w:val="INDICATORTEXT"/>
                    <w:cnfStyle w:val="000000100000" w:firstRow="0" w:lastRow="0" w:firstColumn="0" w:lastColumn="0" w:oddVBand="0" w:evenVBand="0" w:oddHBand="1" w:evenHBand="0" w:firstRowFirstColumn="0" w:firstRowLastColumn="0" w:lastRowFirstColumn="0" w:lastRowLastColumn="0"/>
                  </w:pPr>
                </w:p>
              </w:tc>
            </w:tr>
          </w:tbl>
          <w:p w14:paraId="53CFCD66" w14:textId="77777777" w:rsidR="00CB4E6C" w:rsidRDefault="00CB4E6C" w:rsidP="00CB4E6C">
            <w:pPr>
              <w:pStyle w:val="INDICATORNUMBER"/>
              <w:rPr>
                <w:rStyle w:val="IntenseEmphasis"/>
                <w:b/>
                <w:bCs w:val="0"/>
                <w:i w:val="0"/>
                <w:iCs w:val="0"/>
              </w:rPr>
            </w:pPr>
          </w:p>
        </w:tc>
        <w:tc>
          <w:tcPr>
            <w:tcW w:w="8080" w:type="dxa"/>
            <w:gridSpan w:val="3"/>
            <w:tcBorders>
              <w:top w:val="single" w:sz="4" w:space="0" w:color="auto"/>
              <w:right w:val="single" w:sz="4" w:space="0" w:color="000000" w:themeColor="text1"/>
            </w:tcBorders>
            <w:shd w:val="clear" w:color="auto" w:fill="F2F2F2" w:themeFill="background1" w:themeFillShade="F2"/>
            <w:vAlign w:val="top"/>
          </w:tcPr>
          <w:p w14:paraId="6607AFD3" w14:textId="56E6D9A7" w:rsidR="00CB4E6C" w:rsidRPr="00D30CF0" w:rsidRDefault="00CB4E6C" w:rsidP="00CB4E6C">
            <w:pPr>
              <w:pStyle w:val="INDICATORTEXTOPTIONAL"/>
              <w:cnfStyle w:val="000000000000" w:firstRow="0" w:lastRow="0" w:firstColumn="0" w:lastColumn="0" w:oddVBand="0" w:evenVBand="0" w:oddHBand="0" w:evenHBand="0" w:firstRowFirstColumn="0" w:firstRowLastColumn="0" w:lastRowFirstColumn="0" w:lastRowLastColumn="0"/>
            </w:pPr>
            <w:r w:rsidRPr="2F984D91">
              <w:rPr>
                <w:caps w:val="0"/>
                <w:color w:val="595959"/>
              </w:rPr>
              <w:t>Describe the level of experience board members/trustees/chief-level staff have with incorporating ESG factors into investment decision-making processes.</w:t>
            </w:r>
          </w:p>
        </w:tc>
      </w:tr>
      <w:tr w:rsidR="005C028D" w14:paraId="0F74EA3C" w14:textId="77777777" w:rsidTr="00DB65D5">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tcBorders>
            <w:shd w:val="clear" w:color="auto" w:fill="F2F2F2" w:themeFill="background1" w:themeFillShade="F2"/>
          </w:tcPr>
          <w:p w14:paraId="266F6278" w14:textId="77777777" w:rsidR="00CB4E6C" w:rsidRDefault="00CB4E6C" w:rsidP="00CB4E6C">
            <w:pPr>
              <w:pStyle w:val="INDICATORNUMBER"/>
              <w:rPr>
                <w:rStyle w:val="IntenseEmphasis"/>
                <w:b/>
                <w:bCs w:val="0"/>
                <w:i w:val="0"/>
                <w:iCs w:val="0"/>
                <w:color w:val="595959"/>
              </w:rPr>
            </w:pPr>
          </w:p>
        </w:tc>
        <w:tc>
          <w:tcPr>
            <w:tcW w:w="8080" w:type="dxa"/>
            <w:gridSpan w:val="3"/>
            <w:tcBorders>
              <w:top w:val="nil"/>
              <w:bottom w:val="single" w:sz="4" w:space="0" w:color="000000" w:themeColor="text1"/>
              <w:right w:val="single" w:sz="4" w:space="0" w:color="000000" w:themeColor="text1"/>
            </w:tcBorders>
            <w:shd w:val="clear" w:color="auto" w:fill="FFFFFF" w:themeFill="background1"/>
            <w:vAlign w:val="top"/>
          </w:tcPr>
          <w:p w14:paraId="1A216D90" w14:textId="77777777" w:rsidR="00CB4E6C" w:rsidRDefault="00CB4E6C" w:rsidP="00CB4E6C">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p>
        </w:tc>
      </w:tr>
    </w:tbl>
    <w:p w14:paraId="77B41A7E" w14:textId="77777777" w:rsidR="00707F3D" w:rsidRDefault="00707F3D" w:rsidP="008D430B">
      <w:pPr>
        <w:pStyle w:val="INDICATORNUMBER"/>
      </w:pPr>
    </w:p>
    <w:p w14:paraId="536949C9" w14:textId="77777777" w:rsidR="00707F3D" w:rsidRDefault="00707F3D">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ayout w:type="fixed"/>
        <w:tblLook w:val="06A0" w:firstRow="1" w:lastRow="0" w:firstColumn="1" w:lastColumn="0" w:noHBand="1" w:noVBand="1"/>
      </w:tblPr>
      <w:tblGrid>
        <w:gridCol w:w="1124"/>
        <w:gridCol w:w="3482"/>
        <w:gridCol w:w="2304"/>
        <w:gridCol w:w="2304"/>
      </w:tblGrid>
      <w:tr w:rsidR="00A7001E" w14:paraId="5DA0FDCC" w14:textId="77777777" w:rsidTr="00DB65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shd w:val="clear" w:color="auto" w:fill="00B0F0"/>
          </w:tcPr>
          <w:p w14:paraId="09408129" w14:textId="75BE6C9D" w:rsidR="006713F0"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0</w:t>
            </w:r>
            <w:r w:rsidRPr="66FE9BD9">
              <w:rPr>
                <w:rStyle w:val="IntenseEmphasis"/>
                <w:b w:val="0"/>
                <w:bCs w:val="0"/>
                <w:i w:val="0"/>
                <w:iCs w:val="0"/>
                <w:color w:val="FFFFFF" w:themeColor="background1"/>
              </w:rPr>
              <w:t>8</w:t>
            </w:r>
          </w:p>
        </w:tc>
        <w:tc>
          <w:tcPr>
            <w:tcW w:w="8090" w:type="dxa"/>
            <w:gridSpan w:val="3"/>
            <w:tcBorders>
              <w:top w:val="single" w:sz="4" w:space="0" w:color="000000" w:themeColor="text1"/>
              <w:right w:val="single" w:sz="4" w:space="0" w:color="000000" w:themeColor="text1"/>
            </w:tcBorders>
            <w:shd w:val="clear" w:color="auto" w:fill="0070C0"/>
          </w:tcPr>
          <w:p w14:paraId="0AA7ACE8" w14:textId="77777777" w:rsidR="006713F0"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A7001E" w:rsidRPr="00CF025D" w14:paraId="3F3F0AE3"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043559D3" w14:textId="697804AB" w:rsidR="006713F0" w:rsidRPr="005C028D" w:rsidRDefault="66FE9BD9">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1B2D0EC5" w14:textId="438ED9A3" w:rsidR="00E04E8C" w:rsidRPr="008D07AD" w:rsidRDefault="00E04E8C"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The indicator [</w:t>
            </w:r>
            <w:r w:rsidR="00C02E5B" w:rsidRPr="008D07AD">
              <w:rPr>
                <w:rStyle w:val="IntenseEmphasis"/>
                <w:rFonts w:eastAsiaTheme="majorEastAsia"/>
                <w:b w:val="0"/>
                <w:bCs w:val="0"/>
                <w:i w:val="0"/>
                <w:iCs w:val="0"/>
                <w:color w:val="595959"/>
              </w:rPr>
              <w:t xml:space="preserve">SG </w:t>
            </w:r>
            <w:r w:rsidR="00E07930" w:rsidRPr="008D07AD">
              <w:rPr>
                <w:rStyle w:val="IntenseEmphasis"/>
                <w:rFonts w:eastAsiaTheme="majorEastAsia"/>
                <w:b w:val="0"/>
                <w:bCs w:val="0"/>
                <w:i w:val="0"/>
                <w:iCs w:val="0"/>
                <w:color w:val="595959"/>
              </w:rPr>
              <w:t>0</w:t>
            </w:r>
            <w:r w:rsidRPr="008D07AD">
              <w:rPr>
                <w:rStyle w:val="IntenseEmphasis"/>
                <w:b w:val="0"/>
                <w:bCs w:val="0"/>
                <w:i w:val="0"/>
                <w:iCs w:val="0"/>
                <w:color w:val="595959"/>
              </w:rPr>
              <w:t>8</w:t>
            </w:r>
            <w:r w:rsidRPr="008D07AD">
              <w:rPr>
                <w:rStyle w:val="IntenseEmphasis"/>
                <w:rFonts w:eastAsiaTheme="majorEastAsia"/>
                <w:b w:val="0"/>
                <w:bCs w:val="0"/>
                <w:i w:val="0"/>
                <w:iCs w:val="0"/>
                <w:color w:val="595959"/>
              </w:rPr>
              <w:t>.1] is aligned with the OECD Responsible Business Conduct for Institutional Investors recommendations and the ICGN Global Stewardship Principles.</w:t>
            </w:r>
          </w:p>
          <w:p w14:paraId="0DC3978C" w14:textId="37CBF338" w:rsidR="006713F0"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 xml:space="preserve">This indicator gives you the opportunity to provide information about how responsible investment is incorporated into your organisation’s performance management system. </w:t>
            </w:r>
          </w:p>
          <w:p w14:paraId="23998990" w14:textId="77777777" w:rsidR="006713F0"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543F1986" w14:textId="77777777" w:rsidR="006713F0"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 xml:space="preserve">KPIs may also relate to responsible investment processes, for example, the development or implementation of a responsible investment policy for a </w:t>
            </w:r>
            <w:proofErr w:type="gramStart"/>
            <w:r w:rsidRPr="008D07AD">
              <w:rPr>
                <w:rFonts w:eastAsiaTheme="majorEastAsia"/>
              </w:rPr>
              <w:t>particular asset</w:t>
            </w:r>
            <w:proofErr w:type="gramEnd"/>
            <w:r w:rsidRPr="008D07AD">
              <w:rPr>
                <w:rFonts w:eastAsiaTheme="majorEastAsia"/>
              </w:rPr>
              <w:t xml:space="preserve"> class, linking responsible investment performance with investment performance, the ESG characteristics of investments, activities to promote responsible investment (e.g., to participate in a particular collaborative initiative) or building capacity and resources (e.g., to provide ESG training to investment analysts). Development and learning needs may relate to building knowledge on specific ESG issues or more general responsible investment activities and approaches.</w:t>
            </w:r>
          </w:p>
          <w:p w14:paraId="13C31D13" w14:textId="77777777" w:rsidR="006713F0"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Responsible Investment Academy of Australia (RIAA). Informal training could include attendance at conferences or briefings or participation in mentoring schemes.</w:t>
            </w:r>
          </w:p>
        </w:tc>
      </w:tr>
      <w:tr w:rsidR="009A594C" w:rsidRPr="00CF025D" w14:paraId="1B020A58" w14:textId="77777777" w:rsidTr="00DB65D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70918E03" w14:textId="77777777" w:rsidR="009A594C" w:rsidRPr="008D07AD" w:rsidRDefault="66FE9BD9" w:rsidP="008D07AD">
            <w:pPr>
              <w:pStyle w:val="INDICATORTEXT"/>
              <w:rPr>
                <w:rFonts w:eastAsia="Calibri"/>
              </w:rPr>
            </w:pPr>
            <w:r w:rsidRPr="008D07AD">
              <w:rPr>
                <w:rStyle w:val="IntenseEmphasis"/>
                <w:b w:val="0"/>
                <w:bCs w:val="0"/>
                <w:i w:val="0"/>
                <w:iCs w:val="0"/>
                <w:color w:val="595959"/>
              </w:rPr>
              <w:t>LOGIC</w:t>
            </w:r>
          </w:p>
        </w:tc>
      </w:tr>
      <w:tr w:rsidR="00A7001E" w:rsidRPr="00CF025D" w14:paraId="35B3295F" w14:textId="77777777" w:rsidTr="00DB65D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3853922F" w14:textId="296F6657" w:rsidR="009A594C"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A4E459B" w14:textId="77777777" w:rsidR="00E07930" w:rsidRPr="008D07AD" w:rsidRDefault="00E07930"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If you report in [07.1] that individuals within your organisation have oversight/accountability or implementation roles in relation to responsible investment, the parts of indicator [08.1] that relate to these roles will be applicable.</w:t>
            </w:r>
          </w:p>
          <w:p w14:paraId="2C14CB93" w14:textId="77777777" w:rsidR="00E07930" w:rsidRPr="008D07AD" w:rsidRDefault="00E07930"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[SG 08.2] will be applicable if you report in [SG 08.1] that "RI is included in the personal development/training plan" for "Board member/board of trustees". </w:t>
            </w:r>
          </w:p>
          <w:p w14:paraId="3DBDCECB" w14:textId="61CEF620" w:rsidR="004B11BE" w:rsidRPr="008D07AD" w:rsidRDefault="004B11BE"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[SG 08.4] </w:t>
            </w:r>
            <w:r w:rsidR="00E84E9F" w:rsidRPr="008D07AD">
              <w:rPr>
                <w:rFonts w:eastAsia="Calibri"/>
              </w:rPr>
              <w:t>is</w:t>
            </w:r>
            <w:r w:rsidRPr="008D07AD">
              <w:rPr>
                <w:rFonts w:eastAsia="Calibri"/>
              </w:rPr>
              <w:t xml:space="preserve"> only available to Asset Owners</w:t>
            </w:r>
          </w:p>
        </w:tc>
      </w:tr>
      <w:tr w:rsidR="0028164D" w:rsidRPr="00CF025D" w14:paraId="3E1B84D7" w14:textId="77777777" w:rsidTr="005E60F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0F940F4C" w14:textId="77777777" w:rsidR="0028164D" w:rsidRPr="008D07AD" w:rsidRDefault="0028164D" w:rsidP="008D07AD">
            <w:pPr>
              <w:pStyle w:val="INDICATORTEXT"/>
              <w:rPr>
                <w:rStyle w:val="IntenseEmphasis"/>
                <w:rFonts w:eastAsia="Calibri"/>
                <w:b w:val="0"/>
                <w:bCs w:val="0"/>
                <w:i w:val="0"/>
                <w:iCs w:val="0"/>
                <w:color w:val="595959"/>
              </w:rPr>
            </w:pPr>
            <w:r w:rsidRPr="008D07AD">
              <w:rPr>
                <w:rStyle w:val="IntenseEmphasis"/>
                <w:rFonts w:eastAsia="Calibri"/>
                <w:b w:val="0"/>
                <w:bCs w:val="0"/>
                <w:i w:val="0"/>
                <w:iCs w:val="0"/>
                <w:color w:val="595959"/>
              </w:rPr>
              <w:t>ASSESSMENT</w:t>
            </w:r>
          </w:p>
        </w:tc>
      </w:tr>
      <w:tr w:rsidR="0028164D" w:rsidRPr="00CF025D" w14:paraId="3A76F0A9" w14:textId="77777777" w:rsidTr="00A4629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595959" w:themeColor="text1" w:themeTint="A6"/>
              <w:bottom w:val="nil"/>
              <w:right w:val="single" w:sz="4" w:space="0" w:color="BFBFBF" w:themeColor="background1" w:themeShade="BF"/>
            </w:tcBorders>
          </w:tcPr>
          <w:p w14:paraId="40C408B8" w14:textId="77777777" w:rsidR="0028164D" w:rsidRDefault="0028164D"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3B8F41CD"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Six </w:t>
            </w:r>
            <w:r w:rsidRPr="008D07AD">
              <w:sym w:font="Wingdings" w:char="F0AB"/>
            </w:r>
          </w:p>
          <w:p w14:paraId="01DC2FD7"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This indicator assesses two parts of [08.1] separately. </w:t>
            </w:r>
          </w:p>
          <w:p w14:paraId="772400D3"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Firstly, RI in objectives, appraisal and/or rewards for individuals with oversight or implementation responsibilities is assessed and is worth three </w:t>
            </w:r>
            <w:r w:rsidRPr="008D07AD">
              <w:sym w:font="Wingdings" w:char="F0AB"/>
            </w:r>
            <w:r w:rsidRPr="008D07AD">
              <w:t>.</w:t>
            </w:r>
          </w:p>
          <w:p w14:paraId="3B40A7ED"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 xml:space="preserve">Secondly, RI in personal development and/or training plan for individuals with oversight or implementation responsibilities is assessed and is worth three </w:t>
            </w:r>
            <w:r w:rsidRPr="008D07AD">
              <w:rPr>
                <w:rFonts w:eastAsia="Calibri"/>
              </w:rPr>
              <w:sym w:font="Wingdings" w:char="F0AB"/>
            </w:r>
            <w:r w:rsidRPr="008D07AD">
              <w:t>.</w:t>
            </w:r>
          </w:p>
        </w:tc>
      </w:tr>
      <w:tr w:rsidR="0028164D" w:rsidRPr="00CF025D" w14:paraId="6AB666AA" w14:textId="77777777" w:rsidTr="00A4629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7FFB5AC2" w14:textId="77777777" w:rsidR="0028164D" w:rsidRDefault="0028164D" w:rsidP="005E60FB">
            <w:pPr>
              <w:pStyle w:val="INDICATORTEXT"/>
              <w:rPr>
                <w:szCs w:val="18"/>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68D5BCBC"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28164D" w:rsidRPr="00CF025D" w14:paraId="2EFBB9AA" w14:textId="77777777" w:rsidTr="00A4629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728D76F3"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193766"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6F05EB"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5042D53F"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Further Details</w:t>
            </w:r>
          </w:p>
        </w:tc>
      </w:tr>
      <w:tr w:rsidR="0028164D" w:rsidRPr="00CF025D" w14:paraId="07012BF4" w14:textId="77777777" w:rsidTr="00A4629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0A0E7831" w14:textId="77777777" w:rsidR="0028164D" w:rsidRPr="008D07AD" w:rsidRDefault="0028164D" w:rsidP="005E60FB">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6825A393"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b/>
                <w:i/>
              </w:rPr>
            </w:pPr>
            <w:r w:rsidRPr="008D07AD">
              <w:rPr>
                <w:rFonts w:eastAsia="Calibri"/>
                <w:b/>
                <w:i/>
              </w:rPr>
              <w:t>Responsible investment included in objectives, appraisal and/or reward (SG 08.1a)</w:t>
            </w:r>
          </w:p>
        </w:tc>
      </w:tr>
      <w:tr w:rsidR="0028164D" w:rsidRPr="00CF025D" w14:paraId="405FAACC"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595959" w:themeColor="text1" w:themeTint="A6"/>
              <w:bottom w:val="nil"/>
              <w:right w:val="single" w:sz="4" w:space="0" w:color="BFBFBF" w:themeColor="background1" w:themeShade="BF"/>
            </w:tcBorders>
          </w:tcPr>
          <w:p w14:paraId="52FFD22F"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2F24CC"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A38A24"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0EF74D5D"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p>
        </w:tc>
      </w:tr>
      <w:tr w:rsidR="0028164D" w:rsidRPr="00CF025D" w14:paraId="42AF469F"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nil"/>
              <w:right w:val="single" w:sz="4" w:space="0" w:color="BFBFBF" w:themeColor="background1" w:themeShade="BF"/>
            </w:tcBorders>
          </w:tcPr>
          <w:p w14:paraId="31282EEC"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9CF344"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Responsible investment in objectives, appraisal and/or reward for any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2D683F"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E050C22"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p>
        </w:tc>
      </w:tr>
      <w:tr w:rsidR="0028164D" w:rsidRPr="00CF025D" w14:paraId="5D08EED1"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nil"/>
              <w:right w:val="single" w:sz="4" w:space="0" w:color="BFBFBF" w:themeColor="background1" w:themeShade="BF"/>
            </w:tcBorders>
          </w:tcPr>
          <w:p w14:paraId="59352C89"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FA5763"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Responsible investment in objectives, appraisal and/or reward for any individuals with oversight AND implementation responsibilities </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F76615"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7313E36E"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p>
        </w:tc>
      </w:tr>
      <w:tr w:rsidR="0028164D" w:rsidRPr="00CF025D" w14:paraId="37ED098D" w14:textId="77777777" w:rsidTr="00A4629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595959" w:themeColor="text1" w:themeTint="A6"/>
              <w:bottom w:val="nil"/>
              <w:right w:val="single" w:sz="4" w:space="0" w:color="BFBFBF" w:themeColor="background1" w:themeShade="BF"/>
            </w:tcBorders>
          </w:tcPr>
          <w:p w14:paraId="3ABEAB82" w14:textId="77777777" w:rsidR="0028164D" w:rsidRPr="008D07AD" w:rsidRDefault="0028164D" w:rsidP="005E60FB">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3FC65D10"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i/>
              </w:rPr>
            </w:pPr>
            <w:r w:rsidRPr="008D07AD">
              <w:rPr>
                <w:rFonts w:eastAsia="Calibri"/>
                <w:b/>
                <w:i/>
              </w:rPr>
              <w:t>Responsible investment included in personal development and/or training plan (SG 08.1b)</w:t>
            </w:r>
          </w:p>
        </w:tc>
      </w:tr>
      <w:tr w:rsidR="0028164D" w:rsidRPr="00CF025D" w14:paraId="6374BE7C"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1B943ECA"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3999AF"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C9A14C"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073DA878"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p>
        </w:tc>
      </w:tr>
      <w:tr w:rsidR="0028164D" w:rsidRPr="00CF025D" w14:paraId="26A2888F"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10BC9269"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49872F"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Up to 33%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D3E306"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73B94BEC"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Style w:val="IntenseEmphasis"/>
                <w:b w:val="0"/>
                <w:bCs w:val="0"/>
                <w:i w:val="0"/>
                <w:iCs w:val="0"/>
                <w:color w:val="595959"/>
              </w:rPr>
              <w:t>The percentage is calculated from how many roles were selected in SG 07.1 with oversight or implementation responsibilities (denominator), and selection in SG 08.1 (numerator)</w:t>
            </w:r>
          </w:p>
        </w:tc>
      </w:tr>
      <w:tr w:rsidR="0028164D" w:rsidRPr="00CF025D" w14:paraId="42414002"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445D981C"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A152EC"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34% to 65%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F6FF07"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26A27A79"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r w:rsidR="0028164D" w:rsidRPr="00CF025D" w14:paraId="4C1AB427" w14:textId="77777777" w:rsidTr="00A4629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595959" w:themeColor="text1" w:themeTint="A6"/>
              <w:bottom w:val="single" w:sz="4" w:space="0" w:color="595959" w:themeColor="text1" w:themeTint="A6"/>
              <w:right w:val="single" w:sz="4" w:space="0" w:color="BFBFBF" w:themeColor="background1" w:themeShade="BF"/>
            </w:tcBorders>
          </w:tcPr>
          <w:p w14:paraId="5C417493" w14:textId="77777777" w:rsidR="0028164D" w:rsidRDefault="0028164D" w:rsidP="005E60FB">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5622222A"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66% to 100%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76857B46"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tcPr>
          <w:p w14:paraId="79D71A59" w14:textId="77777777" w:rsidR="0028164D" w:rsidRPr="008D07AD" w:rsidRDefault="0028164D"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bl>
    <w:p w14:paraId="377E24B2" w14:textId="77777777" w:rsidR="0028164D" w:rsidRDefault="0028164D" w:rsidP="0028164D">
      <w:pPr>
        <w:widowControl/>
        <w:autoSpaceDE/>
        <w:autoSpaceDN/>
        <w:adjustRightInd/>
        <w:spacing w:before="0" w:after="0" w:line="240" w:lineRule="auto"/>
      </w:pPr>
    </w:p>
    <w:p w14:paraId="49F7C794" w14:textId="77777777" w:rsidR="004A4DAD" w:rsidRDefault="004A4DAD">
      <w:pPr>
        <w:widowControl/>
        <w:autoSpaceDE/>
        <w:autoSpaceDN/>
        <w:adjustRightInd/>
        <w:spacing w:before="0" w:after="0" w:line="240" w:lineRule="auto"/>
        <w:sectPr w:rsidR="004A4DAD" w:rsidSect="00644696">
          <w:headerReference w:type="defaul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271576AF" w14:textId="77777777" w:rsidTr="005C028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1B064BD" w14:textId="77777777" w:rsidR="00D00582" w:rsidRPr="005C028D" w:rsidRDefault="66FE9BD9" w:rsidP="005C028D">
            <w:pPr>
              <w:widowControl/>
              <w:autoSpaceDE/>
              <w:autoSpaceDN/>
              <w:adjustRightInd/>
              <w:spacing w:after="0" w:line="240" w:lineRule="auto"/>
              <w:rPr>
                <w:rStyle w:val="IntenseEmphasis"/>
                <w:i w:val="0"/>
                <w:iCs w:val="0"/>
              </w:rPr>
            </w:pPr>
            <w:r>
              <w:t>SECTION</w:t>
            </w:r>
          </w:p>
        </w:tc>
      </w:tr>
      <w:tr w:rsidR="00D00582" w14:paraId="570CC1B2" w14:textId="77777777" w:rsidTr="005C028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D76F11C" w14:textId="053EDD53" w:rsidR="00D00582" w:rsidRPr="005C028D" w:rsidRDefault="00D00582" w:rsidP="2F984D91">
            <w:pPr>
              <w:pStyle w:val="Heading2"/>
              <w:outlineLvl w:val="1"/>
              <w:rPr>
                <w:rStyle w:val="IntenseEmphasis"/>
                <w:i w:val="0"/>
                <w:iCs w:val="0"/>
                <w:color w:val="008CD0"/>
              </w:rPr>
            </w:pPr>
            <w:bookmarkStart w:id="22" w:name="_Toc528069523"/>
            <w:r w:rsidRPr="006003CF">
              <w:t>Promoting responsible investment</w:t>
            </w:r>
            <w:bookmarkEnd w:id="22"/>
          </w:p>
        </w:tc>
      </w:tr>
    </w:tbl>
    <w:p w14:paraId="1F6FB3B1" w14:textId="77777777" w:rsidR="00D00582" w:rsidRDefault="00D00582" w:rsidP="00DB65D5">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3402"/>
        <w:gridCol w:w="3118"/>
        <w:gridCol w:w="1701"/>
      </w:tblGrid>
      <w:tr w:rsidR="004A4DAD" w14:paraId="6CBF8338"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1B4D419A"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7DDA828A" w14:textId="77777777" w:rsidR="004A4DA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42CEE0EB" w14:textId="77777777" w:rsidR="004A4DAD" w:rsidRPr="00356CDA"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159769B8" w14:textId="77777777" w:rsidR="004A4DAD" w:rsidRPr="00356CDA"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4A4DAD" w14:paraId="1BD83747" w14:textId="77777777" w:rsidTr="001B01C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A19F136" w14:textId="5434C878" w:rsidR="004A4DAD"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9</w:t>
            </w:r>
          </w:p>
        </w:tc>
        <w:tc>
          <w:tcPr>
            <w:tcW w:w="3402" w:type="dxa"/>
          </w:tcPr>
          <w:p w14:paraId="20474D75" w14:textId="77777777" w:rsidR="004A4DAD"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3118" w:type="dxa"/>
          </w:tcPr>
          <w:p w14:paraId="6A7334C1" w14:textId="77777777" w:rsidR="004A4DAD"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01" w:type="dxa"/>
          </w:tcPr>
          <w:p w14:paraId="60BBB33E" w14:textId="77777777" w:rsidR="004A4DAD"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PRI 4,5</w:t>
            </w:r>
          </w:p>
        </w:tc>
      </w:tr>
    </w:tbl>
    <w:p w14:paraId="50CD6BE5" w14:textId="77777777" w:rsidR="00A55190" w:rsidRDefault="00A55190" w:rsidP="00DB65D5">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983"/>
        <w:gridCol w:w="4536"/>
        <w:gridCol w:w="2126"/>
        <w:gridCol w:w="1569"/>
      </w:tblGrid>
      <w:tr w:rsidR="00B85E16" w14:paraId="4547E45E" w14:textId="77777777" w:rsidTr="00A462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left w:val="single" w:sz="4" w:space="0" w:color="0082C8"/>
              <w:bottom w:val="single" w:sz="4" w:space="0" w:color="0070C0"/>
            </w:tcBorders>
            <w:shd w:val="clear" w:color="auto" w:fill="00B0F0"/>
          </w:tcPr>
          <w:p w14:paraId="73B10682" w14:textId="26747960" w:rsidR="00B85E16" w:rsidRPr="005C028D" w:rsidRDefault="66FE9BD9"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9</w:t>
            </w:r>
          </w:p>
        </w:tc>
        <w:tc>
          <w:tcPr>
            <w:tcW w:w="8231" w:type="dxa"/>
            <w:gridSpan w:val="3"/>
            <w:tcBorders>
              <w:top w:val="single" w:sz="4" w:space="0" w:color="0082C8"/>
              <w:bottom w:val="single" w:sz="4" w:space="0" w:color="0070C0"/>
              <w:right w:val="single" w:sz="4" w:space="0" w:color="0082C8"/>
            </w:tcBorders>
            <w:shd w:val="clear" w:color="auto" w:fill="0070C0"/>
          </w:tcPr>
          <w:p w14:paraId="69538CA7" w14:textId="77777777" w:rsidR="00B85E16"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B85E16" w14:paraId="0D962617"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82C8"/>
            </w:tcBorders>
          </w:tcPr>
          <w:p w14:paraId="7210D418" w14:textId="590EA58F" w:rsidR="00B85E16" w:rsidRPr="005C028D" w:rsidRDefault="66FE9BD9">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8231" w:type="dxa"/>
            <w:gridSpan w:val="3"/>
            <w:tcBorders>
              <w:top w:val="single" w:sz="4" w:space="0" w:color="0070C0"/>
              <w:right w:val="single" w:sz="4" w:space="0" w:color="595959" w:themeColor="text1" w:themeTint="A6"/>
            </w:tcBorders>
            <w:shd w:val="clear" w:color="auto" w:fill="DAEEF3" w:themeFill="accent5" w:themeFillTint="33"/>
          </w:tcPr>
          <w:p w14:paraId="0AA596C8" w14:textId="4F8F9476" w:rsidR="00B85E16" w:rsidRPr="00B85E16" w:rsidRDefault="66FE9BD9" w:rsidP="008330F0">
            <w:pPr>
              <w:pStyle w:val="INDICATORTEXT"/>
              <w:cnfStyle w:val="000000100000" w:firstRow="0" w:lastRow="0" w:firstColumn="0" w:lastColumn="0" w:oddVBand="0" w:evenVBand="0" w:oddHBand="1" w:evenHBand="0" w:firstRowFirstColumn="0" w:firstRowLastColumn="0" w:lastRowFirstColumn="0" w:lastRowLastColumn="0"/>
            </w:pPr>
            <w:r>
              <w:t>Select the collaborative organisation and/or initiatives of which your organisation is a member or in which it participated during the reporting year and the role played.</w:t>
            </w:r>
          </w:p>
        </w:tc>
      </w:tr>
      <w:tr w:rsidR="002971E6" w14:paraId="37DBD189" w14:textId="77777777" w:rsidTr="00A4629D">
        <w:trPr>
          <w:trHeight w:val="1204"/>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595959" w:themeColor="text1" w:themeTint="A6"/>
              <w:bottom w:val="nil"/>
            </w:tcBorders>
          </w:tcPr>
          <w:p w14:paraId="543FF302" w14:textId="77777777" w:rsidR="00E2660C" w:rsidRDefault="00E2660C" w:rsidP="00E84E9C">
            <w:pPr>
              <w:widowControl/>
              <w:autoSpaceDE/>
              <w:autoSpaceDN/>
              <w:adjustRightInd/>
              <w:spacing w:after="0" w:line="240" w:lineRule="auto"/>
              <w:rPr>
                <w:rStyle w:val="IntenseEmphasis"/>
                <w:b w:val="0"/>
                <w:bCs w:val="0"/>
                <w:i w:val="0"/>
                <w:iCs w:val="0"/>
              </w:rPr>
            </w:pPr>
          </w:p>
        </w:tc>
        <w:tc>
          <w:tcPr>
            <w:tcW w:w="4536" w:type="dxa"/>
            <w:tcBorders>
              <w:top w:val="nil"/>
              <w:bottom w:val="nil"/>
              <w:right w:val="single" w:sz="4" w:space="0" w:color="FFFFFF" w:themeColor="background1"/>
            </w:tcBorders>
            <w:shd w:val="clear" w:color="auto" w:fill="BFBFBF" w:themeFill="background1" w:themeFillShade="BF"/>
            <w:vAlign w:val="top"/>
          </w:tcPr>
          <w:p w14:paraId="345A6579" w14:textId="77777777" w:rsidR="00E2660C" w:rsidRPr="005C028D" w:rsidRDefault="66FE9BD9" w:rsidP="2F984D91">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i/>
                <w:i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Collaborative Organisation/ Initiative</w:t>
            </w:r>
          </w:p>
        </w:tc>
        <w:tc>
          <w:tcPr>
            <w:tcW w:w="2126" w:type="dxa"/>
            <w:tcBorders>
              <w:top w:val="nil"/>
              <w:left w:val="single" w:sz="4" w:space="0" w:color="FFFFFF" w:themeColor="background1"/>
              <w:bottom w:val="nil"/>
              <w:right w:val="single" w:sz="4" w:space="0" w:color="FFFFFF" w:themeColor="background1"/>
            </w:tcBorders>
            <w:shd w:val="clear" w:color="auto" w:fill="BFBFBF" w:themeFill="background1" w:themeFillShade="BF"/>
            <w:vAlign w:val="top"/>
          </w:tcPr>
          <w:p w14:paraId="0AF3B352" w14:textId="77777777" w:rsidR="00E2660C" w:rsidRPr="006335F6" w:rsidRDefault="66FE9BD9" w:rsidP="66FE9BD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Your organisation’s role in the initiative during the reporting year (see definitions)</w:t>
            </w:r>
          </w:p>
        </w:tc>
        <w:tc>
          <w:tcPr>
            <w:tcW w:w="1569" w:type="dxa"/>
            <w:tcBorders>
              <w:top w:val="nil"/>
              <w:left w:val="single" w:sz="4" w:space="0" w:color="FFFFFF" w:themeColor="background1"/>
              <w:bottom w:val="nil"/>
              <w:right w:val="single" w:sz="4" w:space="0" w:color="595959" w:themeColor="text1" w:themeTint="A6"/>
            </w:tcBorders>
            <w:shd w:val="clear" w:color="auto" w:fill="BFBFBF" w:themeFill="background1" w:themeFillShade="BF"/>
            <w:vAlign w:val="top"/>
          </w:tcPr>
          <w:p w14:paraId="4232F488" w14:textId="2D3B7F82" w:rsidR="00E2660C" w:rsidRPr="006335F6" w:rsidRDefault="00E2660C" w:rsidP="66FE9BD9">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Provide a brief commentary on the level of your organisation’s involvement in the initiative</w:t>
            </w:r>
            <w:r w:rsidR="006119EF">
              <w:rPr>
                <w:rFonts w:ascii="Calibri" w:eastAsia="Calibri" w:hAnsi="Calibri" w:cs="Calibri"/>
                <w:b/>
                <w:bCs/>
                <w:color w:val="FFFFFF" w:themeColor="background1"/>
                <w:sz w:val="18"/>
                <w:szCs w:val="18"/>
              </w:rPr>
              <w:t xml:space="preserve">. </w:t>
            </w:r>
            <w:r w:rsidRPr="004241CD">
              <w:rPr>
                <w:caps/>
                <w:color w:val="0082C8"/>
                <w:sz w:val="18"/>
                <w:szCs w:val="18"/>
              </w:rPr>
              <w:t>[Optional]</w:t>
            </w:r>
          </w:p>
        </w:tc>
      </w:tr>
      <w:tr w:rsidR="007D138E" w14:paraId="67DB1305"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07023D3B" w14:textId="77777777" w:rsidR="00462968" w:rsidRDefault="00462968" w:rsidP="00462968">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7BF3A658" w14:textId="77777777" w:rsidR="00462968" w:rsidRPr="00811CED" w:rsidRDefault="00462968" w:rsidP="00462968">
            <w:pPr>
              <w:pStyle w:val="INDICATORTEXT"/>
              <w:cnfStyle w:val="000000100000" w:firstRow="0" w:lastRow="0" w:firstColumn="0" w:lastColumn="0" w:oddVBand="0" w:evenVBand="0" w:oddHBand="1" w:evenHBand="0" w:firstRowFirstColumn="0" w:firstRowLastColumn="0" w:lastRowFirstColumn="0" w:lastRowLastColumn="0"/>
            </w:pPr>
            <w:r w:rsidRPr="00DB65D5">
              <w:sym w:font="Wingdings" w:char="F0FE"/>
            </w:r>
            <w:r w:rsidRPr="00DB65D5">
              <w:t xml:space="preserve"> Principles</w:t>
            </w:r>
            <w:r w:rsidRPr="00E2660C">
              <w:t xml:space="preserve"> for Responsible Investment (PRI)</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0DF5AE" w14:textId="00A02DC4" w:rsidR="00462968" w:rsidRPr="00320282" w:rsidRDefault="66FE9BD9" w:rsidP="00E84E9F">
            <w:pPr>
              <w:pStyle w:val="INDICATORTEXT"/>
              <w:spacing w:after="0"/>
              <w:cnfStyle w:val="000000100000" w:firstRow="0" w:lastRow="0" w:firstColumn="0" w:lastColumn="0" w:oddVBand="0" w:evenVBand="0" w:oddHBand="1" w:evenHBand="0" w:firstRowFirstColumn="0" w:firstRowLastColumn="0" w:lastRowFirstColumn="0" w:lastRowLastColumn="0"/>
            </w:pPr>
            <w:r>
              <w:t>Basic, Moderate, Advanced</w:t>
            </w:r>
            <w:r w:rsidR="00E84E9F" w:rsidRPr="06583A09">
              <w:t xml:space="preserve"> </w:t>
            </w:r>
            <w:r>
              <w:t>[drop down]</w:t>
            </w:r>
          </w:p>
        </w:tc>
        <w:tc>
          <w:tcPr>
            <w:tcW w:w="15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696F253" w14:textId="77777777" w:rsidR="00462968" w:rsidRPr="00560E72" w:rsidRDefault="00462968" w:rsidP="00462968">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625AA051"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5A75A1D9" w14:textId="77777777" w:rsidR="00E2660C" w:rsidRDefault="00E2660C" w:rsidP="00E84E9C">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6DCEE569" w14:textId="77777777" w:rsidR="00E2660C" w:rsidRPr="0028479D" w:rsidRDefault="00E2660C" w:rsidP="0028479D">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43D658" w14:textId="77777777" w:rsidR="00E2660C" w:rsidRPr="00320282" w:rsidRDefault="66FE9BD9" w:rsidP="00E2660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682C8B6" w14:textId="77777777" w:rsidR="00E2660C" w:rsidRPr="00560E72" w:rsidRDefault="00E2660C" w:rsidP="00E84E9C">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1874BD51"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49C53817" w14:textId="77777777" w:rsidR="005F7BCA" w:rsidRDefault="005F7BCA" w:rsidP="00E84E9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59D14" w14:textId="77777777" w:rsidR="005F7BCA" w:rsidRPr="0028479D" w:rsidRDefault="005F7BCA" w:rsidP="0028479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67D020" w14:textId="77777777" w:rsidR="005F7BCA" w:rsidRPr="00320282" w:rsidRDefault="66FE9BD9" w:rsidP="003F1063">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1A81685"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3B09F114"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518F8D76"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32DB2F" w14:textId="77777777"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AFIC</w:t>
            </w:r>
            <w:r w:rsidR="00AC3044">
              <w:t>—</w:t>
            </w:r>
            <w:r>
              <w:t>La Commission ESG</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0F6275"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40E7D1"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6AB58284" w14:textId="77777777" w:rsidTr="00A4629D">
        <w:trPr>
          <w:cnfStyle w:val="000000100000" w:firstRow="0" w:lastRow="0" w:firstColumn="0" w:lastColumn="0" w:oddVBand="0" w:evenVBand="0" w:oddHBand="1" w:evenHBand="0" w:firstRowFirstColumn="0" w:firstRowLastColumn="0" w:lastRowFirstColumn="0" w:lastRowLastColumn="0"/>
          <w:trHeight w:val="421"/>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07724FEE"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7111C3" w14:textId="77777777" w:rsidR="00AA632C" w:rsidRPr="00AA632C" w:rsidRDefault="00AA632C" w:rsidP="008D07AD">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32C39">
              <w:sym w:font="Wingdings" w:char="F071"/>
            </w:r>
            <w:r w:rsidRPr="00645BF9">
              <w:t xml:space="preserve"> BVCA</w:t>
            </w:r>
            <w:r w:rsidR="00AC3044" w:rsidRPr="00645BF9">
              <w:t>—</w:t>
            </w:r>
            <w:r w:rsidRPr="00645BF9">
              <w:t>Responsible Investment Advisory Board</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C33770" w14:textId="77777777" w:rsidR="00AA632C" w:rsidRPr="00320282" w:rsidRDefault="66FE9BD9" w:rsidP="008D07AD">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732961B" w14:textId="77777777" w:rsidR="00AA632C" w:rsidRPr="00560E72" w:rsidRDefault="00AA632C" w:rsidP="008D07AD">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487FA282"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505CF3C5"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00A309"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CDP</w:t>
            </w:r>
            <w:r>
              <w:t xml:space="preserve"> Climate Change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7B5B46"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F695F7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5DAEC6ED"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638A25F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E0A07F"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 xml:space="preserve">CDP </w:t>
            </w:r>
            <w:r>
              <w:t>Forest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7A0173"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496866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7D23A265"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1512641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959E37"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CDP Water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E38D1A"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7A918A8"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60FEBD69"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5B19F3D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ABDEAA"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CFA Institute Centre for Financial Market Integrity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9E0A6"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57BFF5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5C66CE82"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27B5501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D7DBB"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Code for Responsible Investment in SA (CRISA)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5D5BC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F97C4D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5E5B3F11"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6F0D34BB"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ACCC2A"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320282">
              <w:t>Code for Responsible Finance in the 21st Century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214631"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F8EA4F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73B1941E"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6D8F56E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4B833"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Council of Institutional Investors (CII)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1B5ADC"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B799E10"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2DC83665"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7E8C2799"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D81D94"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6583A09">
              <w:t xml:space="preserve"> </w:t>
            </w:r>
            <w:proofErr w:type="spellStart"/>
            <w:r w:rsidRPr="00A0021D">
              <w:t>Eumedion</w:t>
            </w:r>
            <w:proofErr w:type="spellEnd"/>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3A07D"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60C09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14:paraId="114C7CB6"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74DB919C"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E1478"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Extractive Industries Transparency Initiative (EITI)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410B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4D317FF"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7D138E" w14:paraId="12DAE92D"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3E591B3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772483"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B861D4">
              <w:sym w:font="Wingdings" w:char="F071"/>
            </w:r>
            <w:r w:rsidRPr="00B861D4">
              <w:t xml:space="preserve"> ESG Research Australia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C0B39F"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FB7A252"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7D138E" w:rsidRPr="006A6D5B" w14:paraId="33BBA599"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73301E77"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0DA123" w14:textId="1C086982"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A009AF">
              <w:t>Invest Europe</w:t>
            </w:r>
            <w:r w:rsidR="00AC3044">
              <w:t>—</w:t>
            </w:r>
            <w:r>
              <w:t>Responsible Investment Roundtable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EB7063"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C437A68"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580B3A32"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40CCB2CD"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F4429C"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Investors Governance Network (GIGN)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AC0FDF"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3E9B681"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27D399C2"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41C4670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B07F36"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Global </w:t>
            </w:r>
            <w:r>
              <w:t>Impact Investing Network (GII</w:t>
            </w:r>
            <w:r w:rsidRPr="00E2660C">
              <w:t>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CF908"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8BA8D82"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7A97674B"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7BBE5FB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C0C09"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16939B"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2296F1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5234F740"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67207B06" w14:textId="77777777" w:rsidR="00677863" w:rsidRDefault="00677863"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1C7E01" w14:textId="039D16CB" w:rsidR="00677863" w:rsidRPr="00811CED" w:rsidRDefault="00677863"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Green Bond Principles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1ACAA0" w14:textId="7BB89493" w:rsidR="00677863"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2DC22F0" w14:textId="77777777" w:rsidR="00677863" w:rsidRPr="00320282" w:rsidRDefault="00677863"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20A5D5D5"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tcBorders>
          </w:tcPr>
          <w:p w14:paraId="1D62B35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85E2B2"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Institutional Investors Group on Climate Change (IIGCC)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56B051" w14:textId="77777777" w:rsidR="00AA632C" w:rsidRPr="00320282" w:rsidRDefault="66FE9BD9"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5B6CB6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0F282E13"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nil"/>
            </w:tcBorders>
          </w:tcPr>
          <w:p w14:paraId="150914B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6B6248"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Interfaith </w:t>
            </w:r>
            <w:proofErr w:type="spellStart"/>
            <w:r>
              <w:t>Center</w:t>
            </w:r>
            <w:proofErr w:type="spellEnd"/>
            <w:r>
              <w:t xml:space="preserve"> on Corporate Responsibility (ICCR)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A61C6D" w14:textId="77777777" w:rsidR="00AA632C" w:rsidRPr="00320282" w:rsidRDefault="66FE9BD9"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19D6B40"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4154C6" w:rsidRPr="006A6D5B" w14:paraId="1C086DF0"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595959" w:themeColor="text1" w:themeTint="A6"/>
              <w:bottom w:val="single" w:sz="4" w:space="0" w:color="595959" w:themeColor="text1" w:themeTint="A6"/>
              <w:right w:val="single" w:sz="4" w:space="0" w:color="595959" w:themeColor="text1" w:themeTint="A6"/>
            </w:tcBorders>
          </w:tcPr>
          <w:p w14:paraId="137C4EBF"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2E5AB13" w14:textId="77777777" w:rsidR="0095489B" w:rsidRPr="00E2660C"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E0C424"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CD17F2B"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11B10BE8"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0A6E5773"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61D804A" w14:textId="77777777" w:rsidR="0095489B" w:rsidRPr="00E2660C"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Investor Group on Climate Change, Australia/New Zealand (IGCC)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CF627C"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3021373"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3A9B2C31"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02270B0"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449EC9F" w14:textId="77777777" w:rsidR="0095489B" w:rsidRPr="00811CED"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International Integrated Reporting Council (IIRC)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07840D"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261BCF7"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4ABFCEE5"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6DFB332F"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8E774AE" w14:textId="77777777" w:rsidR="0095489B"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Investor Network on Climate Risk (INCR)/CERES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74128C"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9F86ECE"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1E15D02D"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3B70FCFC"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8A6288F" w14:textId="77777777" w:rsidR="0095489B"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Local Authority Pension Fund Forum</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6EEE10"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FAF95E2"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2EE1A9A6"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7908C5E2"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09C5A79" w14:textId="29796C70" w:rsidR="0095489B" w:rsidRPr="00811CED"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Principles for Sustainable Insurance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47B908" w14:textId="6AF582AD"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F926961"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50F83410"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45E0165B"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0C669E4" w14:textId="77777777" w:rsidR="0095489B" w:rsidRPr="00E2660C"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6583A09">
              <w:t xml:space="preserve"> </w:t>
            </w:r>
            <w:r w:rsidRPr="00E2660C">
              <w:t>Regional or National Social Investment Forums (</w:t>
            </w:r>
            <w:r>
              <w:t xml:space="preserve">e.g., </w:t>
            </w:r>
            <w:r w:rsidRPr="00E2660C">
              <w:t xml:space="preserve">UKSIF, </w:t>
            </w:r>
            <w:proofErr w:type="spellStart"/>
            <w:r w:rsidRPr="00E2660C">
              <w:t>Eurosif</w:t>
            </w:r>
            <w:proofErr w:type="spellEnd"/>
            <w:r w:rsidRPr="00E2660C">
              <w:t>, ASRIA, RIAA, US SIF); specify____________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D91896"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190F448"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07D8AFC0"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03EDAB4E"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FD1850F" w14:textId="495100E9" w:rsidR="0095489B" w:rsidRPr="00811CED"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Responsible Finance Principles in Inclusive Finance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EA735B" w14:textId="49A27F1A"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4583AE8"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1C265AF8"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CF235B5"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303502C" w14:textId="77777777" w:rsidR="0095489B" w:rsidRPr="00E2660C"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Shareholder Association for Research and Education (Share)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2785A5"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43EE6BB"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7D138E" w:rsidRPr="006A6D5B" w14:paraId="0BE043BE"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067C9711"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4BC18C7" w14:textId="77777777" w:rsidR="0095489B" w:rsidRPr="001C6C2F"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1C6C2F">
              <w:t xml:space="preserve"> United Nations Environment Programme Finance Initiative (UNEP FI)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0F6D92"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DEB6DCE"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7D138E" w:rsidRPr="006A6D5B" w14:paraId="6E51C14E"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35938393"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72B770A" w14:textId="77777777" w:rsidR="0095489B" w:rsidRPr="00E2660C"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United Nations Global Compact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82B643"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6971D75"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5C028D" w:rsidRPr="006A6D5B" w14:paraId="510B272A"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171C931"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5404062" w14:textId="77777777" w:rsidR="0095489B" w:rsidRPr="00E2660C" w:rsidRDefault="0095489B"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F2B270"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5B44D6C" w14:textId="77777777" w:rsidR="0095489B" w:rsidRPr="00320282"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5C028D" w:rsidRPr="006A6D5B" w14:paraId="3CD95186"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1C14EF3E"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A2ADF03" w14:textId="2F854765" w:rsidR="0095489B" w:rsidRPr="00811CED" w:rsidRDefault="0095489B" w:rsidP="00AC304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BA54E1" w14:textId="1E7971DD" w:rsidR="0095489B"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C56E699" w14:textId="77777777" w:rsidR="0095489B" w:rsidRPr="00320282"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5C028D" w:rsidRPr="006A6D5B" w14:paraId="27A97D01" w14:textId="77777777" w:rsidTr="00A4629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6C6FB86D"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50325DC" w14:textId="5ACE9108" w:rsidR="0095489B" w:rsidRPr="00811CED" w:rsidRDefault="0095489B"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030EE" w14:textId="13A797D1" w:rsidR="0095489B"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1F1E34B" w14:textId="77777777" w:rsidR="0095489B" w:rsidRDefault="0095489B"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5C028D" w:rsidRPr="006A6D5B" w14:paraId="25C3665F" w14:textId="77777777" w:rsidTr="00A46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595959" w:themeColor="text1" w:themeTint="A6"/>
              <w:bottom w:val="single" w:sz="4" w:space="0" w:color="595959" w:themeColor="text1" w:themeTint="A6"/>
              <w:right w:val="single" w:sz="4" w:space="0" w:color="595959" w:themeColor="text1" w:themeTint="A6"/>
            </w:tcBorders>
          </w:tcPr>
          <w:p w14:paraId="53F59325" w14:textId="77777777" w:rsidR="0095489B" w:rsidRDefault="0095489B" w:rsidP="00AA632C">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F1ACB4F" w14:textId="2B83588B" w:rsidR="0095489B" w:rsidRPr="00811CED" w:rsidRDefault="0095489B" w:rsidP="00AC304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11F65983" w14:textId="1BB5F40C" w:rsidR="0095489B"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2D4B8D4" w14:textId="77777777" w:rsidR="0095489B"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p>
        </w:tc>
      </w:tr>
    </w:tbl>
    <w:p w14:paraId="5F156612" w14:textId="77777777" w:rsidR="008D07AD" w:rsidRDefault="008D07AD">
      <w:r>
        <w:rPr>
          <w:b/>
        </w:rPr>
        <w:br w:type="page"/>
      </w:r>
    </w:p>
    <w:tbl>
      <w:tblPr>
        <w:tblStyle w:val="SubSectionIndicatorTableVOLUNTARY"/>
        <w:tblW w:w="9214" w:type="dxa"/>
        <w:tblInd w:w="10" w:type="dxa"/>
        <w:tblLook w:val="04A0" w:firstRow="1" w:lastRow="0" w:firstColumn="1" w:lastColumn="0" w:noHBand="0" w:noVBand="1"/>
      </w:tblPr>
      <w:tblGrid>
        <w:gridCol w:w="983"/>
        <w:gridCol w:w="4536"/>
        <w:gridCol w:w="2126"/>
        <w:gridCol w:w="1569"/>
      </w:tblGrid>
      <w:tr w:rsidR="008B1A78" w:rsidRPr="006A6D5B" w14:paraId="31979B17" w14:textId="77777777" w:rsidTr="00A4629D">
        <w:trPr>
          <w:cnfStyle w:val="100000000000" w:firstRow="1" w:lastRow="0" w:firstColumn="0" w:lastColumn="0" w:oddVBand="0" w:evenVBand="0" w:oddHBand="0" w:evenHBand="0" w:firstRowFirstColumn="0" w:firstRowLastColumn="0" w:lastRowFirstColumn="0" w:lastRowLastColumn="0"/>
          <w:trHeight w:val="70"/>
        </w:trPr>
        <w:tc>
          <w:tcPr>
            <w:cnfStyle w:val="001000000100" w:firstRow="0" w:lastRow="0" w:firstColumn="1" w:lastColumn="0" w:oddVBand="0" w:evenVBand="0" w:oddHBand="0" w:evenHBand="0" w:firstRowFirstColumn="1" w:firstRowLastColumn="0" w:lastRowFirstColumn="0" w:lastRowLastColumn="0"/>
            <w:tcW w:w="983" w:type="dxa"/>
            <w:tcBorders>
              <w:top w:val="nil"/>
              <w:left w:val="nil"/>
              <w:bottom w:val="single" w:sz="4" w:space="0" w:color="595959" w:themeColor="text1" w:themeTint="A6"/>
              <w:right w:val="nil"/>
            </w:tcBorders>
            <w:shd w:val="clear" w:color="auto" w:fill="auto"/>
            <w:vAlign w:val="top"/>
          </w:tcPr>
          <w:p w14:paraId="761E83F6" w14:textId="6499105B" w:rsidR="008B1A78" w:rsidRPr="00DB65D5" w:rsidRDefault="008B1A78" w:rsidP="008D07AD">
            <w:pPr>
              <w:pStyle w:val="INDICATORNUMBER"/>
              <w:ind w:left="0"/>
              <w:rPr>
                <w:rStyle w:val="IntenseEmphasis"/>
                <w:b/>
                <w:i w:val="0"/>
                <w:iCs w:val="0"/>
                <w:color w:val="595959" w:themeColor="text1" w:themeTint="A6"/>
              </w:rPr>
            </w:pPr>
          </w:p>
        </w:tc>
        <w:tc>
          <w:tcPr>
            <w:tcW w:w="4536" w:type="dxa"/>
            <w:tcBorders>
              <w:top w:val="nil"/>
              <w:left w:val="nil"/>
              <w:bottom w:val="single" w:sz="4" w:space="0" w:color="595959" w:themeColor="text1" w:themeTint="A6"/>
              <w:right w:val="nil"/>
            </w:tcBorders>
            <w:shd w:val="clear" w:color="auto" w:fill="auto"/>
          </w:tcPr>
          <w:p w14:paraId="0BB96849" w14:textId="77777777" w:rsidR="008B1A78" w:rsidRPr="002971E6" w:rsidRDefault="008B1A78">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2126" w:type="dxa"/>
            <w:tcBorders>
              <w:top w:val="nil"/>
              <w:left w:val="nil"/>
              <w:bottom w:val="single" w:sz="4" w:space="0" w:color="595959" w:themeColor="text1" w:themeTint="A6"/>
              <w:right w:val="nil"/>
            </w:tcBorders>
            <w:shd w:val="clear" w:color="auto" w:fill="auto"/>
          </w:tcPr>
          <w:p w14:paraId="62E26BFE" w14:textId="77777777" w:rsidR="008B1A78" w:rsidRPr="002971E6" w:rsidRDefault="008B1A78">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1569" w:type="dxa"/>
            <w:tcBorders>
              <w:top w:val="nil"/>
              <w:left w:val="nil"/>
              <w:bottom w:val="single" w:sz="4" w:space="0" w:color="595959" w:themeColor="text1" w:themeTint="A6"/>
              <w:right w:val="nil"/>
            </w:tcBorders>
            <w:shd w:val="clear" w:color="auto" w:fill="auto"/>
          </w:tcPr>
          <w:p w14:paraId="2355E750" w14:textId="77777777" w:rsidR="008B1A78" w:rsidRPr="002971E6" w:rsidRDefault="008B1A78">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r>
      <w:tr w:rsidR="002971E6" w:rsidRPr="006A6D5B" w14:paraId="66F73449" w14:textId="77777777" w:rsidTr="008D07AD">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right w:val="single" w:sz="4" w:space="0" w:color="0070C0"/>
            </w:tcBorders>
            <w:vAlign w:val="top"/>
          </w:tcPr>
          <w:p w14:paraId="369F7E66" w14:textId="7942A674" w:rsidR="0095489B" w:rsidRPr="00DB65D5" w:rsidRDefault="0095489B">
            <w:pPr>
              <w:pStyle w:val="INDICATORNUMBER"/>
              <w:rPr>
                <w:rStyle w:val="IntenseEmphasis"/>
                <w:b/>
                <w:i w:val="0"/>
                <w:iCs w:val="0"/>
                <w:color w:val="595959" w:themeColor="text1" w:themeTint="A6"/>
              </w:rPr>
            </w:pPr>
            <w:r w:rsidRPr="00DB65D5">
              <w:rPr>
                <w:rStyle w:val="IntenseEmphasis"/>
                <w:b/>
                <w:i w:val="0"/>
                <w:iCs w:val="0"/>
                <w:color w:val="595959" w:themeColor="text1" w:themeTint="A6"/>
              </w:rPr>
              <w:t>SG 09.2</w:t>
            </w:r>
          </w:p>
          <w:p w14:paraId="4F8F41C5" w14:textId="71BF8C89" w:rsidR="0095489B" w:rsidRDefault="0095489B" w:rsidP="0095489B">
            <w:pPr>
              <w:spacing w:after="0" w:line="240" w:lineRule="auto"/>
              <w:rPr>
                <w:rStyle w:val="IntenseEmphasis"/>
                <w:b w:val="0"/>
                <w:bCs w:val="0"/>
                <w:i w:val="0"/>
                <w:iCs w:val="0"/>
              </w:rPr>
            </w:pPr>
          </w:p>
        </w:tc>
        <w:tc>
          <w:tcPr>
            <w:tcW w:w="4536" w:type="dxa"/>
            <w:tcBorders>
              <w:top w:val="single" w:sz="4" w:space="0" w:color="595959" w:themeColor="text1" w:themeTint="A6"/>
              <w:left w:val="single" w:sz="4" w:space="0" w:color="0070C0"/>
              <w:bottom w:val="single" w:sz="4" w:space="0" w:color="0070C0"/>
              <w:right w:val="single" w:sz="4" w:space="0" w:color="A6A6A6" w:themeColor="background1" w:themeShade="A6"/>
            </w:tcBorders>
            <w:shd w:val="clear" w:color="auto" w:fill="0070C0"/>
          </w:tcPr>
          <w:p w14:paraId="45DB0C24" w14:textId="79EDDAD2" w:rsidR="0095489B" w:rsidRPr="005C028D" w:rsidRDefault="0095489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Indicator status</w:t>
            </w:r>
          </w:p>
        </w:tc>
        <w:tc>
          <w:tcPr>
            <w:tcW w:w="2126" w:type="dxa"/>
            <w:tcBorders>
              <w:top w:val="single" w:sz="4" w:space="0" w:color="595959" w:themeColor="text1" w:themeTint="A6"/>
              <w:left w:val="single" w:sz="4" w:space="0" w:color="A6A6A6" w:themeColor="background1" w:themeShade="A6"/>
              <w:bottom w:val="single" w:sz="4" w:space="0" w:color="0070C0"/>
              <w:right w:val="single" w:sz="4" w:space="0" w:color="A6A6A6" w:themeColor="background1" w:themeShade="A6"/>
            </w:tcBorders>
            <w:shd w:val="clear" w:color="auto" w:fill="0070C0"/>
          </w:tcPr>
          <w:p w14:paraId="7F6D984B" w14:textId="6F63F3A1" w:rsidR="0095489B" w:rsidRPr="005C028D" w:rsidRDefault="0095489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Purpose</w:t>
            </w:r>
          </w:p>
        </w:tc>
        <w:tc>
          <w:tcPr>
            <w:tcW w:w="1569" w:type="dxa"/>
            <w:tcBorders>
              <w:top w:val="single" w:sz="4" w:space="0" w:color="595959" w:themeColor="text1" w:themeTint="A6"/>
              <w:left w:val="single" w:sz="4" w:space="0" w:color="A6A6A6" w:themeColor="background1" w:themeShade="A6"/>
              <w:bottom w:val="single" w:sz="4" w:space="0" w:color="0070C0"/>
              <w:right w:val="single" w:sz="4" w:space="0" w:color="0070C0"/>
            </w:tcBorders>
            <w:shd w:val="clear" w:color="auto" w:fill="0070C0"/>
          </w:tcPr>
          <w:p w14:paraId="2A785F92" w14:textId="01CECB93" w:rsidR="0095489B" w:rsidRPr="005C028D" w:rsidRDefault="0095489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Principle</w:t>
            </w:r>
          </w:p>
        </w:tc>
      </w:tr>
      <w:tr w:rsidR="002971E6" w:rsidRPr="006A6D5B" w14:paraId="459C9063" w14:textId="77777777" w:rsidTr="008D07AD">
        <w:tc>
          <w:tcPr>
            <w:cnfStyle w:val="001000000000" w:firstRow="0" w:lastRow="0" w:firstColumn="1" w:lastColumn="0" w:oddVBand="0" w:evenVBand="0" w:oddHBand="0" w:evenHBand="0" w:firstRowFirstColumn="0" w:firstRowLastColumn="0" w:lastRowFirstColumn="0" w:lastRowLastColumn="0"/>
            <w:tcW w:w="983" w:type="dxa"/>
            <w:vMerge/>
            <w:tcBorders>
              <w:right w:val="single" w:sz="4" w:space="0" w:color="0070C0"/>
            </w:tcBorders>
          </w:tcPr>
          <w:p w14:paraId="06CF56E1" w14:textId="28ECDF05" w:rsidR="0095489B" w:rsidRDefault="0095489B" w:rsidP="00AA632C">
            <w:pPr>
              <w:spacing w:after="0" w:line="240" w:lineRule="auto"/>
              <w:rPr>
                <w:rStyle w:val="IntenseEmphasis"/>
                <w:b w:val="0"/>
                <w:bCs w:val="0"/>
                <w:i w:val="0"/>
                <w:iCs w:val="0"/>
              </w:rPr>
            </w:pPr>
          </w:p>
        </w:tc>
        <w:tc>
          <w:tcPr>
            <w:tcW w:w="4536" w:type="dxa"/>
            <w:tcBorders>
              <w:top w:val="single" w:sz="4" w:space="0" w:color="0070C0"/>
              <w:left w:val="single" w:sz="4" w:space="0" w:color="0070C0"/>
              <w:bottom w:val="single" w:sz="4" w:space="0" w:color="000000" w:themeColor="text1"/>
              <w:right w:val="single" w:sz="4" w:space="0" w:color="A6A6A6" w:themeColor="background1" w:themeShade="A6"/>
            </w:tcBorders>
            <w:shd w:val="clear" w:color="auto" w:fill="0070C0"/>
          </w:tcPr>
          <w:p w14:paraId="5B44BA72" w14:textId="0C84A04D" w:rsidR="0095489B" w:rsidRPr="005C028D" w:rsidRDefault="0095489B">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MANDATORY TO REPORT, VOLUNTARY TO DISCLOSE</w:t>
            </w:r>
          </w:p>
        </w:tc>
        <w:tc>
          <w:tcPr>
            <w:tcW w:w="2126" w:type="dxa"/>
            <w:tcBorders>
              <w:top w:val="single" w:sz="4" w:space="0" w:color="0070C0"/>
              <w:left w:val="single" w:sz="4" w:space="0" w:color="A6A6A6" w:themeColor="background1" w:themeShade="A6"/>
              <w:bottom w:val="single" w:sz="4" w:space="0" w:color="000000" w:themeColor="text1"/>
              <w:right w:val="single" w:sz="4" w:space="0" w:color="A6A6A6" w:themeColor="background1" w:themeShade="A6"/>
            </w:tcBorders>
            <w:shd w:val="clear" w:color="auto" w:fill="0070C0"/>
          </w:tcPr>
          <w:p w14:paraId="76B196E8" w14:textId="09C467A3" w:rsidR="0095489B" w:rsidRPr="005C028D" w:rsidRDefault="0095489B">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D</w:t>
            </w:r>
            <w:r w:rsidR="00F44E86" w:rsidRPr="2F984D91">
              <w:rPr>
                <w:color w:val="FFFFFF" w:themeColor="background1"/>
                <w:sz w:val="20"/>
              </w:rPr>
              <w:t>ESCRIPTIVE</w:t>
            </w:r>
          </w:p>
        </w:tc>
        <w:tc>
          <w:tcPr>
            <w:tcW w:w="1569" w:type="dxa"/>
            <w:tcBorders>
              <w:top w:val="single" w:sz="4" w:space="0" w:color="0070C0"/>
              <w:left w:val="single" w:sz="4" w:space="0" w:color="A6A6A6" w:themeColor="background1" w:themeShade="A6"/>
              <w:bottom w:val="single" w:sz="4" w:space="0" w:color="000000" w:themeColor="text1"/>
              <w:right w:val="single" w:sz="4" w:space="0" w:color="0070C0"/>
            </w:tcBorders>
            <w:shd w:val="clear" w:color="auto" w:fill="0070C0"/>
          </w:tcPr>
          <w:p w14:paraId="15F726EA" w14:textId="60952353" w:rsidR="0095489B" w:rsidRPr="005C028D" w:rsidRDefault="0095489B">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PRI 1</w:t>
            </w:r>
          </w:p>
        </w:tc>
      </w:tr>
      <w:tr w:rsidR="0095489B" w:rsidRPr="006A6D5B" w14:paraId="492A2074" w14:textId="77777777" w:rsidTr="008D0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right w:val="single" w:sz="4" w:space="0" w:color="0070C0"/>
            </w:tcBorders>
          </w:tcPr>
          <w:p w14:paraId="0FA4A38B" w14:textId="189C193D" w:rsidR="0095489B" w:rsidRDefault="0095489B" w:rsidP="00AA632C">
            <w:pPr>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000000" w:themeColor="text1"/>
              <w:right w:val="single" w:sz="4" w:space="0" w:color="0070C0"/>
            </w:tcBorders>
            <w:shd w:val="clear" w:color="auto" w:fill="DAEEF3" w:themeFill="accent5" w:themeFillTint="33"/>
          </w:tcPr>
          <w:p w14:paraId="3A2C1B8F" w14:textId="4FE391ED" w:rsidR="0095489B" w:rsidRDefault="0095489B" w:rsidP="00AA632C">
            <w:pPr>
              <w:pStyle w:val="INDICATORTEXT"/>
              <w:cnfStyle w:val="000000100000" w:firstRow="0" w:lastRow="0" w:firstColumn="0" w:lastColumn="0" w:oddVBand="0" w:evenVBand="0" w:oddHBand="1" w:evenHBand="0" w:firstRowFirstColumn="0" w:firstRowLastColumn="0" w:lastRowFirstColumn="0" w:lastRowLastColumn="0"/>
            </w:pPr>
            <w:r w:rsidRPr="005954BF">
              <w:t>Indicate approximately what percentage (+/- 5%) of your externally managed assets</w:t>
            </w:r>
            <w:r w:rsidR="00A009AF">
              <w:t xml:space="preserve"> under management</w:t>
            </w:r>
            <w:r w:rsidRPr="005954BF">
              <w:t xml:space="preserve"> are managed by PRI signatories.</w:t>
            </w:r>
          </w:p>
        </w:tc>
      </w:tr>
      <w:tr w:rsidR="0095489B" w:rsidRPr="006A6D5B" w14:paraId="081BC0B6" w14:textId="77777777" w:rsidTr="008D07AD">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595959" w:themeColor="text1" w:themeTint="A6"/>
              <w:right w:val="single" w:sz="4" w:space="0" w:color="0070C0"/>
            </w:tcBorders>
          </w:tcPr>
          <w:p w14:paraId="4420185E" w14:textId="0DA39927" w:rsidR="0095489B" w:rsidRDefault="0095489B" w:rsidP="00AA632C">
            <w:pPr>
              <w:widowControl/>
              <w:autoSpaceDE/>
              <w:autoSpaceDN/>
              <w:adjustRightInd/>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595959" w:themeColor="text1" w:themeTint="A6"/>
              <w:right w:val="single" w:sz="4" w:space="0" w:color="0070C0"/>
            </w:tcBorders>
            <w:shd w:val="clear" w:color="auto" w:fill="auto"/>
          </w:tcPr>
          <w:p w14:paraId="1E5398DB" w14:textId="35DA6724" w:rsidR="0095489B" w:rsidRPr="005954BF" w:rsidRDefault="007229A1" w:rsidP="00CE6D3A">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40FEED83" wp14:editId="0EEAA00C">
                  <wp:extent cx="647700" cy="233045"/>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t xml:space="preserve"> %</w:t>
            </w:r>
          </w:p>
        </w:tc>
      </w:tr>
      <w:tr w:rsidR="00B5186E" w:rsidRPr="006A6D5B" w14:paraId="1D04BCE8" w14:textId="77777777" w:rsidTr="008D0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nil"/>
              <w:left w:val="nil"/>
              <w:bottom w:val="single" w:sz="4" w:space="0" w:color="595959" w:themeColor="text1" w:themeTint="A6"/>
              <w:right w:val="nil"/>
            </w:tcBorders>
            <w:shd w:val="clear" w:color="auto" w:fill="auto"/>
          </w:tcPr>
          <w:p w14:paraId="4EDE4A87" w14:textId="77777777" w:rsidR="00B5186E" w:rsidRDefault="00B5186E" w:rsidP="008D07AD">
            <w:pPr>
              <w:widowControl/>
              <w:autoSpaceDE/>
              <w:autoSpaceDN/>
              <w:adjustRightInd/>
              <w:spacing w:after="0" w:line="240" w:lineRule="auto"/>
              <w:ind w:left="0"/>
              <w:rPr>
                <w:rStyle w:val="IntenseEmphasis"/>
                <w:b w:val="0"/>
                <w:bCs w:val="0"/>
                <w:i w:val="0"/>
                <w:iCs w:val="0"/>
              </w:rPr>
            </w:pPr>
          </w:p>
        </w:tc>
        <w:tc>
          <w:tcPr>
            <w:tcW w:w="8231" w:type="dxa"/>
            <w:gridSpan w:val="3"/>
            <w:tcBorders>
              <w:top w:val="nil"/>
              <w:left w:val="nil"/>
              <w:bottom w:val="single" w:sz="4" w:space="0" w:color="595959" w:themeColor="text1" w:themeTint="A6"/>
              <w:right w:val="nil"/>
            </w:tcBorders>
            <w:shd w:val="clear" w:color="auto" w:fill="auto"/>
          </w:tcPr>
          <w:p w14:paraId="40DDEE1E" w14:textId="77777777" w:rsidR="00B5186E" w:rsidRDefault="00B5186E" w:rsidP="00CE6D3A">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715"/>
        <w:gridCol w:w="2942"/>
        <w:gridCol w:w="2073"/>
        <w:gridCol w:w="2479"/>
      </w:tblGrid>
      <w:tr w:rsidR="001B01C7" w14:paraId="63748DC3"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tcBorders>
          </w:tcPr>
          <w:p w14:paraId="57EF8CBB" w14:textId="77777777" w:rsidR="001B01C7" w:rsidRPr="00DC20FA" w:rsidRDefault="001B01C7" w:rsidP="005E60FB">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09</w:t>
            </w:r>
          </w:p>
        </w:tc>
        <w:tc>
          <w:tcPr>
            <w:tcW w:w="0" w:type="dxa"/>
            <w:gridSpan w:val="3"/>
            <w:tcBorders>
              <w:top w:val="single" w:sz="4" w:space="0" w:color="0082C8"/>
            </w:tcBorders>
          </w:tcPr>
          <w:p w14:paraId="1BF6BB1A" w14:textId="77777777" w:rsidR="001B01C7" w:rsidRPr="00DC20FA" w:rsidRDefault="001B01C7"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1B01C7" w:rsidRPr="00D5451C" w14:paraId="0E5D6415"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6A6A6" w:themeColor="background1" w:themeShade="A6"/>
            </w:tcBorders>
          </w:tcPr>
          <w:p w14:paraId="096F7053" w14:textId="77777777" w:rsidR="001B01C7" w:rsidRPr="000D72DF" w:rsidRDefault="001B01C7" w:rsidP="005E60FB">
            <w:pPr>
              <w:pStyle w:val="INDICATORNUMBER"/>
              <w:rPr>
                <w:rStyle w:val="IntenseEmphasis"/>
                <w:b/>
                <w:i w:val="0"/>
                <w:iCs w:val="0"/>
              </w:rPr>
            </w:pPr>
            <w:r w:rsidRPr="66FE9BD9">
              <w:rPr>
                <w:rStyle w:val="IntenseEmphasis"/>
                <w:b/>
                <w:i w:val="0"/>
                <w:iCs w:val="0"/>
                <w:color w:val="595959" w:themeColor="text1" w:themeTint="A6"/>
              </w:rPr>
              <w:t>SG 09</w:t>
            </w:r>
          </w:p>
        </w:tc>
        <w:tc>
          <w:tcPr>
            <w:tcW w:w="0" w:type="dxa"/>
            <w:gridSpan w:val="3"/>
            <w:tcBorders>
              <w:bottom w:val="single" w:sz="4" w:space="0" w:color="A6A6A6" w:themeColor="background1" w:themeShade="A6"/>
            </w:tcBorders>
          </w:tcPr>
          <w:p w14:paraId="1334C4A5" w14:textId="77777777" w:rsidR="001B01C7" w:rsidRPr="0079465C" w:rsidRDefault="001B01C7" w:rsidP="005E60FB">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CE285C">
              <w:rPr>
                <w:rStyle w:val="IntenseEmphasis"/>
                <w:i w:val="0"/>
                <w:iCs w:val="0"/>
                <w:color w:val="595959" w:themeColor="text1" w:themeTint="A6"/>
              </w:rPr>
              <w:t>9.1] is aligned with the OECD Responsible Business Conduct for Institutional Investors recommendations.</w:t>
            </w:r>
          </w:p>
          <w:p w14:paraId="6A68B306" w14:textId="77777777" w:rsidR="001B01C7" w:rsidRPr="00D036C2" w:rsidRDefault="001B01C7"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 xml:space="preserve">The option ‘Principles for Responsible Investment’ has been prefilled for all signatories. </w:t>
            </w:r>
          </w:p>
          <w:p w14:paraId="4DA8D927" w14:textId="77777777" w:rsidR="001B01C7" w:rsidRPr="00D036C2" w:rsidRDefault="001B01C7"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You can also add organisations or initiatives that are not listed.</w:t>
            </w:r>
          </w:p>
          <w:p w14:paraId="619F7D31" w14:textId="77777777" w:rsidR="001B01C7" w:rsidRPr="00D036C2" w:rsidRDefault="001B01C7"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Please do not list here initiatives and collaborations that have the sole role of supporting your organisation in collaborative engagements with specific companies. Information on these should be supplied in the engagement section of each asset class module.</w:t>
            </w:r>
          </w:p>
          <w:p w14:paraId="3E929A57" w14:textId="77777777" w:rsidR="001B01C7" w:rsidRPr="00D036C2" w:rsidRDefault="001B01C7" w:rsidP="005E60FB">
            <w:pPr>
              <w:pStyle w:val="INDICATORTEXT"/>
              <w:cnfStyle w:val="000000000000" w:firstRow="0" w:lastRow="0" w:firstColumn="0" w:lastColumn="0" w:oddVBand="0" w:evenVBand="0" w:oddHBand="0" w:evenHBand="0" w:firstRowFirstColumn="0" w:firstRowLastColumn="0" w:lastRowFirstColumn="0" w:lastRowLastColumn="0"/>
            </w:pPr>
            <w:r w:rsidRPr="00D036C2">
              <w:rPr>
                <w:rFonts w:eastAsia="Calibri"/>
              </w:rPr>
              <w:t xml:space="preserve">Please note that you should NOT report on any </w:t>
            </w:r>
            <w:r w:rsidRPr="00D036C2">
              <w:t>collaborative organisations and/or initiatives of which your service provider(s) is a member or in which it participated during the reporting year.</w:t>
            </w:r>
          </w:p>
          <w:p w14:paraId="1937D7C5" w14:textId="77777777" w:rsidR="001B01C7" w:rsidRPr="00E21D1F" w:rsidRDefault="001B01C7" w:rsidP="005E60FB">
            <w:pPr>
              <w:pStyle w:val="INDICATORTEXT"/>
              <w:cnfStyle w:val="000000000000" w:firstRow="0" w:lastRow="0" w:firstColumn="0" w:lastColumn="0" w:oddVBand="0" w:evenVBand="0" w:oddHBand="0" w:evenHBand="0" w:firstRowFirstColumn="0" w:firstRowLastColumn="0" w:lastRowFirstColumn="0" w:lastRowLastColumn="0"/>
            </w:pPr>
            <w:r w:rsidRPr="00D036C2">
              <w:t>You may report on any further initiatives and actions taken to promote responsible investment in the subsequent indicator, SG 10.</w:t>
            </w:r>
            <w:r>
              <w:t xml:space="preserve"> </w:t>
            </w:r>
          </w:p>
        </w:tc>
      </w:tr>
      <w:tr w:rsidR="001B01C7" w:rsidRPr="00D5451C" w14:paraId="12848336"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6A6A6" w:themeColor="background1" w:themeShade="A6"/>
            </w:tcBorders>
          </w:tcPr>
          <w:p w14:paraId="2FD51FFE" w14:textId="77777777" w:rsidR="001B01C7" w:rsidRPr="0079465C" w:rsidRDefault="001B01C7" w:rsidP="005E60FB">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09.2</w:t>
            </w:r>
          </w:p>
        </w:tc>
        <w:tc>
          <w:tcPr>
            <w:tcW w:w="0" w:type="dxa"/>
            <w:gridSpan w:val="3"/>
            <w:tcBorders>
              <w:bottom w:val="single" w:sz="4" w:space="0" w:color="A6A6A6" w:themeColor="background1" w:themeShade="A6"/>
            </w:tcBorders>
          </w:tcPr>
          <w:p w14:paraId="1E392D1D" w14:textId="77777777" w:rsidR="001B01C7" w:rsidRPr="66FE9BD9" w:rsidRDefault="001B01C7" w:rsidP="005E60F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C32FD0">
              <w:t>These figures are used to reduce the scope for double counting of signatories’ AUM for the purposes of PRI public communication. There is no value judgement on this percentage, and it will not be used as part of the scoring/assessment methodology.</w:t>
            </w:r>
            <w:r w:rsidRPr="009A7D60">
              <w:t xml:space="preserve"> </w:t>
            </w:r>
          </w:p>
        </w:tc>
      </w:tr>
      <w:tr w:rsidR="001B01C7" w:rsidRPr="00D5451C" w14:paraId="2370C52B" w14:textId="77777777" w:rsidTr="005E60FB">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00AA61A6" w14:textId="77777777" w:rsidR="001B01C7" w:rsidRPr="00AA210F" w:rsidRDefault="001B01C7" w:rsidP="005E60FB">
            <w:pPr>
              <w:pStyle w:val="INDICATORTEXT"/>
              <w:rPr>
                <w:rFonts w:ascii="Calibri" w:eastAsia="Calibri" w:hAnsi="Calibri" w:cs="Calibri"/>
                <w:b/>
                <w:bCs/>
              </w:rPr>
            </w:pPr>
            <w:r w:rsidRPr="66FE9BD9">
              <w:rPr>
                <w:rFonts w:ascii="Calibri" w:eastAsia="Calibri" w:hAnsi="Calibri" w:cs="Calibri"/>
                <w:b/>
                <w:bCs/>
              </w:rPr>
              <w:t>ASSESSMENT</w:t>
            </w:r>
          </w:p>
        </w:tc>
      </w:tr>
      <w:tr w:rsidR="001B01C7" w:rsidRPr="00D5451C" w14:paraId="4C43E211"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nil"/>
            </w:tcBorders>
          </w:tcPr>
          <w:p w14:paraId="3848CE60" w14:textId="77777777" w:rsidR="001B01C7" w:rsidRDefault="001B01C7"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09</w:t>
            </w:r>
          </w:p>
        </w:tc>
        <w:tc>
          <w:tcPr>
            <w:tcW w:w="0" w:type="dxa"/>
            <w:gridSpan w:val="3"/>
            <w:tcBorders>
              <w:top w:val="single" w:sz="4" w:space="0" w:color="A6A6A6" w:themeColor="background1" w:themeShade="A6"/>
              <w:bottom w:val="single" w:sz="4" w:space="0" w:color="A6A6A6" w:themeColor="background1" w:themeShade="A6"/>
            </w:tcBorders>
          </w:tcPr>
          <w:p w14:paraId="5C22105A"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21DA3C31"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This indicator assesses signatories’ involvement in collaborative organisations or initiatives that promote responsible investment. A higher level of involvement will receive higher credit than being involved in many organisations/initiatives.</w:t>
            </w:r>
          </w:p>
        </w:tc>
      </w:tr>
      <w:tr w:rsidR="001B01C7" w:rsidRPr="00D5451C" w14:paraId="7222052F"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63447DD7" w14:textId="77777777" w:rsidR="001B01C7" w:rsidRDefault="001B01C7" w:rsidP="005E60FB">
            <w:pPr>
              <w:pStyle w:val="INDICATORNUMBER"/>
              <w:rPr>
                <w:rStyle w:val="IntenseEmphasis"/>
                <w:b/>
                <w:bCs w:val="0"/>
                <w:i w:val="0"/>
                <w:iCs w:val="0"/>
                <w:color w:val="595959"/>
              </w:rPr>
            </w:pPr>
          </w:p>
        </w:tc>
        <w:tc>
          <w:tcPr>
            <w:tcW w:w="0" w:type="dxa"/>
            <w:gridSpan w:val="3"/>
            <w:tcBorders>
              <w:top w:val="single" w:sz="4" w:space="0" w:color="A6A6A6" w:themeColor="background1" w:themeShade="A6"/>
              <w:bottom w:val="single" w:sz="4" w:space="0" w:color="BFBFBF" w:themeColor="background1" w:themeShade="BF"/>
            </w:tcBorders>
          </w:tcPr>
          <w:p w14:paraId="559C8EE0"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1B01C7" w:rsidRPr="00D5451C" w14:paraId="4A95A32B"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1E2DC5CD" w14:textId="77777777" w:rsidR="001B01C7" w:rsidRDefault="001B01C7" w:rsidP="005E60FB">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BFBFBF" w:themeColor="background1" w:themeShade="BF"/>
            </w:tcBorders>
          </w:tcPr>
          <w:p w14:paraId="5D0A0856"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0" w:type="dxa"/>
            <w:tcBorders>
              <w:top w:val="single" w:sz="4" w:space="0" w:color="BFBFBF" w:themeColor="background1" w:themeShade="BF"/>
              <w:bottom w:val="single" w:sz="4" w:space="0" w:color="BFBFBF" w:themeColor="background1" w:themeShade="BF"/>
            </w:tcBorders>
          </w:tcPr>
          <w:p w14:paraId="64EEB44A"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c>
          <w:tcPr>
            <w:tcW w:w="0" w:type="dxa"/>
            <w:tcBorders>
              <w:top w:val="single" w:sz="4" w:space="0" w:color="BFBFBF" w:themeColor="background1" w:themeShade="BF"/>
              <w:bottom w:val="single" w:sz="4" w:space="0" w:color="BFBFBF" w:themeColor="background1" w:themeShade="BF"/>
            </w:tcBorders>
          </w:tcPr>
          <w:p w14:paraId="34876E0C"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Further Details</w:t>
            </w:r>
          </w:p>
        </w:tc>
      </w:tr>
      <w:tr w:rsidR="001B01C7" w:rsidRPr="00D5451C" w14:paraId="33663264"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69A1762B" w14:textId="77777777" w:rsidR="001B01C7" w:rsidRDefault="001B01C7" w:rsidP="005E60FB">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BFBFBF" w:themeColor="background1" w:themeShade="BF"/>
            </w:tcBorders>
          </w:tcPr>
          <w:p w14:paraId="723F4FBF"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 or ‘Basic’ role in PRI only</w:t>
            </w:r>
          </w:p>
        </w:tc>
        <w:tc>
          <w:tcPr>
            <w:tcW w:w="0" w:type="dxa"/>
            <w:tcBorders>
              <w:top w:val="single" w:sz="4" w:space="0" w:color="BFBFBF" w:themeColor="background1" w:themeShade="BF"/>
              <w:bottom w:val="single" w:sz="4" w:space="0" w:color="BFBFBF" w:themeColor="background1" w:themeShade="BF"/>
            </w:tcBorders>
          </w:tcPr>
          <w:p w14:paraId="01E34375"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0" w:type="dxa"/>
            <w:tcBorders>
              <w:top w:val="single" w:sz="4" w:space="0" w:color="BFBFBF" w:themeColor="background1" w:themeShade="BF"/>
              <w:bottom w:val="single" w:sz="4" w:space="0" w:color="BFBFBF" w:themeColor="background1" w:themeShade="BF"/>
            </w:tcBorders>
          </w:tcPr>
          <w:p w14:paraId="069F96BB"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pPr>
          </w:p>
        </w:tc>
      </w:tr>
      <w:tr w:rsidR="001B01C7" w:rsidRPr="00D5451C" w14:paraId="7CE3C4CF"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72A80879" w14:textId="77777777" w:rsidR="001B01C7" w:rsidRDefault="001B01C7" w:rsidP="005E60FB">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BFBFBF" w:themeColor="background1" w:themeShade="BF"/>
            </w:tcBorders>
          </w:tcPr>
          <w:p w14:paraId="3359F8F7"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Basic role in any initiative</w:t>
            </w:r>
          </w:p>
        </w:tc>
        <w:tc>
          <w:tcPr>
            <w:tcW w:w="0" w:type="dxa"/>
            <w:tcBorders>
              <w:top w:val="single" w:sz="4" w:space="0" w:color="BFBFBF" w:themeColor="background1" w:themeShade="BF"/>
              <w:bottom w:val="single" w:sz="4" w:space="0" w:color="BFBFBF" w:themeColor="background1" w:themeShade="BF"/>
            </w:tcBorders>
          </w:tcPr>
          <w:p w14:paraId="1DB0E649"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0" w:type="dxa"/>
            <w:tcBorders>
              <w:top w:val="single" w:sz="4" w:space="0" w:color="BFBFBF" w:themeColor="background1" w:themeShade="BF"/>
              <w:bottom w:val="single" w:sz="4" w:space="0" w:color="BFBFBF" w:themeColor="background1" w:themeShade="BF"/>
            </w:tcBorders>
          </w:tcPr>
          <w:p w14:paraId="267F4E18"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Style w:val="IntenseEmphasis"/>
                <w:b w:val="0"/>
                <w:bCs w:val="0"/>
                <w:i w:val="0"/>
                <w:iCs w:val="0"/>
                <w:color w:val="595959"/>
              </w:rPr>
              <w:t>In addition to PRI</w:t>
            </w:r>
          </w:p>
        </w:tc>
      </w:tr>
      <w:tr w:rsidR="001B01C7" w:rsidRPr="00D5451C" w14:paraId="3FC453D0"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49022E16" w14:textId="77777777" w:rsidR="001B01C7" w:rsidRDefault="001B01C7" w:rsidP="005E60FB">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BFBFBF" w:themeColor="background1" w:themeShade="BF"/>
            </w:tcBorders>
          </w:tcPr>
          <w:p w14:paraId="73AEE99D"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Moderate role in any initiative</w:t>
            </w:r>
          </w:p>
        </w:tc>
        <w:tc>
          <w:tcPr>
            <w:tcW w:w="0" w:type="dxa"/>
            <w:tcBorders>
              <w:top w:val="single" w:sz="4" w:space="0" w:color="BFBFBF" w:themeColor="background1" w:themeShade="BF"/>
              <w:bottom w:val="single" w:sz="4" w:space="0" w:color="BFBFBF" w:themeColor="background1" w:themeShade="BF"/>
            </w:tcBorders>
          </w:tcPr>
          <w:p w14:paraId="18453442"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0" w:type="dxa"/>
            <w:tcBorders>
              <w:top w:val="single" w:sz="4" w:space="0" w:color="BFBFBF" w:themeColor="background1" w:themeShade="BF"/>
              <w:bottom w:val="single" w:sz="4" w:space="0" w:color="BFBFBF" w:themeColor="background1" w:themeShade="BF"/>
            </w:tcBorders>
          </w:tcPr>
          <w:p w14:paraId="31F28425"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In addition to PRI</w:t>
            </w:r>
          </w:p>
        </w:tc>
      </w:tr>
      <w:tr w:rsidR="001B01C7" w:rsidRPr="00D5451C" w14:paraId="697D485C" w14:textId="77777777" w:rsidTr="005E60FB">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0082C8"/>
            </w:tcBorders>
          </w:tcPr>
          <w:p w14:paraId="69D01A44" w14:textId="77777777" w:rsidR="001B01C7" w:rsidRDefault="001B01C7" w:rsidP="005E60FB">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0082C8"/>
            </w:tcBorders>
          </w:tcPr>
          <w:p w14:paraId="6F8C9C62"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Advanced role in any initiative</w:t>
            </w:r>
          </w:p>
        </w:tc>
        <w:tc>
          <w:tcPr>
            <w:tcW w:w="0" w:type="dxa"/>
            <w:tcBorders>
              <w:top w:val="single" w:sz="4" w:space="0" w:color="BFBFBF" w:themeColor="background1" w:themeShade="BF"/>
              <w:bottom w:val="single" w:sz="4" w:space="0" w:color="0082C8"/>
            </w:tcBorders>
          </w:tcPr>
          <w:p w14:paraId="00585B35"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0" w:type="dxa"/>
            <w:tcBorders>
              <w:top w:val="single" w:sz="4" w:space="0" w:color="BFBFBF" w:themeColor="background1" w:themeShade="BF"/>
              <w:bottom w:val="single" w:sz="4" w:space="0" w:color="0082C8"/>
            </w:tcBorders>
          </w:tcPr>
          <w:p w14:paraId="58AFC09E"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In addition to PRI</w:t>
            </w:r>
          </w:p>
        </w:tc>
      </w:tr>
    </w:tbl>
    <w:p w14:paraId="3A7CCD7C" w14:textId="77777777" w:rsidR="006A6D5B" w:rsidRDefault="006A6D5B" w:rsidP="005C028D">
      <w:pPr>
        <w:pStyle w:val="INDICATORNUMBER"/>
        <w:ind w:left="0"/>
      </w:pPr>
    </w:p>
    <w:tbl>
      <w:tblPr>
        <w:tblStyle w:val="SubSectionMISCTableMANDATORY"/>
        <w:tblW w:w="9214" w:type="dxa"/>
        <w:tblInd w:w="5" w:type="dxa"/>
        <w:tblLayout w:type="fixed"/>
        <w:tblLook w:val="06A0" w:firstRow="1" w:lastRow="0" w:firstColumn="1" w:lastColumn="0" w:noHBand="1" w:noVBand="1"/>
      </w:tblPr>
      <w:tblGrid>
        <w:gridCol w:w="1266"/>
        <w:gridCol w:w="7948"/>
      </w:tblGrid>
      <w:tr w:rsidR="001B01C7" w14:paraId="24B31E13"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Pr>
          <w:p w14:paraId="3B49AB0D" w14:textId="77777777" w:rsidR="001B01C7" w:rsidRPr="004720C4" w:rsidRDefault="001B01C7" w:rsidP="005E60FB">
            <w:pPr>
              <w:pStyle w:val="SectionIndicatorHeaderText"/>
              <w:rPr>
                <w:rStyle w:val="IntenseEmphasis"/>
                <w:b w:val="0"/>
                <w:bCs w:val="0"/>
                <w:i w:val="0"/>
                <w:iCs w:val="0"/>
                <w:sz w:val="20"/>
                <w:szCs w:val="20"/>
              </w:rPr>
            </w:pPr>
            <w:r w:rsidRPr="66FE9BD9">
              <w:rPr>
                <w:rStyle w:val="IntenseEmphasis"/>
                <w:b w:val="0"/>
                <w:bCs w:val="0"/>
                <w:i w:val="0"/>
                <w:iCs w:val="0"/>
                <w:color w:val="FFFFFF" w:themeColor="background1"/>
              </w:rPr>
              <w:t>SG 09</w:t>
            </w:r>
          </w:p>
        </w:tc>
        <w:tc>
          <w:tcPr>
            <w:tcW w:w="7948" w:type="dxa"/>
          </w:tcPr>
          <w:p w14:paraId="1433DD07" w14:textId="77777777" w:rsidR="001B01C7" w:rsidRDefault="001B01C7"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6FE9BD9">
              <w:rPr>
                <w:rStyle w:val="IntenseEmphasis"/>
                <w:b/>
                <w:i w:val="0"/>
                <w:iCs w:val="0"/>
                <w:color w:val="FFFFFF" w:themeColor="background1"/>
              </w:rPr>
              <w:t>DEFINITIONS</w:t>
            </w:r>
          </w:p>
        </w:tc>
      </w:tr>
      <w:tr w:rsidR="001B01C7" w:rsidRPr="00CF025D" w14:paraId="7E02E522" w14:textId="77777777" w:rsidTr="005E60FB">
        <w:tc>
          <w:tcPr>
            <w:cnfStyle w:val="001000000000" w:firstRow="0" w:lastRow="0" w:firstColumn="1" w:lastColumn="0" w:oddVBand="0" w:evenVBand="0" w:oddHBand="0" w:evenHBand="0" w:firstRowFirstColumn="0" w:firstRowLastColumn="0" w:lastRowFirstColumn="0" w:lastRowLastColumn="0"/>
            <w:tcW w:w="1266" w:type="dxa"/>
          </w:tcPr>
          <w:p w14:paraId="06959227" w14:textId="77777777" w:rsidR="001B01C7" w:rsidRDefault="001B01C7" w:rsidP="005E60FB">
            <w:pPr>
              <w:pStyle w:val="INDICATORNUMBER"/>
              <w:rPr>
                <w:rStyle w:val="IntenseEmphasis"/>
                <w:b/>
                <w:i w:val="0"/>
                <w:iCs w:val="0"/>
              </w:rPr>
            </w:pPr>
            <w:r>
              <w:t>Basic role</w:t>
            </w:r>
          </w:p>
        </w:tc>
        <w:tc>
          <w:tcPr>
            <w:tcW w:w="7948" w:type="dxa"/>
          </w:tcPr>
          <w:p w14:paraId="33148E14"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369B59AD" w14:textId="21803162" w:rsidR="001B01C7" w:rsidRPr="008D07AD" w:rsidRDefault="00CB4543" w:rsidP="008D07AD">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J</w:t>
            </w:r>
            <w:r w:rsidR="001B01C7" w:rsidRPr="008D07AD">
              <w:rPr>
                <w:rFonts w:eastAsia="Calibri"/>
              </w:rPr>
              <w:t xml:space="preserve">oined or signed up to an initiative; </w:t>
            </w:r>
          </w:p>
          <w:p w14:paraId="00CC1579" w14:textId="4DF34F06" w:rsidR="001B01C7" w:rsidRPr="008D07AD" w:rsidRDefault="00CB4543" w:rsidP="008D07AD">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w:t>
            </w:r>
            <w:r w:rsidR="001B01C7" w:rsidRPr="008D07AD">
              <w:rPr>
                <w:rFonts w:eastAsia="Calibri"/>
              </w:rPr>
              <w:t>ttended conferences as a participant; and/or</w:t>
            </w:r>
          </w:p>
          <w:p w14:paraId="30606B58" w14:textId="0A2B6B88" w:rsidR="001B01C7" w:rsidRPr="008D07AD" w:rsidRDefault="00CB4543" w:rsidP="008D07AD">
            <w:pPr>
              <w:pStyle w:val="INDICATORTEXT"/>
              <w:numPr>
                <w:ilvl w:val="0"/>
                <w:numId w:val="4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w:t>
            </w:r>
            <w:r w:rsidR="001B01C7" w:rsidRPr="008D07AD">
              <w:rPr>
                <w:rFonts w:eastAsia="Calibri"/>
              </w:rPr>
              <w:t>ttended one or two meetings arranged by the initiative to be informed of its progress.</w:t>
            </w:r>
          </w:p>
        </w:tc>
      </w:tr>
      <w:tr w:rsidR="001B01C7" w:rsidRPr="00CF025D" w14:paraId="23188E16" w14:textId="77777777" w:rsidTr="005E60FB">
        <w:tc>
          <w:tcPr>
            <w:cnfStyle w:val="001000000000" w:firstRow="0" w:lastRow="0" w:firstColumn="1" w:lastColumn="0" w:oddVBand="0" w:evenVBand="0" w:oddHBand="0" w:evenHBand="0" w:firstRowFirstColumn="0" w:firstRowLastColumn="0" w:lastRowFirstColumn="0" w:lastRowLastColumn="0"/>
            <w:tcW w:w="1266" w:type="dxa"/>
          </w:tcPr>
          <w:p w14:paraId="501D50B5" w14:textId="77777777" w:rsidR="001B01C7" w:rsidRPr="008870E0" w:rsidRDefault="001B01C7" w:rsidP="005E60FB">
            <w:pPr>
              <w:pStyle w:val="INDICATORNUMBER"/>
              <w:rPr>
                <w:bCs/>
              </w:rPr>
            </w:pPr>
            <w:r>
              <w:t>Moderate role</w:t>
            </w:r>
          </w:p>
        </w:tc>
        <w:tc>
          <w:tcPr>
            <w:tcW w:w="7948" w:type="dxa"/>
          </w:tcPr>
          <w:p w14:paraId="0FAE2206"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265BF3BB" w14:textId="3EC8E56C" w:rsidR="001B01C7" w:rsidRPr="008D07AD" w:rsidRDefault="00CB4543" w:rsidP="008D07AD">
            <w:pPr>
              <w:pStyle w:val="INDICATORTEXT"/>
              <w:numPr>
                <w:ilvl w:val="0"/>
                <w:numId w:val="4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w:t>
            </w:r>
            <w:r w:rsidR="001B01C7" w:rsidRPr="008D07AD">
              <w:rPr>
                <w:rFonts w:eastAsia="Calibri"/>
              </w:rPr>
              <w:t xml:space="preserve">cted ad-hoc as a public spokesperson for the initiative; </w:t>
            </w:r>
          </w:p>
          <w:p w14:paraId="30A22593" w14:textId="3C162FBC" w:rsidR="001B01C7" w:rsidRPr="008D07AD" w:rsidRDefault="00CB4543" w:rsidP="008D07AD">
            <w:pPr>
              <w:pStyle w:val="INDICATORTEXT"/>
              <w:numPr>
                <w:ilvl w:val="0"/>
                <w:numId w:val="4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w:t>
            </w:r>
            <w:r w:rsidR="001B01C7" w:rsidRPr="008D07AD">
              <w:rPr>
                <w:rFonts w:eastAsia="Calibri"/>
              </w:rPr>
              <w:t>articipated to some degree in advancing the initiative by preparing position papers and joint statements; and/or</w:t>
            </w:r>
          </w:p>
          <w:p w14:paraId="57884DAB" w14:textId="3A320E6C" w:rsidR="001B01C7" w:rsidRPr="008D07AD" w:rsidRDefault="00CB4543" w:rsidP="008D07AD">
            <w:pPr>
              <w:pStyle w:val="INDICATORTEXT"/>
              <w:numPr>
                <w:ilvl w:val="0"/>
                <w:numId w:val="4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C</w:t>
            </w:r>
            <w:r w:rsidR="001B01C7" w:rsidRPr="008D07AD">
              <w:rPr>
                <w:rFonts w:eastAsia="Calibri"/>
              </w:rPr>
              <w:t xml:space="preserve">ontributed to the organisation or content of events organised by the initiative </w:t>
            </w:r>
          </w:p>
        </w:tc>
      </w:tr>
      <w:tr w:rsidR="001B01C7" w:rsidRPr="00CF025D" w14:paraId="065FF611" w14:textId="77777777" w:rsidTr="005E60FB">
        <w:tc>
          <w:tcPr>
            <w:cnfStyle w:val="001000000000" w:firstRow="0" w:lastRow="0" w:firstColumn="1" w:lastColumn="0" w:oddVBand="0" w:evenVBand="0" w:oddHBand="0" w:evenHBand="0" w:firstRowFirstColumn="0" w:firstRowLastColumn="0" w:lastRowFirstColumn="0" w:lastRowLastColumn="0"/>
            <w:tcW w:w="1266" w:type="dxa"/>
          </w:tcPr>
          <w:p w14:paraId="000FAA3A" w14:textId="77777777" w:rsidR="001B01C7" w:rsidRPr="008870E0" w:rsidRDefault="001B01C7" w:rsidP="005E60FB">
            <w:pPr>
              <w:pStyle w:val="INDICATORNUMBER"/>
              <w:rPr>
                <w:bCs/>
              </w:rPr>
            </w:pPr>
            <w:r>
              <w:t>Advanced role</w:t>
            </w:r>
          </w:p>
        </w:tc>
        <w:tc>
          <w:tcPr>
            <w:tcW w:w="7948" w:type="dxa"/>
          </w:tcPr>
          <w:p w14:paraId="74022A71" w14:textId="77777777" w:rsidR="001B01C7" w:rsidRPr="008D07AD" w:rsidRDefault="001B01C7"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122313D0" w14:textId="2D6017E2" w:rsidR="001B01C7" w:rsidRPr="008D07AD" w:rsidRDefault="00CB4543" w:rsidP="008D07AD">
            <w:pPr>
              <w:pStyle w:val="INDICATORTEXT"/>
              <w:numPr>
                <w:ilvl w:val="0"/>
                <w:numId w:val="4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w:t>
            </w:r>
            <w:r w:rsidR="001B01C7" w:rsidRPr="008D07AD">
              <w:rPr>
                <w:rFonts w:eastAsia="Calibri"/>
              </w:rPr>
              <w:t>layed a leading role in the initiative by preparing position papers and joint statements;</w:t>
            </w:r>
          </w:p>
          <w:p w14:paraId="66BBBCE5" w14:textId="5A80F9FD" w:rsidR="001B01C7" w:rsidRPr="008D07AD" w:rsidRDefault="00CB4543" w:rsidP="008D07AD">
            <w:pPr>
              <w:pStyle w:val="INDICATORTEXT"/>
              <w:numPr>
                <w:ilvl w:val="0"/>
                <w:numId w:val="4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w:t>
            </w:r>
            <w:r w:rsidR="001B01C7" w:rsidRPr="008D07AD">
              <w:rPr>
                <w:rFonts w:eastAsia="Calibri"/>
              </w:rPr>
              <w:t>egularly acted as a public spokesperson for the initiative and actively promoted it; and/or</w:t>
            </w:r>
          </w:p>
          <w:p w14:paraId="4B4A8F15" w14:textId="2103444A" w:rsidR="001B01C7" w:rsidRPr="008D07AD" w:rsidRDefault="00CB4543" w:rsidP="008D07AD">
            <w:pPr>
              <w:pStyle w:val="INDICATORTEXT"/>
              <w:numPr>
                <w:ilvl w:val="0"/>
                <w:numId w:val="4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w:t>
            </w:r>
            <w:r w:rsidR="001B01C7" w:rsidRPr="008D07AD">
              <w:rPr>
                <w:rFonts w:eastAsia="Calibri"/>
              </w:rPr>
              <w:t>rovided significant operational, content development and/or financial support to the initiative beyond basic membership requirements.</w:t>
            </w:r>
          </w:p>
        </w:tc>
      </w:tr>
    </w:tbl>
    <w:p w14:paraId="60E3D574" w14:textId="77777777" w:rsidR="006A6D5B" w:rsidRDefault="006A6D5B" w:rsidP="00706EE9">
      <w:pPr>
        <w:pStyle w:val="INDICATORNUMBER"/>
      </w:pPr>
    </w:p>
    <w:p w14:paraId="39B1002C" w14:textId="155F9B82" w:rsidR="00D41D24" w:rsidRDefault="00D41D24">
      <w:pPr>
        <w:widowControl/>
        <w:autoSpaceDE/>
        <w:autoSpaceDN/>
        <w:adjustRightInd/>
        <w:spacing w:before="0" w:after="0" w:line="240" w:lineRule="auto"/>
      </w:pPr>
    </w:p>
    <w:p w14:paraId="18795BFF" w14:textId="77777777" w:rsidR="0050708A" w:rsidRDefault="0050708A">
      <w:pPr>
        <w:widowControl/>
        <w:autoSpaceDE/>
        <w:autoSpaceDN/>
        <w:adjustRightInd/>
        <w:spacing w:before="0" w:after="0" w:line="240" w:lineRule="auto"/>
        <w:sectPr w:rsidR="0050708A" w:rsidSect="00644696">
          <w:headerReference w:type="default" r:id="rId41"/>
          <w:headerReference w:type="first" r:id="rId42"/>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2835"/>
        <w:gridCol w:w="1843"/>
      </w:tblGrid>
      <w:tr w:rsidR="005E60FB" w14:paraId="6430B8B5"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CBD178" w14:textId="77777777" w:rsidR="005E60FB" w:rsidRPr="00356CDA" w:rsidRDefault="005E60FB" w:rsidP="005E60FB">
            <w:pPr>
              <w:widowControl/>
              <w:autoSpaceDE/>
              <w:autoSpaceDN/>
              <w:adjustRightInd/>
              <w:spacing w:after="0" w:line="240" w:lineRule="auto"/>
              <w:rPr>
                <w:rStyle w:val="IntenseEmphasis"/>
                <w:b w:val="0"/>
                <w:bCs w:val="0"/>
                <w:iCs w:val="0"/>
                <w:color w:val="FFFFFF" w:themeColor="background1"/>
              </w:rPr>
            </w:pPr>
          </w:p>
        </w:tc>
        <w:tc>
          <w:tcPr>
            <w:tcW w:w="3402" w:type="dxa"/>
          </w:tcPr>
          <w:p w14:paraId="602F8D75" w14:textId="77777777" w:rsidR="005E60FB" w:rsidRPr="00356CDA" w:rsidRDefault="005E60FB"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tcPr>
          <w:p w14:paraId="1B52A96F" w14:textId="77777777" w:rsidR="005E60FB" w:rsidRPr="00356CDA" w:rsidRDefault="005E60FB"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4D3ACF54" w14:textId="77777777" w:rsidR="005E60FB" w:rsidRPr="00356CDA" w:rsidRDefault="005E60FB" w:rsidP="005E60FB">
            <w:pPr>
              <w:widowControl/>
              <w:autoSpaceDE/>
              <w:autoSpaceDN/>
              <w:adjustRightInd/>
              <w:spacing w:after="0" w:line="240" w:lineRule="auto"/>
              <w:rPr>
                <w:rStyle w:val="IntenseEmphasis"/>
                <w:b w:val="0"/>
                <w:bCs w:val="0"/>
                <w:color w:val="FFFFFF" w:themeColor="background1"/>
              </w:rPr>
            </w:pPr>
            <w:r>
              <w:t>Principle</w:t>
            </w:r>
          </w:p>
        </w:tc>
      </w:tr>
      <w:tr w:rsidR="005E60FB" w14:paraId="130C8097" w14:textId="77777777" w:rsidTr="005E60F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C2AE6E0" w14:textId="77777777" w:rsidR="005E60FB" w:rsidRPr="00356CDA" w:rsidRDefault="005E60FB" w:rsidP="005E60FB">
            <w:pPr>
              <w:pStyle w:val="SectionIndicatorHeaderText"/>
              <w:rPr>
                <w:rStyle w:val="IntenseEmphasis"/>
                <w:i w:val="0"/>
                <w:iCs w:val="0"/>
                <w:color w:val="FFFFFF" w:themeColor="background1"/>
              </w:rPr>
            </w:pPr>
            <w:r w:rsidRPr="66FE9BD9">
              <w:rPr>
                <w:rStyle w:val="IntenseEmphasis"/>
                <w:i w:val="0"/>
                <w:iCs w:val="0"/>
                <w:color w:val="FFFFFF" w:themeColor="background1"/>
              </w:rPr>
              <w:t>SG 10</w:t>
            </w:r>
          </w:p>
        </w:tc>
        <w:tc>
          <w:tcPr>
            <w:tcW w:w="3402" w:type="dxa"/>
          </w:tcPr>
          <w:p w14:paraId="54E7E129" w14:textId="77777777" w:rsidR="005E60FB" w:rsidRPr="00356CDA" w:rsidRDefault="005E60FB"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835" w:type="dxa"/>
          </w:tcPr>
          <w:p w14:paraId="5EB5CE2A" w14:textId="77777777" w:rsidR="005E60FB" w:rsidRPr="000E2B33" w:rsidRDefault="005E60FB"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7FB30D27" w14:textId="77777777" w:rsidR="005E60FB" w:rsidRPr="00356CDA" w:rsidRDefault="005E60FB" w:rsidP="005E60FB">
            <w:pPr>
              <w:pStyle w:val="SectionIndicatorHeaderText"/>
              <w:rPr>
                <w:rStyle w:val="IntenseEmphasis"/>
                <w:i w:val="0"/>
                <w:iCs w:val="0"/>
                <w:color w:val="FFFFFF" w:themeColor="background1"/>
              </w:rPr>
            </w:pPr>
            <w:r w:rsidRPr="66FE9BD9">
              <w:rPr>
                <w:rStyle w:val="IntenseEmphasis"/>
                <w:i w:val="0"/>
                <w:iCs w:val="0"/>
                <w:color w:val="FFFFFF" w:themeColor="background1"/>
              </w:rPr>
              <w:t>PRI 4</w:t>
            </w:r>
          </w:p>
        </w:tc>
      </w:tr>
    </w:tbl>
    <w:p w14:paraId="61ADD83A" w14:textId="77777777" w:rsidR="005E60FB" w:rsidRDefault="005E60FB" w:rsidP="005E60FB">
      <w:pPr>
        <w:pStyle w:val="INDICATORNUMBER"/>
      </w:pPr>
    </w:p>
    <w:tbl>
      <w:tblPr>
        <w:tblStyle w:val="SubSectionIndicatorTableVOLUNTARY"/>
        <w:tblW w:w="9214" w:type="dxa"/>
        <w:tblInd w:w="5" w:type="dxa"/>
        <w:tblLook w:val="04A0" w:firstRow="1" w:lastRow="0" w:firstColumn="1" w:lastColumn="0" w:noHBand="0" w:noVBand="1"/>
      </w:tblPr>
      <w:tblGrid>
        <w:gridCol w:w="1124"/>
        <w:gridCol w:w="4253"/>
        <w:gridCol w:w="1701"/>
        <w:gridCol w:w="2136"/>
      </w:tblGrid>
      <w:tr w:rsidR="005E60FB" w14:paraId="360413CE" w14:textId="77777777" w:rsidTr="00AF49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654D0BD3" w14:textId="5072CF1C" w:rsidR="005E60FB" w:rsidRPr="00903B63" w:rsidRDefault="005E60FB" w:rsidP="005E60FB">
            <w:pPr>
              <w:pStyle w:val="SectionIndicatorHeaderText"/>
              <w:spacing w:before="80"/>
              <w:rPr>
                <w:rStyle w:val="IntenseEmphasis"/>
                <w:b w:val="0"/>
                <w:bCs w:val="0"/>
                <w:i w:val="0"/>
                <w:iCs w:val="0"/>
                <w:color w:val="FFFFFF" w:themeColor="background1"/>
                <w:sz w:val="20"/>
                <w:szCs w:val="20"/>
                <w:lang w:eastAsia="en-US"/>
              </w:rPr>
            </w:pPr>
            <w:r w:rsidRPr="66FE9BD9">
              <w:rPr>
                <w:rStyle w:val="IntenseEmphasis"/>
                <w:i w:val="0"/>
                <w:iCs w:val="0"/>
                <w:color w:val="FFFFFF" w:themeColor="background1"/>
              </w:rPr>
              <w:t>SG</w:t>
            </w:r>
            <w:r w:rsidR="009E2F06">
              <w:rPr>
                <w:rStyle w:val="IntenseEmphasis"/>
                <w:i w:val="0"/>
                <w:iCs w:val="0"/>
                <w:color w:val="FFFFFF" w:themeColor="background1"/>
              </w:rPr>
              <w:t xml:space="preserve"> </w:t>
            </w:r>
            <w:r w:rsidRPr="66FE9BD9">
              <w:rPr>
                <w:rStyle w:val="IntenseEmphasis"/>
                <w:i w:val="0"/>
                <w:iCs w:val="0"/>
                <w:color w:val="FFFFFF" w:themeColor="background1"/>
              </w:rPr>
              <w:t>10</w:t>
            </w:r>
          </w:p>
        </w:tc>
        <w:tc>
          <w:tcPr>
            <w:tcW w:w="8090" w:type="dxa"/>
            <w:gridSpan w:val="3"/>
            <w:tcBorders>
              <w:top w:val="single" w:sz="4" w:space="0" w:color="0070C0"/>
              <w:bottom w:val="single" w:sz="4" w:space="0" w:color="0070C0"/>
              <w:right w:val="single" w:sz="4" w:space="0" w:color="0070C0"/>
            </w:tcBorders>
            <w:shd w:val="clear" w:color="auto" w:fill="0070C0"/>
          </w:tcPr>
          <w:p w14:paraId="57CB86ED" w14:textId="77777777" w:rsidR="005E60FB" w:rsidRPr="00903B63" w:rsidRDefault="005E60FB" w:rsidP="005E60FB">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66FE9BD9">
              <w:rPr>
                <w:rStyle w:val="IntenseEmphasis"/>
                <w:i w:val="0"/>
                <w:iCs w:val="0"/>
                <w:color w:val="FFFFFF" w:themeColor="background1"/>
              </w:rPr>
              <w:t>INDICATOR</w:t>
            </w:r>
          </w:p>
        </w:tc>
      </w:tr>
      <w:tr w:rsidR="005E60FB" w14:paraId="7EB1DC93"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5789A47" w14:textId="77777777" w:rsidR="005E60FB" w:rsidRPr="000D72DF" w:rsidRDefault="005E60FB" w:rsidP="005E60FB">
            <w:pPr>
              <w:pStyle w:val="INDICATORNUMBER"/>
              <w:spacing w:before="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10.1</w:t>
            </w:r>
          </w:p>
        </w:tc>
        <w:tc>
          <w:tcPr>
            <w:tcW w:w="8090" w:type="dxa"/>
            <w:gridSpan w:val="3"/>
            <w:tcBorders>
              <w:top w:val="single" w:sz="4" w:space="0" w:color="0070C0"/>
              <w:right w:val="single" w:sz="4" w:space="0" w:color="0070C0"/>
            </w:tcBorders>
            <w:shd w:val="clear" w:color="auto" w:fill="DAEEF3" w:themeFill="accent5" w:themeFillTint="33"/>
          </w:tcPr>
          <w:p w14:paraId="0EC38AD6" w14:textId="77777777" w:rsidR="005E60FB" w:rsidRPr="00A14613" w:rsidRDefault="005E60FB" w:rsidP="005E60FB">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Indicate if your organisation promotes responsible investment independently of collaborative initiatives.</w:t>
            </w:r>
          </w:p>
        </w:tc>
      </w:tr>
      <w:tr w:rsidR="005C028D" w14:paraId="39622505"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95959" w:themeColor="text1" w:themeTint="A6"/>
            </w:tcBorders>
          </w:tcPr>
          <w:p w14:paraId="0867F362" w14:textId="77777777" w:rsidR="005E60FB" w:rsidRDefault="005E60FB" w:rsidP="005E60FB">
            <w:pPr>
              <w:widowControl/>
              <w:autoSpaceDE/>
              <w:autoSpaceDN/>
              <w:adjustRightInd/>
              <w:spacing w:before="80" w:after="120" w:line="240" w:lineRule="auto"/>
              <w:rPr>
                <w:rStyle w:val="IntenseEmphasis"/>
                <w:rFonts w:eastAsia="MS PGothic"/>
                <w:b w:val="0"/>
                <w:bCs w:val="0"/>
                <w:i w:val="0"/>
                <w:iCs w:val="0"/>
                <w:lang w:eastAsia="en-US"/>
              </w:rPr>
            </w:pPr>
          </w:p>
        </w:tc>
        <w:tc>
          <w:tcPr>
            <w:tcW w:w="4253" w:type="dxa"/>
            <w:tcBorders>
              <w:top w:val="nil"/>
              <w:bottom w:val="single" w:sz="4" w:space="0" w:color="0070C0"/>
              <w:right w:val="single" w:sz="4" w:space="0" w:color="A6A6A6" w:themeColor="background1" w:themeShade="A6"/>
            </w:tcBorders>
          </w:tcPr>
          <w:p w14:paraId="16F0B35F" w14:textId="77777777" w:rsidR="005E60FB" w:rsidRDefault="005E60FB" w:rsidP="005E60FB">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sz w:val="20"/>
                <w:lang w:eastAsia="en-US"/>
              </w:rPr>
            </w:pPr>
            <w:r w:rsidRPr="00903B63">
              <w:sym w:font="Wingdings" w:char="F06D"/>
            </w:r>
            <w:r w:rsidRPr="00903B63">
              <w:t xml:space="preserve"> Yes</w:t>
            </w:r>
          </w:p>
        </w:tc>
        <w:tc>
          <w:tcPr>
            <w:tcW w:w="3837" w:type="dxa"/>
            <w:gridSpan w:val="2"/>
            <w:tcBorders>
              <w:top w:val="nil"/>
              <w:left w:val="single" w:sz="4" w:space="0" w:color="A6A6A6" w:themeColor="background1" w:themeShade="A6"/>
              <w:bottom w:val="single" w:sz="4" w:space="0" w:color="0070C0"/>
              <w:right w:val="single" w:sz="4" w:space="0" w:color="0070C0"/>
            </w:tcBorders>
          </w:tcPr>
          <w:p w14:paraId="2B1E02E7" w14:textId="77777777" w:rsidR="005E60FB" w:rsidRDefault="005E60FB" w:rsidP="005E60FB">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5E60FB" w14:paraId="6BC5C602"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70C0"/>
            </w:tcBorders>
          </w:tcPr>
          <w:p w14:paraId="05330723" w14:textId="77777777" w:rsidR="005E60FB" w:rsidRPr="0079465C" w:rsidRDefault="005E60FB" w:rsidP="005E60FB">
            <w:pPr>
              <w:widowControl/>
              <w:autoSpaceDE/>
              <w:autoSpaceDN/>
              <w:adjustRightInd/>
              <w:spacing w:before="80" w:after="120" w:line="240" w:lineRule="auto"/>
              <w:rPr>
                <w:rStyle w:val="IntenseEmphasis"/>
                <w:b w:val="0"/>
                <w:bCs w:val="0"/>
                <w:i w:val="0"/>
                <w:iCs w:val="0"/>
                <w:color w:val="595959" w:themeColor="text1" w:themeTint="A6"/>
              </w:rPr>
            </w:pPr>
            <w:r w:rsidRPr="0079465C">
              <w:rPr>
                <w:rStyle w:val="IntenseEmphasis"/>
                <w:i w:val="0"/>
                <w:iCs w:val="0"/>
                <w:color w:val="595959" w:themeColor="text1" w:themeTint="A6"/>
                <w:sz w:val="18"/>
                <w:szCs w:val="18"/>
              </w:rPr>
              <w:t>SG 10.2</w:t>
            </w:r>
          </w:p>
          <w:p w14:paraId="11A586C9"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163081EC"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5DF4F75A"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19C20F84"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44D9E9EF"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76F04B64"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7B8925CC"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577C07A8"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4C3E9E4F"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194C1438" w14:textId="77777777" w:rsidR="005E60FB" w:rsidRDefault="005E60FB" w:rsidP="005E60FB">
            <w:pPr>
              <w:widowControl/>
              <w:autoSpaceDE/>
              <w:autoSpaceDN/>
              <w:adjustRightInd/>
              <w:spacing w:before="80" w:after="120" w:line="240" w:lineRule="auto"/>
              <w:rPr>
                <w:rStyle w:val="IntenseEmphasis"/>
                <w:b w:val="0"/>
                <w:bCs w:val="0"/>
                <w:i w:val="0"/>
                <w:iCs w:val="0"/>
              </w:rPr>
            </w:pPr>
          </w:p>
          <w:p w14:paraId="16B061D1" w14:textId="77777777" w:rsidR="005E60FB" w:rsidRDefault="005E60FB" w:rsidP="005E60FB">
            <w:pPr>
              <w:spacing w:before="80" w:after="120" w:line="240" w:lineRule="auto"/>
              <w:rPr>
                <w:rStyle w:val="IntenseEmphasis"/>
                <w:b w:val="0"/>
                <w:bCs w:val="0"/>
                <w:i w:val="0"/>
                <w:iCs w:val="0"/>
              </w:rPr>
            </w:pPr>
          </w:p>
        </w:tc>
        <w:tc>
          <w:tcPr>
            <w:tcW w:w="8090" w:type="dxa"/>
            <w:gridSpan w:val="3"/>
            <w:tcBorders>
              <w:top w:val="nil"/>
              <w:bottom w:val="single" w:sz="4" w:space="0" w:color="0070C0"/>
              <w:right w:val="single" w:sz="4" w:space="0" w:color="0070C0"/>
            </w:tcBorders>
            <w:shd w:val="clear" w:color="auto" w:fill="DAEEF3" w:themeFill="accent5" w:themeFillTint="33"/>
          </w:tcPr>
          <w:p w14:paraId="07A54E9E" w14:textId="77777777" w:rsidR="005E60FB" w:rsidRPr="00811CED"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 xml:space="preserve">Indicate the actions your organisation has taken to promote responsible investment independently of collaborative initiatives. Provide a description of your role in contributing to the objectives of the selected action and the typical frequency of your participation/contribution. </w:t>
            </w:r>
          </w:p>
        </w:tc>
      </w:tr>
      <w:tr w:rsidR="005C028D" w14:paraId="22A38D7C"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D4A26ED"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7F7F7F" w:themeFill="background1" w:themeFillShade="7F"/>
          </w:tcPr>
          <w:p w14:paraId="40C410AA" w14:textId="77777777" w:rsidR="005E60FB" w:rsidRPr="0079465C"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Action to promote responsible investment</w:t>
            </w:r>
          </w:p>
        </w:tc>
        <w:tc>
          <w:tcPr>
            <w:tcW w:w="1701" w:type="dxa"/>
            <w:tcBorders>
              <w:top w:val="nil"/>
              <w:bottom w:val="single" w:sz="4" w:space="0" w:color="0070C0"/>
              <w:right w:val="single" w:sz="4" w:space="0" w:color="0070C0"/>
            </w:tcBorders>
            <w:shd w:val="clear" w:color="auto" w:fill="7F7F7F" w:themeFill="background1" w:themeFillShade="7F"/>
          </w:tcPr>
          <w:p w14:paraId="3CC016EF" w14:textId="77777777" w:rsidR="005E60FB" w:rsidRPr="0079465C"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 xml:space="preserve">Description </w:t>
            </w:r>
          </w:p>
        </w:tc>
        <w:tc>
          <w:tcPr>
            <w:tcW w:w="2136" w:type="dxa"/>
            <w:tcBorders>
              <w:top w:val="nil"/>
              <w:bottom w:val="single" w:sz="4" w:space="0" w:color="0070C0"/>
              <w:right w:val="single" w:sz="4" w:space="0" w:color="0070C0"/>
            </w:tcBorders>
            <w:shd w:val="clear" w:color="auto" w:fill="7F7F7F" w:themeFill="background1" w:themeFillShade="7F"/>
          </w:tcPr>
          <w:p w14:paraId="303CAC1C" w14:textId="77777777" w:rsidR="005E60FB" w:rsidRPr="0079465C"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bCs/>
              </w:rPr>
            </w:pPr>
            <w:r w:rsidRPr="0079465C">
              <w:rPr>
                <w:b/>
                <w:bCs/>
                <w:color w:val="FFFFFF" w:themeColor="background1"/>
              </w:rPr>
              <w:t>Frequency of contribution</w:t>
            </w:r>
          </w:p>
        </w:tc>
      </w:tr>
      <w:tr w:rsidR="005C028D" w14:paraId="3D62FBE2"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7778351"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EF5C040"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Provided or supported education or training prog</w:t>
            </w:r>
            <w:r>
              <w:t>rammes (this includes peer to peer RI support) Your education or training may be for clients, investment managers, actuaries, broker/dealers, investment consultants, legal advisers etc.)</w:t>
            </w:r>
          </w:p>
        </w:tc>
        <w:tc>
          <w:tcPr>
            <w:tcW w:w="1701" w:type="dxa"/>
            <w:tcBorders>
              <w:top w:val="nil"/>
              <w:bottom w:val="single" w:sz="4" w:space="0" w:color="0070C0"/>
              <w:right w:val="single" w:sz="4" w:space="0" w:color="0070C0"/>
            </w:tcBorders>
            <w:shd w:val="clear" w:color="auto" w:fill="auto"/>
          </w:tcPr>
          <w:p w14:paraId="74DD1A9C"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152B7D3"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 xml:space="preserve">[DROPDOWN] Quarterly or more frequently, Biannually, Annually, </w:t>
            </w:r>
            <w:proofErr w:type="gramStart"/>
            <w:r>
              <w:t>Less</w:t>
            </w:r>
            <w:proofErr w:type="gramEnd"/>
            <w:r>
              <w:t xml:space="preserve"> frequently than annually, Ad hoc, Other, specify____</w:t>
            </w:r>
          </w:p>
        </w:tc>
      </w:tr>
      <w:tr w:rsidR="005C028D" w14:paraId="07292E2E"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965EBF7"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761A148E"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Provided financial support for academic or industry research on responsible investment</w:t>
            </w:r>
          </w:p>
        </w:tc>
        <w:tc>
          <w:tcPr>
            <w:tcW w:w="1701" w:type="dxa"/>
            <w:tcBorders>
              <w:top w:val="nil"/>
              <w:bottom w:val="single" w:sz="4" w:space="0" w:color="0070C0"/>
              <w:right w:val="single" w:sz="4" w:space="0" w:color="0070C0"/>
            </w:tcBorders>
            <w:shd w:val="clear" w:color="auto" w:fill="auto"/>
          </w:tcPr>
          <w:p w14:paraId="619383C5"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33303E4"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C028D" w14:paraId="4FE262F1"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1DD4100"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0136FDF"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Provided input and/or collaborated with academia on RI related work</w:t>
            </w:r>
          </w:p>
        </w:tc>
        <w:tc>
          <w:tcPr>
            <w:tcW w:w="1701" w:type="dxa"/>
            <w:tcBorders>
              <w:top w:val="nil"/>
              <w:bottom w:val="single" w:sz="4" w:space="0" w:color="0070C0"/>
              <w:right w:val="single" w:sz="4" w:space="0" w:color="0070C0"/>
            </w:tcBorders>
            <w:shd w:val="clear" w:color="auto" w:fill="auto"/>
          </w:tcPr>
          <w:p w14:paraId="74B793CD"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41AE1EDA"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C028D" w14:paraId="168D6E72"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AFA97E9"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AA28FC0"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Encouraged better transparency and disclosure of responsible investment practices across the investment industry</w:t>
            </w:r>
          </w:p>
        </w:tc>
        <w:tc>
          <w:tcPr>
            <w:tcW w:w="1701" w:type="dxa"/>
            <w:tcBorders>
              <w:top w:val="nil"/>
              <w:bottom w:val="single" w:sz="4" w:space="0" w:color="0070C0"/>
              <w:right w:val="single" w:sz="4" w:space="0" w:color="0070C0"/>
            </w:tcBorders>
            <w:shd w:val="clear" w:color="auto" w:fill="auto"/>
          </w:tcPr>
          <w:p w14:paraId="097184E1"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3037431"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C028D" w14:paraId="7EC92FDC"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AD2BB71"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16DC874"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Spoke publicly at events and conferences to promote responsible investment</w:t>
            </w:r>
          </w:p>
        </w:tc>
        <w:tc>
          <w:tcPr>
            <w:tcW w:w="1701" w:type="dxa"/>
            <w:tcBorders>
              <w:top w:val="nil"/>
              <w:bottom w:val="single" w:sz="4" w:space="0" w:color="0070C0"/>
              <w:right w:val="single" w:sz="4" w:space="0" w:color="0070C0"/>
            </w:tcBorders>
            <w:shd w:val="clear" w:color="auto" w:fill="auto"/>
          </w:tcPr>
          <w:p w14:paraId="3BAFBAEB"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5FA2ACB9"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C028D" w14:paraId="09AFEBF4"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3E1864"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743A6567"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Wrote and published in-house research papers on responsible investment</w:t>
            </w:r>
          </w:p>
        </w:tc>
        <w:tc>
          <w:tcPr>
            <w:tcW w:w="1701" w:type="dxa"/>
            <w:tcBorders>
              <w:top w:val="nil"/>
              <w:bottom w:val="single" w:sz="4" w:space="0" w:color="0070C0"/>
              <w:right w:val="single" w:sz="4" w:space="0" w:color="0070C0"/>
            </w:tcBorders>
            <w:shd w:val="clear" w:color="auto" w:fill="auto"/>
          </w:tcPr>
          <w:p w14:paraId="7F511FA5"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637E743"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C028D" w14:paraId="09ECE6AB"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CFBB7B9"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FC40402"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Encouraged the adoption of the PRI</w:t>
            </w:r>
          </w:p>
        </w:tc>
        <w:tc>
          <w:tcPr>
            <w:tcW w:w="1701" w:type="dxa"/>
            <w:tcBorders>
              <w:top w:val="nil"/>
              <w:bottom w:val="single" w:sz="4" w:space="0" w:color="0070C0"/>
              <w:right w:val="single" w:sz="4" w:space="0" w:color="0070C0"/>
            </w:tcBorders>
            <w:shd w:val="clear" w:color="auto" w:fill="auto"/>
          </w:tcPr>
          <w:p w14:paraId="3DDA855D"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033B02F3"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C028D" w14:paraId="64836D51"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059DF0D"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72CED7A4"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Responded to RI related consultations by non-governmental organisations (OECD, FSB etc.)</w:t>
            </w:r>
          </w:p>
        </w:tc>
        <w:tc>
          <w:tcPr>
            <w:tcW w:w="1701" w:type="dxa"/>
            <w:tcBorders>
              <w:top w:val="nil"/>
              <w:bottom w:val="single" w:sz="4" w:space="0" w:color="0070C0"/>
              <w:right w:val="single" w:sz="4" w:space="0" w:color="0070C0"/>
            </w:tcBorders>
            <w:shd w:val="clear" w:color="auto" w:fill="auto"/>
          </w:tcPr>
          <w:p w14:paraId="0433AF02"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4DCDA017"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C028D" w14:paraId="6878A2C2"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105A9E6"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71539E7D"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Wrote and published articles on responsible investment in the media</w:t>
            </w:r>
          </w:p>
        </w:tc>
        <w:tc>
          <w:tcPr>
            <w:tcW w:w="1701" w:type="dxa"/>
            <w:tcBorders>
              <w:top w:val="nil"/>
              <w:bottom w:val="single" w:sz="4" w:space="0" w:color="0070C0"/>
              <w:right w:val="single" w:sz="4" w:space="0" w:color="0070C0"/>
            </w:tcBorders>
            <w:shd w:val="clear" w:color="auto" w:fill="auto"/>
          </w:tcPr>
          <w:p w14:paraId="2FF41B9F"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42D46021"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C028D" w14:paraId="19051898"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708E555"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B52ED8F"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 member of PRI advisory committees/ working groups, specify ______</w:t>
            </w:r>
          </w:p>
        </w:tc>
        <w:tc>
          <w:tcPr>
            <w:tcW w:w="1701" w:type="dxa"/>
            <w:tcBorders>
              <w:top w:val="nil"/>
              <w:bottom w:val="single" w:sz="4" w:space="0" w:color="0070C0"/>
              <w:right w:val="single" w:sz="4" w:space="0" w:color="0070C0"/>
            </w:tcBorders>
            <w:shd w:val="clear" w:color="auto" w:fill="auto"/>
          </w:tcPr>
          <w:p w14:paraId="27704E35"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A751721"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C028D" w14:paraId="3A1D58F0"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38D3D42"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0C73F61B"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On the Board of, or officially advising, other RI organisations (e.g. local SIFs)</w:t>
            </w:r>
          </w:p>
        </w:tc>
        <w:tc>
          <w:tcPr>
            <w:tcW w:w="1701" w:type="dxa"/>
            <w:tcBorders>
              <w:top w:val="nil"/>
              <w:bottom w:val="single" w:sz="4" w:space="0" w:color="0070C0"/>
              <w:right w:val="single" w:sz="4" w:space="0" w:color="0070C0"/>
            </w:tcBorders>
            <w:shd w:val="clear" w:color="auto" w:fill="auto"/>
          </w:tcPr>
          <w:p w14:paraId="57B5174A"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594B5589" w14:textId="77777777" w:rsidR="005E60FB"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5C028D" w14:paraId="506F118C"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2E9C5CF" w14:textId="77777777" w:rsidR="005E60FB" w:rsidRDefault="005E60FB" w:rsidP="005E60FB">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D5648C7"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Other, specify_________</w:t>
            </w:r>
          </w:p>
        </w:tc>
        <w:tc>
          <w:tcPr>
            <w:tcW w:w="1701" w:type="dxa"/>
            <w:tcBorders>
              <w:top w:val="nil"/>
              <w:bottom w:val="single" w:sz="4" w:space="0" w:color="0070C0"/>
              <w:right w:val="single" w:sz="4" w:space="0" w:color="0070C0"/>
            </w:tcBorders>
            <w:shd w:val="clear" w:color="auto" w:fill="auto"/>
          </w:tcPr>
          <w:p w14:paraId="6232C512"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50BF2804"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5E60FB" w14:paraId="1304C84A" w14:textId="77777777" w:rsidTr="00AF49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82C8"/>
            </w:tcBorders>
          </w:tcPr>
          <w:p w14:paraId="5000F782" w14:textId="77777777" w:rsidR="005E60FB" w:rsidRPr="00AE100E" w:rsidRDefault="005E60FB" w:rsidP="005E60FB">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t>SG 10.3</w:t>
            </w:r>
          </w:p>
        </w:tc>
        <w:tc>
          <w:tcPr>
            <w:tcW w:w="8090" w:type="dxa"/>
            <w:gridSpan w:val="3"/>
            <w:tcBorders>
              <w:top w:val="single" w:sz="4" w:space="0" w:color="0070C0"/>
              <w:right w:val="single" w:sz="4" w:space="0" w:color="0070C0"/>
            </w:tcBorders>
            <w:shd w:val="clear" w:color="auto" w:fill="DAEEF3" w:themeFill="accent5" w:themeFillTint="33"/>
          </w:tcPr>
          <w:p w14:paraId="5FD9438C" w14:textId="77777777" w:rsidR="00AF49EA"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Describe any additional actions and initiatives that your organisation has taken part in during the reporting year to promote responsible investment</w:t>
            </w:r>
            <w:r w:rsidR="002310EA">
              <w:t xml:space="preserve">. </w:t>
            </w:r>
          </w:p>
          <w:p w14:paraId="50241349" w14:textId="143F6A2F" w:rsidR="005E60FB" w:rsidRPr="005B4C52" w:rsidRDefault="002310EA" w:rsidP="00AF49EA">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5E60FB" w14:paraId="4FE07071" w14:textId="77777777" w:rsidTr="00AF49EA">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0082C8"/>
              <w:bottom w:val="single" w:sz="4" w:space="0" w:color="0082C8"/>
            </w:tcBorders>
          </w:tcPr>
          <w:p w14:paraId="39848085" w14:textId="77777777" w:rsidR="005E60FB" w:rsidRDefault="005E60FB" w:rsidP="005E60FB">
            <w:pPr>
              <w:pStyle w:val="INDICATORNUMBER"/>
              <w:spacing w:before="80"/>
              <w:rPr>
                <w:rStyle w:val="IntenseEmphasis"/>
                <w:rFonts w:eastAsia="MS PGothic"/>
                <w:b/>
                <w:bCs w:val="0"/>
                <w:i w:val="0"/>
                <w:iCs w:val="0"/>
                <w:color w:val="595959"/>
                <w:sz w:val="20"/>
                <w:szCs w:val="20"/>
                <w:lang w:eastAsia="en-US"/>
              </w:rPr>
            </w:pPr>
          </w:p>
        </w:tc>
        <w:tc>
          <w:tcPr>
            <w:tcW w:w="8090" w:type="dxa"/>
            <w:gridSpan w:val="3"/>
            <w:tcBorders>
              <w:top w:val="nil"/>
              <w:bottom w:val="single" w:sz="4" w:space="0" w:color="0070C0"/>
              <w:right w:val="single" w:sz="4" w:space="0" w:color="0070C0"/>
            </w:tcBorders>
            <w:shd w:val="clear" w:color="auto" w:fill="auto"/>
          </w:tcPr>
          <w:p w14:paraId="2B434CA7"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p>
        </w:tc>
      </w:tr>
    </w:tbl>
    <w:p w14:paraId="70468DB8" w14:textId="77777777" w:rsidR="005E60FB" w:rsidRDefault="005E60FB" w:rsidP="005E60FB">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5E60FB" w14:paraId="7ECAD06B" w14:textId="77777777" w:rsidTr="00AF49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5DB7B08C" w14:textId="77777777" w:rsidR="005E60FB" w:rsidRPr="00DC20FA" w:rsidRDefault="005E60FB" w:rsidP="005E60FB">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10</w:t>
            </w:r>
          </w:p>
        </w:tc>
        <w:tc>
          <w:tcPr>
            <w:tcW w:w="8085" w:type="dxa"/>
            <w:gridSpan w:val="2"/>
          </w:tcPr>
          <w:p w14:paraId="6AFCC97E" w14:textId="77777777" w:rsidR="005E60FB" w:rsidRPr="00DC20FA" w:rsidRDefault="005E60FB"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5E60FB" w:rsidRPr="00D5451C" w14:paraId="3CEB4707"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45AA9D92" w14:textId="77777777" w:rsidR="005E60FB" w:rsidRPr="0079465C" w:rsidRDefault="005E60FB" w:rsidP="005E60FB">
            <w:pPr>
              <w:pStyle w:val="INDICATORNUMBER"/>
              <w:rPr>
                <w:rStyle w:val="IntenseEmphasis"/>
                <w:b/>
                <w:i w:val="0"/>
                <w:iCs w:val="0"/>
                <w:color w:val="595959" w:themeColor="text1" w:themeTint="A6"/>
              </w:rPr>
            </w:pPr>
            <w:r w:rsidRPr="6E515212">
              <w:rPr>
                <w:rStyle w:val="IntenseEmphasis"/>
                <w:b/>
                <w:i w:val="0"/>
                <w:iCs w:val="0"/>
                <w:color w:val="595959" w:themeColor="text1" w:themeTint="A6"/>
              </w:rPr>
              <w:t>SG 10.2</w:t>
            </w:r>
          </w:p>
        </w:tc>
        <w:tc>
          <w:tcPr>
            <w:tcW w:w="8085" w:type="dxa"/>
            <w:gridSpan w:val="2"/>
            <w:tcBorders>
              <w:bottom w:val="single" w:sz="4" w:space="0" w:color="A6A6A6" w:themeColor="background1" w:themeShade="A6"/>
            </w:tcBorders>
          </w:tcPr>
          <w:p w14:paraId="3D6BB7E4" w14:textId="77777777" w:rsidR="005E60FB" w:rsidRPr="005C028D"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Describe your role in the action taken to promote responsible investment. Describe which events you spoke at, describe the education and to whom it was provided, provide information on the research funded and published, explain how you encouraged better disclosure, etc. </w:t>
            </w:r>
          </w:p>
          <w:p w14:paraId="3979BAAF"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‘Frequency of contribution’ might for instance be how often you provide input to working groups or advisory committees, e.g. </w:t>
            </w:r>
            <w:proofErr w:type="gramStart"/>
            <w:r w:rsidRPr="005C028D">
              <w:rPr>
                <w:rFonts w:eastAsia="Calibri"/>
              </w:rPr>
              <w:t>through  meetings</w:t>
            </w:r>
            <w:proofErr w:type="gramEnd"/>
            <w:r w:rsidRPr="005C028D">
              <w:rPr>
                <w:rFonts w:eastAsia="Calibri"/>
              </w:rPr>
              <w:t xml:space="preserve"> or through feedback on a piece of work. </w:t>
            </w:r>
          </w:p>
          <w:p w14:paraId="687A751A" w14:textId="0DFBAFAF" w:rsidR="00807955" w:rsidRPr="005C028D" w:rsidRDefault="00807955"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07955">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3" w:history="1">
              <w:r w:rsidRPr="00807955">
                <w:rPr>
                  <w:rStyle w:val="Hyperlink"/>
                  <w:shd w:val="clear" w:color="auto" w:fill="FFFFFF"/>
                </w:rPr>
                <w:t>service provider interactive snapshot report</w:t>
              </w:r>
            </w:hyperlink>
            <w:r w:rsidRPr="00807955">
              <w:rPr>
                <w:rFonts w:ascii="Helvetica" w:hAnsi="Helvetica"/>
                <w:color w:val="333333"/>
                <w:shd w:val="clear" w:color="auto" w:fill="FFFFFF"/>
              </w:rPr>
              <w:t xml:space="preserve"> </w:t>
            </w:r>
            <w:r w:rsidRPr="00807955">
              <w:rPr>
                <w:rFonts w:ascii="Helvetica" w:hAnsi="Helvetica"/>
                <w:color w:val="595959" w:themeColor="text1" w:themeTint="A6"/>
                <w:shd w:val="clear" w:color="auto" w:fill="FFFFFF"/>
              </w:rPr>
              <w:t>available on the Data Portal and the PRI website.</w:t>
            </w:r>
          </w:p>
        </w:tc>
      </w:tr>
      <w:tr w:rsidR="005E60FB" w:rsidRPr="00D5451C" w14:paraId="1BF7F97E"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2910B68E" w14:textId="77777777" w:rsidR="005E60FB" w:rsidRPr="000D72DF" w:rsidRDefault="005E60FB" w:rsidP="005E60FB">
            <w:pPr>
              <w:pStyle w:val="INDICATORNUMBER"/>
              <w:rPr>
                <w:rStyle w:val="IntenseEmphasis"/>
                <w:b/>
                <w:i w:val="0"/>
                <w:iCs w:val="0"/>
              </w:rPr>
            </w:pPr>
            <w:r w:rsidRPr="66FE9BD9">
              <w:rPr>
                <w:rStyle w:val="IntenseEmphasis"/>
                <w:b/>
                <w:i w:val="0"/>
                <w:iCs w:val="0"/>
                <w:color w:val="595959" w:themeColor="text1" w:themeTint="A6"/>
              </w:rPr>
              <w:t>SG 10.3</w:t>
            </w:r>
          </w:p>
        </w:tc>
        <w:tc>
          <w:tcPr>
            <w:tcW w:w="8085" w:type="dxa"/>
            <w:gridSpan w:val="2"/>
            <w:tcBorders>
              <w:bottom w:val="single" w:sz="4" w:space="0" w:color="A6A6A6" w:themeColor="background1" w:themeShade="A6"/>
            </w:tcBorders>
          </w:tcPr>
          <w:p w14:paraId="0138255B" w14:textId="77777777" w:rsidR="005E60FB" w:rsidRPr="005C028D"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The information that you provide here may also include additional actions and initiatives that your organisation has taken part in during the reporting year that are not listed in SG 10.2. You may also describe in more detail the topics you addressed, e.g. accounting for climate change in investment or other ESG themes such as equality and diversity, tax transparency and human rights. You may also specify whether you typically promote specific E, S and/or G issues.</w:t>
            </w:r>
          </w:p>
          <w:p w14:paraId="61FDB746" w14:textId="77777777" w:rsidR="005E60FB" w:rsidRPr="005C028D"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may wish to provide an URL/website link for an overview of your various actions and initiatives that your organisation has taken part in. </w:t>
            </w:r>
          </w:p>
          <w:p w14:paraId="34EDA5A2" w14:textId="5712AF1A"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should not report on any actions and initiatives that service providers perform for </w:t>
            </w:r>
            <w:proofErr w:type="gramStart"/>
            <w:r w:rsidRPr="005C028D">
              <w:rPr>
                <w:rFonts w:eastAsia="Calibri"/>
                <w:szCs w:val="18"/>
              </w:rPr>
              <w:t>you, unless</w:t>
            </w:r>
            <w:proofErr w:type="gramEnd"/>
            <w:r w:rsidRPr="005C028D">
              <w:rPr>
                <w:rFonts w:eastAsia="Calibri"/>
                <w:szCs w:val="18"/>
              </w:rPr>
              <w:t xml:space="preserve"> it is a single initiative that the service provider does specifically for you. </w:t>
            </w:r>
          </w:p>
        </w:tc>
      </w:tr>
      <w:tr w:rsidR="005E60FB" w14:paraId="75E18329" w14:textId="77777777" w:rsidTr="00AF49EA">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132B0EBF" w14:textId="77777777" w:rsidR="005E60FB" w:rsidRPr="00A62DF0"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5E60FB" w:rsidRPr="00D5451C" w14:paraId="0D4CC6F6"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771AA90" w14:textId="77777777" w:rsidR="005E60FB" w:rsidRPr="000D72DF" w:rsidRDefault="005E60FB" w:rsidP="005E60FB">
            <w:pPr>
              <w:pStyle w:val="INDICATORNUMBER"/>
              <w:rPr>
                <w:rStyle w:val="IntenseEmphasis"/>
                <w:b/>
                <w:i w:val="0"/>
                <w:iCs w:val="0"/>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0EA93B18"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Fonts w:eastAsia="Calibri"/>
              </w:rPr>
              <w:t>[SG 10.2] will be applicable if ‘Yes’ is reported in [SG 10.1]</w:t>
            </w:r>
          </w:p>
        </w:tc>
      </w:tr>
      <w:tr w:rsidR="005E60FB" w:rsidRPr="00D5451C" w14:paraId="32C461F8" w14:textId="77777777" w:rsidTr="00AF49EA">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55798A88" w14:textId="77777777" w:rsidR="005E60FB" w:rsidRPr="00E312F6" w:rsidRDefault="005E60FB" w:rsidP="005E60FB">
            <w:pPr>
              <w:pStyle w:val="INDICATORNUMBER"/>
              <w:rPr>
                <w:rFonts w:ascii="Calibri" w:eastAsia="Calibri" w:hAnsi="Calibri" w:cs="Calibri"/>
                <w:b w:val="0"/>
                <w:i/>
                <w:iCs/>
              </w:rPr>
            </w:pPr>
            <w:r w:rsidRPr="66FE9BD9">
              <w:rPr>
                <w:rStyle w:val="IntenseEmphasis"/>
                <w:b/>
                <w:i w:val="0"/>
                <w:iCs w:val="0"/>
                <w:color w:val="595959" w:themeColor="text1" w:themeTint="A6"/>
              </w:rPr>
              <w:t>ASSESSMENT</w:t>
            </w:r>
          </w:p>
        </w:tc>
      </w:tr>
      <w:tr w:rsidR="005E60FB" w:rsidRPr="00D5451C" w14:paraId="651DC860"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2EF236A"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1B2E5574"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Three </w:t>
            </w:r>
            <w:r w:rsidRPr="008D07AD">
              <w:sym w:font="Wingdings" w:char="F0AB"/>
            </w:r>
          </w:p>
          <w:p w14:paraId="5B91029B"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This indicator assesses whether RI has been promoted independently of collaborative initiatives [10.1] and what actions were taken [10.2].</w:t>
            </w:r>
          </w:p>
        </w:tc>
      </w:tr>
      <w:tr w:rsidR="005E60FB" w:rsidRPr="00D5451C" w14:paraId="4C2DD2BB"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29D036F" w14:textId="77777777" w:rsidR="005E60FB" w:rsidRDefault="005E60FB" w:rsidP="005E60FB">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1C999D22"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AF49EA" w:rsidRPr="00D5451C" w14:paraId="1CFE5BE4"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4FA1E50" w14:textId="77777777" w:rsidR="00AF49EA" w:rsidRDefault="00AF49EA" w:rsidP="005E60FB">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5A699663"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1FBB3E11"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r>
      <w:tr w:rsidR="00AF49EA" w:rsidRPr="00D5451C" w14:paraId="49F8C45B"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5180CC6" w14:textId="77777777" w:rsidR="00AF49EA" w:rsidRDefault="00AF49EA" w:rsidP="005E60FB">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66AEE4B0"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2840" w:type="dxa"/>
            <w:tcBorders>
              <w:top w:val="single" w:sz="4" w:space="0" w:color="BFBFBF" w:themeColor="background1" w:themeShade="BF"/>
              <w:bottom w:val="single" w:sz="4" w:space="0" w:color="BFBFBF" w:themeColor="background1" w:themeShade="BF"/>
            </w:tcBorders>
          </w:tcPr>
          <w:p w14:paraId="5E882F31"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AF49EA" w:rsidRPr="00D5451C" w14:paraId="1F28FB70"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791B2EB" w14:textId="77777777" w:rsidR="00AF49EA" w:rsidRDefault="00AF49EA" w:rsidP="005E60FB">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5B89D5BC"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two actions or fewer</w:t>
            </w:r>
          </w:p>
        </w:tc>
        <w:tc>
          <w:tcPr>
            <w:tcW w:w="2840" w:type="dxa"/>
            <w:tcBorders>
              <w:top w:val="single" w:sz="4" w:space="0" w:color="BFBFBF" w:themeColor="background1" w:themeShade="BF"/>
              <w:bottom w:val="single" w:sz="4" w:space="0" w:color="BFBFBF" w:themeColor="background1" w:themeShade="BF"/>
            </w:tcBorders>
          </w:tcPr>
          <w:p w14:paraId="51D96A82"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AF49EA" w:rsidRPr="00D5451C" w14:paraId="094D4E1F" w14:textId="77777777" w:rsidTr="00AF49EA">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0242B06A" w14:textId="77777777" w:rsidR="00AF49EA" w:rsidRDefault="00AF49EA" w:rsidP="005E60FB">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0082C8"/>
            </w:tcBorders>
          </w:tcPr>
          <w:p w14:paraId="537672E0"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more than two actions</w:t>
            </w:r>
          </w:p>
        </w:tc>
        <w:tc>
          <w:tcPr>
            <w:tcW w:w="2840" w:type="dxa"/>
            <w:tcBorders>
              <w:top w:val="single" w:sz="4" w:space="0" w:color="BFBFBF" w:themeColor="background1" w:themeShade="BF"/>
              <w:bottom w:val="single" w:sz="4" w:space="0" w:color="0082C8"/>
            </w:tcBorders>
          </w:tcPr>
          <w:p w14:paraId="0221E734" w14:textId="77777777" w:rsidR="00AF49EA" w:rsidRPr="008D07AD" w:rsidRDefault="00AF49EA"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75BAA1C6" w14:textId="77777777" w:rsidR="005E60FB" w:rsidRDefault="005E60FB" w:rsidP="005E60FB">
      <w:pPr>
        <w:widowControl/>
        <w:autoSpaceDE/>
        <w:autoSpaceDN/>
        <w:adjustRightInd/>
        <w:spacing w:before="0" w:after="0" w:line="240" w:lineRule="auto"/>
      </w:pPr>
    </w:p>
    <w:p w14:paraId="0D9A63D1" w14:textId="77777777" w:rsidR="00815127" w:rsidRDefault="00815127">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73"/>
        <w:gridCol w:w="3430"/>
        <w:gridCol w:w="1163"/>
      </w:tblGrid>
      <w:tr w:rsidR="005E60FB" w14:paraId="083D006B" w14:textId="77777777" w:rsidTr="005E60FB">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134" w:type="dxa"/>
          </w:tcPr>
          <w:p w14:paraId="16E0D760" w14:textId="77777777" w:rsidR="005E60FB" w:rsidRPr="00903B63" w:rsidRDefault="005E60FB" w:rsidP="005E60FB">
            <w:pPr>
              <w:widowControl/>
              <w:autoSpaceDE/>
              <w:autoSpaceDN/>
              <w:adjustRightInd/>
              <w:spacing w:after="0" w:line="240" w:lineRule="auto"/>
              <w:rPr>
                <w:rStyle w:val="IntenseEmphasis"/>
                <w:b w:val="0"/>
                <w:bCs w:val="0"/>
                <w:iCs w:val="0"/>
                <w:color w:val="FFFFFF" w:themeColor="background1"/>
              </w:rPr>
            </w:pPr>
          </w:p>
        </w:tc>
        <w:tc>
          <w:tcPr>
            <w:tcW w:w="3473" w:type="dxa"/>
            <w:shd w:val="clear" w:color="auto" w:fill="888888"/>
          </w:tcPr>
          <w:p w14:paraId="4AB331F4" w14:textId="77777777" w:rsidR="005E60FB" w:rsidRPr="00903B63" w:rsidRDefault="005E60FB"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30" w:type="dxa"/>
            <w:shd w:val="clear" w:color="auto" w:fill="888888"/>
          </w:tcPr>
          <w:p w14:paraId="57903156" w14:textId="77777777" w:rsidR="005E60FB" w:rsidRPr="00903B63" w:rsidRDefault="005E60FB" w:rsidP="005E60F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51C185F6" w14:textId="77777777" w:rsidR="005E60FB" w:rsidRPr="00903B63" w:rsidRDefault="005E60FB" w:rsidP="005E60FB">
            <w:pPr>
              <w:widowControl/>
              <w:autoSpaceDE/>
              <w:autoSpaceDN/>
              <w:adjustRightInd/>
              <w:spacing w:after="0" w:line="240" w:lineRule="auto"/>
              <w:rPr>
                <w:rStyle w:val="IntenseEmphasis"/>
                <w:b w:val="0"/>
                <w:bCs w:val="0"/>
                <w:color w:val="FFFFFF" w:themeColor="background1"/>
              </w:rPr>
            </w:pPr>
            <w:r>
              <w:t>Principle</w:t>
            </w:r>
          </w:p>
        </w:tc>
      </w:tr>
      <w:tr w:rsidR="005E60FB" w14:paraId="6F5E4BCC" w14:textId="77777777" w:rsidTr="005E60F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745B861" w14:textId="77777777" w:rsidR="005E60FB" w:rsidRPr="00903B63" w:rsidRDefault="005E60FB" w:rsidP="005E60FB">
            <w:pPr>
              <w:pStyle w:val="SectionIndicatorHeaderText"/>
              <w:rPr>
                <w:rStyle w:val="IntenseEmphasis"/>
                <w:i w:val="0"/>
                <w:iCs w:val="0"/>
                <w:color w:val="FFFFFF" w:themeColor="background1"/>
              </w:rPr>
            </w:pPr>
            <w:r w:rsidRPr="66FE9BD9">
              <w:rPr>
                <w:rStyle w:val="IntenseEmphasis"/>
                <w:i w:val="0"/>
                <w:iCs w:val="0"/>
                <w:color w:val="FFFFFF" w:themeColor="background1"/>
              </w:rPr>
              <w:t>SG 11</w:t>
            </w:r>
          </w:p>
        </w:tc>
        <w:tc>
          <w:tcPr>
            <w:tcW w:w="3473" w:type="dxa"/>
            <w:shd w:val="clear" w:color="auto" w:fill="888888"/>
          </w:tcPr>
          <w:p w14:paraId="38BF1ADC" w14:textId="77777777" w:rsidR="005E60FB" w:rsidRPr="00903B63" w:rsidRDefault="005E60FB"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430" w:type="dxa"/>
            <w:shd w:val="clear" w:color="auto" w:fill="888888"/>
          </w:tcPr>
          <w:p w14:paraId="1676378D" w14:textId="77777777" w:rsidR="005E60FB" w:rsidRPr="00A55190" w:rsidRDefault="005E60FB" w:rsidP="005E60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auto"/>
          </w:tcPr>
          <w:p w14:paraId="503DD697" w14:textId="77777777" w:rsidR="005E60FB" w:rsidRPr="00903B63" w:rsidRDefault="005E60FB" w:rsidP="005E60FB">
            <w:pPr>
              <w:pStyle w:val="SectionIndicatorHeaderText"/>
              <w:rPr>
                <w:rStyle w:val="IntenseEmphasis"/>
                <w:i w:val="0"/>
                <w:iCs w:val="0"/>
                <w:color w:val="FFFFFF" w:themeColor="background1"/>
              </w:rPr>
            </w:pPr>
            <w:r w:rsidRPr="66FE9BD9">
              <w:rPr>
                <w:rStyle w:val="IntenseEmphasis"/>
                <w:i w:val="0"/>
                <w:iCs w:val="0"/>
                <w:color w:val="FFFFFF" w:themeColor="background1"/>
              </w:rPr>
              <w:t>4,5,6</w:t>
            </w:r>
          </w:p>
        </w:tc>
      </w:tr>
    </w:tbl>
    <w:p w14:paraId="0F8ED55C" w14:textId="77777777" w:rsidR="005E60FB" w:rsidRDefault="005E60FB" w:rsidP="00AF49E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01"/>
        <w:gridCol w:w="1701"/>
        <w:gridCol w:w="4688"/>
      </w:tblGrid>
      <w:tr w:rsidR="005E60FB" w14:paraId="1CCD2701"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759BF4D3" w14:textId="77777777" w:rsidR="005E60FB" w:rsidRPr="00903B63" w:rsidRDefault="005E60FB" w:rsidP="005E60FB">
            <w:pPr>
              <w:pStyle w:val="SectionIndicatorHeaderText"/>
              <w:rPr>
                <w:rStyle w:val="IntenseEmphasis"/>
                <w:b w:val="0"/>
                <w:bCs w:val="0"/>
                <w:i w:val="0"/>
                <w:iCs w:val="0"/>
                <w:color w:val="FFFFFF" w:themeColor="background1"/>
                <w:sz w:val="20"/>
                <w:szCs w:val="20"/>
              </w:rPr>
            </w:pPr>
            <w:r w:rsidRPr="66FE9BD9">
              <w:rPr>
                <w:rStyle w:val="IntenseEmphasis"/>
                <w:i w:val="0"/>
                <w:iCs w:val="0"/>
                <w:color w:val="FFFFFF" w:themeColor="background1"/>
              </w:rPr>
              <w:t>SG 11</w:t>
            </w:r>
          </w:p>
        </w:tc>
        <w:tc>
          <w:tcPr>
            <w:tcW w:w="8090" w:type="dxa"/>
            <w:gridSpan w:val="3"/>
            <w:tcBorders>
              <w:top w:val="single" w:sz="4" w:space="0" w:color="000000" w:themeColor="text1"/>
              <w:bottom w:val="nil"/>
              <w:right w:val="single" w:sz="4" w:space="0" w:color="000000" w:themeColor="text1"/>
            </w:tcBorders>
            <w:shd w:val="clear" w:color="auto" w:fill="888888"/>
          </w:tcPr>
          <w:p w14:paraId="7B0C2AA6" w14:textId="77777777" w:rsidR="005E60FB" w:rsidRPr="00903B63" w:rsidRDefault="005E60FB"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INDICATOR</w:t>
            </w:r>
          </w:p>
        </w:tc>
      </w:tr>
      <w:tr w:rsidR="005E60FB" w14:paraId="6673AE32"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tcBorders>
          </w:tcPr>
          <w:p w14:paraId="055E1F38" w14:textId="77777777" w:rsidR="005E60FB" w:rsidRDefault="005E60FB" w:rsidP="005E60FB">
            <w:pPr>
              <w:pStyle w:val="INDICATORNUMBER"/>
              <w:rPr>
                <w:rStyle w:val="IntenseEmphasis"/>
                <w:b/>
                <w:i w:val="0"/>
                <w:iCs w:val="0"/>
              </w:rPr>
            </w:pPr>
            <w:r w:rsidRPr="66FE9BD9">
              <w:rPr>
                <w:rStyle w:val="IntenseEmphasis"/>
                <w:b/>
                <w:i w:val="0"/>
                <w:iCs w:val="0"/>
                <w:color w:val="595959" w:themeColor="text1" w:themeTint="A6"/>
              </w:rPr>
              <w:t>SG 11.1</w:t>
            </w:r>
          </w:p>
        </w:tc>
        <w:tc>
          <w:tcPr>
            <w:tcW w:w="8090" w:type="dxa"/>
            <w:gridSpan w:val="3"/>
            <w:tcBorders>
              <w:top w:val="nil"/>
              <w:right w:val="single" w:sz="4" w:space="0" w:color="000000" w:themeColor="text1"/>
            </w:tcBorders>
          </w:tcPr>
          <w:p w14:paraId="06E05042" w14:textId="77777777" w:rsidR="005E60FB" w:rsidRPr="003D4B13"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organisation—individually or in collaboration with others—conducted dialogue with public policy-makers or regulators to support responsible investment in the reporting year.</w:t>
            </w:r>
          </w:p>
        </w:tc>
      </w:tr>
      <w:tr w:rsidR="005E60FB" w14:paraId="4C791ADD"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0000" w:themeColor="text1"/>
              <w:bottom w:val="single" w:sz="4" w:space="0" w:color="595959" w:themeColor="text1" w:themeTint="A6"/>
            </w:tcBorders>
          </w:tcPr>
          <w:p w14:paraId="7EEE932B" w14:textId="77777777" w:rsidR="005E60FB" w:rsidRPr="00AE100E" w:rsidRDefault="005E60FB" w:rsidP="005E60FB">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2190E51D" w14:textId="0FDD8ECA"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w:t>
            </w:r>
          </w:p>
          <w:p w14:paraId="72F6E1C1" w14:textId="77777777" w:rsidR="00091F2F" w:rsidRDefault="00091F2F" w:rsidP="005C028D">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CB536A">
              <w:t>Yes, individually</w:t>
            </w:r>
            <w:r>
              <w:t xml:space="preserve"> </w:t>
            </w:r>
          </w:p>
          <w:p w14:paraId="4695E508" w14:textId="448665A9" w:rsidR="00091F2F" w:rsidRPr="00CB536A" w:rsidRDefault="00091F2F" w:rsidP="005C028D">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CB536A">
              <w:t xml:space="preserve">Yes, in collaboration with others </w:t>
            </w:r>
          </w:p>
          <w:p w14:paraId="2DF65B5C" w14:textId="55251B50"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724985F3">
              <w:t xml:space="preserve"> </w:t>
            </w:r>
            <w:r>
              <w:t>No</w:t>
            </w:r>
          </w:p>
          <w:p w14:paraId="2A2E477C" w14:textId="3E482558" w:rsidR="00091F2F" w:rsidRPr="005C028D" w:rsidRDefault="00091F2F" w:rsidP="005C028D">
            <w:pPr>
              <w:pStyle w:val="INDICATORTEXT"/>
              <w:cnfStyle w:val="000000000000" w:firstRow="0" w:lastRow="0" w:firstColumn="0" w:lastColumn="0" w:oddVBand="0" w:evenVBand="0" w:oddHBand="0" w:evenHBand="0" w:firstRowFirstColumn="0" w:firstRowLastColumn="0" w:lastRowFirstColumn="0" w:lastRowLastColumn="0"/>
            </w:pPr>
            <w:r>
              <w:t xml:space="preserve">    Please explain why not_____</w:t>
            </w:r>
            <w:r w:rsidR="00AF49EA">
              <w:t>__</w:t>
            </w:r>
          </w:p>
        </w:tc>
      </w:tr>
      <w:tr w:rsidR="005E60FB" w14:paraId="0E740117"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5D0880AD" w14:textId="77777777" w:rsidR="005E60FB" w:rsidRPr="00AE100E"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2A3D585F" w14:textId="77777777" w:rsidR="005E60FB" w:rsidRPr="003D4B13" w:rsidRDefault="005E60FB" w:rsidP="005E60FB">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Select the methods you have used.</w:t>
            </w:r>
          </w:p>
        </w:tc>
      </w:tr>
      <w:tr w:rsidR="005E60FB" w14:paraId="743AB3C5" w14:textId="77777777" w:rsidTr="005E60FB">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135A9B43" w14:textId="77777777" w:rsidR="005E60FB" w:rsidRDefault="005E60FB" w:rsidP="005E60FB">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16030CE5" w14:textId="77777777" w:rsidR="005E60FB" w:rsidRPr="00CB536A"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Endorsed written submissions to governments, regulators or </w:t>
            </w:r>
            <w:r>
              <w:t>public policy-makers</w:t>
            </w:r>
            <w:r w:rsidRPr="00CB536A">
              <w:t xml:space="preserve"> developed by others</w:t>
            </w:r>
          </w:p>
          <w:p w14:paraId="0E125F79" w14:textId="77777777" w:rsidR="005E60FB" w:rsidRPr="00CB536A"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Drafted your own written submissions to governments, regulators or </w:t>
            </w:r>
            <w:r>
              <w:t>public policy-makers</w:t>
            </w:r>
          </w:p>
          <w:p w14:paraId="71E553DC" w14:textId="77777777" w:rsidR="005E60FB" w:rsidRPr="00CB536A"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05CF13E4"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t>; specify</w:t>
            </w:r>
            <w:r w:rsidRPr="00CB536A">
              <w:t>_____________</w:t>
            </w:r>
          </w:p>
        </w:tc>
      </w:tr>
      <w:tr w:rsidR="005E60FB" w14:paraId="4900B6AD"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0B0F7146"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11.3</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6A7942B3" w14:textId="77777777" w:rsidR="005E60FB" w:rsidRPr="00855FB4"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r>
              <w:t>If you have made written submissions (individually or collaboratively) to governments and regulatory authorities, indicate if these are publicly available.</w:t>
            </w:r>
          </w:p>
        </w:tc>
      </w:tr>
      <w:tr w:rsidR="005E60FB" w14:paraId="0E515ECD"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3B6CE908" w14:textId="77777777" w:rsidR="005E60FB" w:rsidRDefault="005E60FB" w:rsidP="005E60FB">
            <w:pPr>
              <w:pStyle w:val="INDICATORNUMBER"/>
              <w:spacing w:before="0"/>
              <w:rPr>
                <w:rStyle w:val="IntenseEmphasis"/>
                <w:b/>
                <w:bCs w:val="0"/>
                <w:i w:val="0"/>
                <w:iCs w:val="0"/>
                <w:color w:val="595959"/>
              </w:rPr>
            </w:pPr>
          </w:p>
        </w:tc>
        <w:tc>
          <w:tcPr>
            <w:tcW w:w="3402" w:type="dxa"/>
            <w:gridSpan w:val="2"/>
            <w:tcBorders>
              <w:top w:val="nil"/>
              <w:bottom w:val="nil"/>
              <w:right w:val="single" w:sz="4" w:space="0" w:color="D9D9D9" w:themeColor="background1" w:themeShade="D9"/>
            </w:tcBorders>
            <w:shd w:val="clear" w:color="auto" w:fill="BFBFBF" w:themeFill="background1" w:themeFillShade="BF"/>
          </w:tcPr>
          <w:p w14:paraId="5C34BE1B" w14:textId="77777777" w:rsidR="005E60FB" w:rsidRPr="006335F6" w:rsidRDefault="005E60FB" w:rsidP="005E60F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Publicly available</w:t>
            </w:r>
          </w:p>
        </w:tc>
        <w:tc>
          <w:tcPr>
            <w:tcW w:w="4688" w:type="dxa"/>
            <w:tcBorders>
              <w:top w:val="nil"/>
              <w:left w:val="single" w:sz="4" w:space="0" w:color="D9D9D9" w:themeColor="background1" w:themeShade="D9"/>
              <w:bottom w:val="nil"/>
              <w:right w:val="single" w:sz="4" w:space="0" w:color="000000" w:themeColor="text1"/>
            </w:tcBorders>
            <w:shd w:val="clear" w:color="auto" w:fill="BFBFBF" w:themeFill="background1" w:themeFillShade="BF"/>
          </w:tcPr>
          <w:p w14:paraId="6E6E08B8" w14:textId="77777777" w:rsidR="005E60FB" w:rsidRPr="006335F6" w:rsidRDefault="005E60FB" w:rsidP="005E60FB">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URL(s)</w:t>
            </w:r>
          </w:p>
        </w:tc>
      </w:tr>
      <w:tr w:rsidR="005E60FB" w14:paraId="11F8D621"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62AE9DEF" w14:textId="77777777" w:rsidR="005E60FB" w:rsidRDefault="005E60FB" w:rsidP="005E60FB">
            <w:pPr>
              <w:pStyle w:val="INDICATORNUMBER"/>
              <w:rPr>
                <w:rStyle w:val="IntenseEmphasis"/>
                <w:b/>
                <w:bCs w:val="0"/>
                <w:i w:val="0"/>
                <w:iCs w:val="0"/>
                <w:color w:val="595959"/>
              </w:rPr>
            </w:pPr>
          </w:p>
        </w:tc>
        <w:tc>
          <w:tcPr>
            <w:tcW w:w="1701" w:type="dxa"/>
            <w:vMerge w:val="restart"/>
            <w:tcBorders>
              <w:top w:val="nil"/>
              <w:right w:val="single" w:sz="4" w:space="0" w:color="5A5A5A"/>
            </w:tcBorders>
            <w:shd w:val="clear" w:color="auto" w:fill="auto"/>
          </w:tcPr>
          <w:p w14:paraId="5FEDD441" w14:textId="77777777" w:rsidR="005E60FB" w:rsidRPr="00CB536A" w:rsidRDefault="005E60FB" w:rsidP="005E60FB">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1701" w:type="dxa"/>
            <w:vMerge w:val="restart"/>
            <w:tcBorders>
              <w:top w:val="nil"/>
              <w:left w:val="single" w:sz="4" w:space="0" w:color="5A5A5A"/>
              <w:right w:val="single" w:sz="4" w:space="0" w:color="A6A6A6" w:themeColor="background1" w:themeShade="A6"/>
            </w:tcBorders>
            <w:shd w:val="clear" w:color="auto" w:fill="auto"/>
          </w:tcPr>
          <w:p w14:paraId="41F4BA2C" w14:textId="77777777" w:rsidR="005E60FB" w:rsidRPr="00CB536A" w:rsidRDefault="005E60FB" w:rsidP="005E60FB">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688" w:type="dxa"/>
            <w:tcBorders>
              <w:top w:val="nil"/>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64970DC9" w14:textId="77777777" w:rsidR="005E60FB" w:rsidRPr="008D77DF" w:rsidRDefault="005E60FB" w:rsidP="005E60FB">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5E60FB" w14:paraId="4414AC65" w14:textId="77777777" w:rsidTr="005E60FB">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123B5801" w14:textId="77777777" w:rsidR="005E60FB" w:rsidRDefault="005E60FB" w:rsidP="005E60FB">
            <w:pPr>
              <w:pStyle w:val="INDICATORNUMBER"/>
              <w:rPr>
                <w:rStyle w:val="IntenseEmphasis"/>
                <w:b/>
                <w:bCs w:val="0"/>
                <w:i w:val="0"/>
                <w:iCs w:val="0"/>
                <w:color w:val="595959"/>
              </w:rPr>
            </w:pPr>
          </w:p>
        </w:tc>
        <w:tc>
          <w:tcPr>
            <w:tcW w:w="1701" w:type="dxa"/>
            <w:vMerge/>
            <w:tcBorders>
              <w:top w:val="single" w:sz="4" w:space="0" w:color="A6A6A6" w:themeColor="background1" w:themeShade="A6"/>
              <w:bottom w:val="nil"/>
              <w:right w:val="single" w:sz="4" w:space="0" w:color="5A5A5A"/>
            </w:tcBorders>
            <w:shd w:val="clear" w:color="auto" w:fill="auto"/>
          </w:tcPr>
          <w:p w14:paraId="09ABD1B1" w14:textId="77777777" w:rsidR="005E60FB" w:rsidRPr="00CB536A" w:rsidRDefault="005E60FB" w:rsidP="005E60F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bottom w:val="nil"/>
            </w:tcBorders>
            <w:shd w:val="clear" w:color="auto" w:fill="auto"/>
          </w:tcPr>
          <w:p w14:paraId="1F98370A" w14:textId="77777777" w:rsidR="005E60FB" w:rsidRPr="00CB536A" w:rsidRDefault="005E60FB" w:rsidP="005E60F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2D8435E7" w14:textId="77777777" w:rsidR="005E60FB" w:rsidRPr="008D77DF"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5E60FB" w14:paraId="482C590B"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6826717C" w14:textId="77777777" w:rsidR="005E60FB" w:rsidRDefault="005E60FB" w:rsidP="005E60FB">
            <w:pPr>
              <w:pStyle w:val="INDICATORNUMBER"/>
              <w:rPr>
                <w:rStyle w:val="IntenseEmphasis"/>
                <w:b/>
                <w:bCs w:val="0"/>
                <w:i w:val="0"/>
                <w:iCs w:val="0"/>
                <w:color w:val="595959"/>
              </w:rPr>
            </w:pPr>
          </w:p>
        </w:tc>
        <w:tc>
          <w:tcPr>
            <w:tcW w:w="1701" w:type="dxa"/>
            <w:vMerge/>
            <w:tcBorders>
              <w:top w:val="single" w:sz="4" w:space="0" w:color="A6A6A6" w:themeColor="background1" w:themeShade="A6"/>
              <w:right w:val="single" w:sz="4" w:space="0" w:color="5A5A5A"/>
            </w:tcBorders>
          </w:tcPr>
          <w:p w14:paraId="25DC973D" w14:textId="77777777" w:rsidR="005E60FB" w:rsidRPr="00CB536A" w:rsidRDefault="005E60FB"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tcBorders>
          </w:tcPr>
          <w:p w14:paraId="1AA2B5EF" w14:textId="77777777" w:rsidR="005E60FB" w:rsidRPr="00CB536A" w:rsidRDefault="005E60FB" w:rsidP="005E60F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0000" w:themeColor="text1"/>
            </w:tcBorders>
            <w:shd w:val="clear" w:color="auto" w:fill="auto"/>
          </w:tcPr>
          <w:p w14:paraId="6F2A6332" w14:textId="77777777" w:rsidR="005E60FB" w:rsidRPr="008D77DF" w:rsidRDefault="005E60FB" w:rsidP="005E60FB">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5E60FB" w14:paraId="2ECEF3AF"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nil"/>
            </w:tcBorders>
          </w:tcPr>
          <w:p w14:paraId="6860D9C7"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595959" w:themeColor="text1" w:themeTint="A6"/>
              <w:bottom w:val="nil"/>
              <w:right w:val="single" w:sz="4" w:space="0" w:color="000000" w:themeColor="text1"/>
            </w:tcBorders>
            <w:shd w:val="clear" w:color="auto" w:fill="F2F2F2" w:themeFill="background1" w:themeFillShade="F2"/>
          </w:tcPr>
          <w:p w14:paraId="668F9EE0" w14:textId="77777777" w:rsidR="005E60FB" w:rsidRPr="00CB536A" w:rsidRDefault="005E60FB" w:rsidP="005E60FB">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main topics your organisation has engaged with public policy-makers or regulators on.</w:t>
            </w:r>
          </w:p>
        </w:tc>
      </w:tr>
      <w:tr w:rsidR="005E60FB" w14:paraId="451F66F2" w14:textId="77777777" w:rsidTr="005E6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54674129" w14:textId="77777777" w:rsidR="005E60FB" w:rsidRDefault="005E60FB" w:rsidP="005E60FB">
            <w:pPr>
              <w:pStyle w:val="INDICATORNUMBER"/>
              <w:rPr>
                <w:rStyle w:val="IntenseEmphasis"/>
                <w:b/>
                <w:bCs w:val="0"/>
                <w:i w:val="0"/>
                <w:iCs w:val="0"/>
                <w:color w:val="595959"/>
              </w:rPr>
            </w:pPr>
          </w:p>
        </w:tc>
        <w:tc>
          <w:tcPr>
            <w:tcW w:w="8090" w:type="dxa"/>
            <w:gridSpan w:val="3"/>
            <w:tcBorders>
              <w:top w:val="nil"/>
              <w:bottom w:val="single" w:sz="4" w:space="0" w:color="000000" w:themeColor="text1"/>
              <w:right w:val="single" w:sz="4" w:space="0" w:color="000000" w:themeColor="text1"/>
            </w:tcBorders>
            <w:shd w:val="clear" w:color="auto" w:fill="auto"/>
          </w:tcPr>
          <w:p w14:paraId="183BB1C4" w14:textId="77777777" w:rsidR="005E60FB" w:rsidRPr="00CB536A" w:rsidRDefault="005E60FB" w:rsidP="005E60FB">
            <w:pPr>
              <w:pStyle w:val="INDICATORTEXT"/>
              <w:cnfStyle w:val="000000100000" w:firstRow="0" w:lastRow="0" w:firstColumn="0" w:lastColumn="0" w:oddVBand="0" w:evenVBand="0" w:oddHBand="1" w:evenHBand="0" w:firstRowFirstColumn="0" w:firstRowLastColumn="0" w:lastRowFirstColumn="0" w:lastRowLastColumn="0"/>
            </w:pPr>
          </w:p>
        </w:tc>
      </w:tr>
    </w:tbl>
    <w:p w14:paraId="60BD3B56" w14:textId="77777777" w:rsidR="005E60FB" w:rsidRDefault="005E60FB" w:rsidP="005E60FB">
      <w:pPr>
        <w:pStyle w:val="INDICATORNUMBER"/>
      </w:pPr>
    </w:p>
    <w:tbl>
      <w:tblPr>
        <w:tblStyle w:val="SubSectionMISCTableVOLUNTARY"/>
        <w:tblW w:w="9214" w:type="dxa"/>
        <w:tblInd w:w="5" w:type="dxa"/>
        <w:tblLayout w:type="fixed"/>
        <w:tblLook w:val="06A0" w:firstRow="1" w:lastRow="0" w:firstColumn="1" w:lastColumn="0" w:noHBand="1" w:noVBand="1"/>
      </w:tblPr>
      <w:tblGrid>
        <w:gridCol w:w="1124"/>
        <w:gridCol w:w="2127"/>
        <w:gridCol w:w="1417"/>
        <w:gridCol w:w="4546"/>
      </w:tblGrid>
      <w:tr w:rsidR="005E60FB" w14:paraId="4E22088B" w14:textId="77777777" w:rsidTr="005E60F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569A41E2" w14:textId="77777777" w:rsidR="005E60FB" w:rsidRPr="00191BC1" w:rsidRDefault="005E60FB" w:rsidP="005E60FB">
            <w:pPr>
              <w:pStyle w:val="SectionIndicatorHeaderText"/>
              <w:rPr>
                <w:rStyle w:val="IntenseEmphasis"/>
                <w:b w:val="0"/>
                <w:bCs w:val="0"/>
                <w:i w:val="0"/>
                <w:iCs w:val="0"/>
                <w:color w:val="FFFFFF" w:themeColor="background1"/>
                <w:sz w:val="20"/>
                <w:szCs w:val="20"/>
              </w:rPr>
            </w:pPr>
            <w:r w:rsidRPr="66FE9BD9">
              <w:rPr>
                <w:rStyle w:val="IntenseEmphasis"/>
                <w:b w:val="0"/>
                <w:bCs w:val="0"/>
                <w:i w:val="0"/>
                <w:iCs w:val="0"/>
                <w:color w:val="FFFFFF" w:themeColor="background1"/>
              </w:rPr>
              <w:t>SG 11</w:t>
            </w:r>
          </w:p>
        </w:tc>
        <w:tc>
          <w:tcPr>
            <w:tcW w:w="8090" w:type="dxa"/>
            <w:gridSpan w:val="3"/>
            <w:tcBorders>
              <w:top w:val="single" w:sz="4" w:space="0" w:color="000000" w:themeColor="text1"/>
              <w:right w:val="single" w:sz="4" w:space="0" w:color="000000" w:themeColor="text1"/>
            </w:tcBorders>
          </w:tcPr>
          <w:p w14:paraId="76DE6DAA" w14:textId="77777777" w:rsidR="005E60FB" w:rsidRPr="00191BC1" w:rsidRDefault="005E60FB" w:rsidP="005E60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b/>
                <w:i w:val="0"/>
                <w:iCs w:val="0"/>
                <w:color w:val="FFFFFF" w:themeColor="background1"/>
              </w:rPr>
              <w:t>EXPLANATORY NOTES</w:t>
            </w:r>
          </w:p>
        </w:tc>
      </w:tr>
      <w:tr w:rsidR="005E60FB" w:rsidRPr="00CF025D" w14:paraId="7031D33E"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0AAEAB05" w14:textId="77777777" w:rsidR="005E60FB" w:rsidRPr="000D72DF" w:rsidRDefault="005E60FB" w:rsidP="005E60FB">
            <w:pPr>
              <w:pStyle w:val="INDICATORNUMBER"/>
              <w:rPr>
                <w:rStyle w:val="IntenseEmphasis"/>
                <w:b/>
                <w:i w:val="0"/>
                <w:iCs w:val="0"/>
              </w:rPr>
            </w:pPr>
            <w:r w:rsidRPr="66FE9BD9">
              <w:rPr>
                <w:rStyle w:val="IntenseEmphasis"/>
                <w:b/>
                <w:i w:val="0"/>
                <w:iCs w:val="0"/>
                <w:color w:val="595959" w:themeColor="text1" w:themeTint="A6"/>
              </w:rPr>
              <w:t>SG 11</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69E38F38" w14:textId="77777777" w:rsidR="005E60FB" w:rsidRPr="00723467"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szCs w:val="18"/>
              </w:rPr>
            </w:pPr>
            <w:r w:rsidRPr="00BE7DC6">
              <w:rPr>
                <w:rStyle w:val="IntenseEmphasis"/>
                <w:i w:val="0"/>
                <w:iCs w:val="0"/>
                <w:color w:val="595959" w:themeColor="text1" w:themeTint="A6"/>
                <w:szCs w:val="18"/>
              </w:rPr>
              <w:t>The indicator</w:t>
            </w:r>
            <w:r w:rsidRPr="006E4E62">
              <w:rPr>
                <w:rStyle w:val="IntenseEmphasis"/>
                <w:i w:val="0"/>
                <w:iCs w:val="0"/>
                <w:color w:val="595959" w:themeColor="text1" w:themeTint="A6"/>
                <w:szCs w:val="18"/>
              </w:rPr>
              <w:t xml:space="preserve"> [SG 11.1] is</w:t>
            </w:r>
            <w:r w:rsidRPr="00723467">
              <w:rPr>
                <w:rStyle w:val="IntenseEmphasis"/>
                <w:i w:val="0"/>
                <w:iCs w:val="0"/>
                <w:color w:val="595959" w:themeColor="text1" w:themeTint="A6"/>
                <w:szCs w:val="18"/>
              </w:rPr>
              <w:t xml:space="preserve"> aligned with the ICGN Global Stewardship Principles.</w:t>
            </w:r>
          </w:p>
          <w:p w14:paraId="59FA3E38" w14:textId="77777777" w:rsidR="005E60FB" w:rsidRPr="00BE7DC6"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C028D">
              <w:rPr>
                <w:rFonts w:eastAsia="Calibri"/>
              </w:rPr>
              <w:t>These activities could include direct dialogue with government agencies, regulatory authorities and standard-setters on policy issues, supporting other actors in their public policy dialogue activities, providing information on specific ESG issues (e.g., climate change, water or executive remuneration), explaining your views on public policy issues (e.g., mandatory company sustainability reporting) or providing information on responsible investment more generally.</w:t>
            </w:r>
          </w:p>
        </w:tc>
      </w:tr>
      <w:tr w:rsidR="005E60FB" w:rsidRPr="00CF025D" w14:paraId="6615A125"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4281D6C0"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0A186CE1" w14:textId="77777777" w:rsidR="005E60FB" w:rsidRPr="005C028D"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If you have provided feedback to public consultations conducted by governments, regulators or standard-setters, select ‘Drafted your own written submissions to governments, regulators or standard-setters’.</w:t>
            </w:r>
          </w:p>
        </w:tc>
      </w:tr>
      <w:tr w:rsidR="005E60FB" w:rsidRPr="00CF025D" w14:paraId="1A6C1741"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66D3E520"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A09F0E9" w14:textId="77777777" w:rsidR="005E60FB" w:rsidRPr="005C028D"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You can indicate the topics of your dialogues here. These may be topics on climate change, energy, sustainability, greenhouse gas emissions and footprints as well as other social and governance factors. If you do not engage in public policy dialogue (e.g., if you are not permitted to do so because of regulatory constraints or you do not consider such engagement a prudent use of your resources), you can explain this here.</w:t>
            </w:r>
          </w:p>
        </w:tc>
      </w:tr>
      <w:tr w:rsidR="005E60FB" w:rsidRPr="00CF025D" w14:paraId="7C3AFB7F" w14:textId="77777777" w:rsidTr="005E60F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3FC4CEB6" w14:textId="77777777" w:rsidR="005E60FB" w:rsidRPr="009A594C" w:rsidRDefault="005E60FB" w:rsidP="005E60FB">
            <w:pPr>
              <w:pStyle w:val="INDICATORNUMBER"/>
              <w:rPr>
                <w:rFonts w:ascii="Calibri" w:eastAsia="Calibri" w:hAnsi="Calibri" w:cs="Calibri"/>
                <w:b w:val="0"/>
                <w:i/>
                <w:iCs/>
              </w:rPr>
            </w:pPr>
            <w:r w:rsidRPr="66FE9BD9">
              <w:rPr>
                <w:rStyle w:val="IntenseEmphasis"/>
                <w:b/>
                <w:i w:val="0"/>
                <w:iCs w:val="0"/>
                <w:color w:val="595959" w:themeColor="text1" w:themeTint="A6"/>
              </w:rPr>
              <w:t>LOGIC</w:t>
            </w:r>
          </w:p>
        </w:tc>
      </w:tr>
      <w:tr w:rsidR="005E60FB" w:rsidRPr="00CF025D" w14:paraId="7C79A076"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7DCF401A"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12DB2726" w14:textId="31F4AA55" w:rsidR="005E60FB" w:rsidRPr="00A4629D" w:rsidRDefault="00304911" w:rsidP="00AF49EA">
            <w:pPr>
              <w:pStyle w:val="INDICATORTEXT"/>
              <w:cnfStyle w:val="000000000000" w:firstRow="0" w:lastRow="0" w:firstColumn="0" w:lastColumn="0" w:oddVBand="0" w:evenVBand="0" w:oddHBand="0" w:evenHBand="0" w:firstRowFirstColumn="0" w:firstRowLastColumn="0" w:lastRowFirstColumn="0" w:lastRowLastColumn="0"/>
            </w:pPr>
            <w:r w:rsidRPr="00A4629D">
              <w:t>[SG 11.2] and [SG 11.3] will be applicable if you report in [SG 11.1] ‘Yes, individually’ or ‘Yes, in collaboration with others’. In [SG 11.3], the URL column will only be applicable if you report that your written submissions are publicly available. </w:t>
            </w:r>
          </w:p>
        </w:tc>
      </w:tr>
      <w:tr w:rsidR="005E60FB" w:rsidRPr="00CF025D" w14:paraId="69ED55F0" w14:textId="77777777" w:rsidTr="005E60F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610DCFE4" w14:textId="77777777" w:rsidR="005E60FB" w:rsidRPr="007D7109" w:rsidRDefault="005E60FB" w:rsidP="005E60FB">
            <w:pPr>
              <w:pStyle w:val="INDICATORTEXT"/>
              <w:rPr>
                <w:rFonts w:ascii="Calibri" w:eastAsia="Calibri" w:hAnsi="Calibri" w:cs="Calibri"/>
                <w:b/>
                <w:bCs/>
              </w:rPr>
            </w:pPr>
            <w:r w:rsidRPr="66FE9BD9">
              <w:rPr>
                <w:rFonts w:ascii="Calibri" w:eastAsia="Calibri" w:hAnsi="Calibri" w:cs="Calibri"/>
                <w:b/>
                <w:bCs/>
              </w:rPr>
              <w:t>ASSESSMENT</w:t>
            </w:r>
          </w:p>
        </w:tc>
      </w:tr>
      <w:tr w:rsidR="005E60FB" w:rsidRPr="00CF025D" w14:paraId="55186F60"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nil"/>
            </w:tcBorders>
          </w:tcPr>
          <w:p w14:paraId="5106B88B" w14:textId="77777777" w:rsidR="005E60FB" w:rsidRDefault="005E60FB" w:rsidP="005E60FB">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09E29CF8"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7D7109">
              <w:rPr>
                <w:szCs w:val="18"/>
              </w:rPr>
              <w:sym w:font="Wingdings" w:char="F0AB"/>
            </w:r>
          </w:p>
          <w:p w14:paraId="55AC7BDB" w14:textId="77777777" w:rsidR="005E60FB" w:rsidRPr="00CB536A"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This indicator assesses whether signatories have conducted dialogue with public policy-makers or standard-setters to support responsible investment. Whether this was conducted individually or through collaboration with others does not influence the scoring.</w:t>
            </w:r>
          </w:p>
        </w:tc>
      </w:tr>
      <w:tr w:rsidR="005E60FB" w:rsidRPr="00CF025D" w14:paraId="6BD0685D" w14:textId="77777777" w:rsidTr="005E60F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2575A884" w14:textId="77777777" w:rsidR="005E60FB" w:rsidRDefault="005E60FB" w:rsidP="005E60FB">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2DCEA659"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5E60FB" w:rsidRPr="00CF025D" w14:paraId="6EFF562A" w14:textId="77777777" w:rsidTr="005C028D">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3540B54B" w14:textId="77777777" w:rsidR="005E60FB" w:rsidRDefault="005E60FB" w:rsidP="005E60F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0E77BB51" w14:textId="0FCE8154" w:rsidR="005E60FB" w:rsidRPr="00304911" w:rsidRDefault="00304911" w:rsidP="005E60F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C028D">
              <w:rPr>
                <w:rFonts w:eastAsia="MS PGothic"/>
                <w:b/>
                <w:bCs/>
                <w:color w:val="333333"/>
                <w:szCs w:val="18"/>
                <w:shd w:val="clear" w:color="auto" w:fill="FFFFFF"/>
              </w:rPr>
              <w:t>Selected response</w:t>
            </w:r>
          </w:p>
        </w:tc>
        <w:tc>
          <w:tcPr>
            <w:tcW w:w="1417" w:type="dxa"/>
            <w:tcBorders>
              <w:top w:val="single" w:sz="4" w:space="0" w:color="A6A6A6" w:themeColor="background1" w:themeShade="A6"/>
              <w:bottom w:val="single" w:sz="4" w:space="0" w:color="A6A6A6" w:themeColor="background1" w:themeShade="A6"/>
            </w:tcBorders>
          </w:tcPr>
          <w:p w14:paraId="2259C754"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69409E21"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5E60FB" w:rsidRPr="00CF025D" w14:paraId="6755D818" w14:textId="77777777" w:rsidTr="005C028D">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549984F7" w14:textId="77777777" w:rsidR="005E60FB" w:rsidRDefault="005E60FB" w:rsidP="005E60F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208ECD60"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1417" w:type="dxa"/>
            <w:tcBorders>
              <w:top w:val="single" w:sz="4" w:space="0" w:color="A6A6A6" w:themeColor="background1" w:themeShade="A6"/>
              <w:bottom w:val="single" w:sz="4" w:space="0" w:color="A6A6A6" w:themeColor="background1" w:themeShade="A6"/>
            </w:tcBorders>
          </w:tcPr>
          <w:p w14:paraId="2169A6F5" w14:textId="77777777" w:rsidR="005E60FB" w:rsidRPr="0042063C"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6D36B8A1"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C028D" w:rsidRPr="00CF025D" w14:paraId="1E1F7C92" w14:textId="77777777" w:rsidTr="005C028D">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single" w:sz="4" w:space="0" w:color="000000" w:themeColor="text1"/>
            </w:tcBorders>
          </w:tcPr>
          <w:p w14:paraId="6350083A" w14:textId="77777777" w:rsidR="005E60FB" w:rsidRDefault="005E60FB" w:rsidP="005E60F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000000" w:themeColor="text1"/>
            </w:tcBorders>
          </w:tcPr>
          <w:p w14:paraId="10588E69" w14:textId="77777777" w:rsidR="005E60FB" w:rsidRPr="008D07AD" w:rsidRDefault="005E60FB"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‘Yes’ </w:t>
            </w:r>
          </w:p>
        </w:tc>
        <w:tc>
          <w:tcPr>
            <w:tcW w:w="1417" w:type="dxa"/>
            <w:tcBorders>
              <w:top w:val="single" w:sz="4" w:space="0" w:color="A6A6A6" w:themeColor="background1" w:themeShade="A6"/>
              <w:bottom w:val="single" w:sz="4" w:space="0" w:color="000000" w:themeColor="text1"/>
            </w:tcBorders>
          </w:tcPr>
          <w:p w14:paraId="305C16DB" w14:textId="77777777" w:rsidR="005E60FB" w:rsidRPr="00301F4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0" w:type="dxa"/>
            <w:tcBorders>
              <w:top w:val="single" w:sz="4" w:space="0" w:color="A6A6A6" w:themeColor="background1" w:themeShade="A6"/>
              <w:bottom w:val="single" w:sz="4" w:space="0" w:color="000000" w:themeColor="text1"/>
              <w:right w:val="single" w:sz="4" w:space="0" w:color="000000" w:themeColor="text1"/>
            </w:tcBorders>
          </w:tcPr>
          <w:p w14:paraId="57E598B0" w14:textId="77777777" w:rsidR="005E60FB" w:rsidRDefault="005E60FB" w:rsidP="005E60FB">
            <w:pPr>
              <w:pStyle w:val="INDICATORTEXT"/>
              <w:cnfStyle w:val="000000000000" w:firstRow="0" w:lastRow="0" w:firstColumn="0" w:lastColumn="0" w:oddVBand="0" w:evenVBand="0" w:oddHBand="0" w:evenHBand="0" w:firstRowFirstColumn="0" w:firstRowLastColumn="0" w:lastRowFirstColumn="0" w:lastRowLastColumn="0"/>
              <w:rPr>
                <w:b/>
                <w:bCs/>
              </w:rPr>
            </w:pPr>
            <w:r w:rsidRPr="00645BF9">
              <w:t xml:space="preserve">To get three </w:t>
            </w:r>
            <w:r w:rsidRPr="00600AC5">
              <w:rPr>
                <w:szCs w:val="18"/>
              </w:rPr>
              <w:sym w:font="Wingdings" w:char="F0AB"/>
            </w:r>
            <w:r w:rsidRPr="00645BF9">
              <w:t xml:space="preserve"> signatories must also re</w:t>
            </w:r>
            <w:r>
              <w:t>spond to at least one part of 11.2, 11.3 or 11</w:t>
            </w:r>
            <w:r w:rsidRPr="00645BF9">
              <w:t>.4</w:t>
            </w:r>
          </w:p>
        </w:tc>
      </w:tr>
    </w:tbl>
    <w:p w14:paraId="38FA9E58" w14:textId="77777777" w:rsidR="005E60FB" w:rsidRDefault="005E60FB" w:rsidP="005E60FB">
      <w:pPr>
        <w:widowControl/>
        <w:autoSpaceDE/>
        <w:autoSpaceDN/>
        <w:adjustRightInd/>
        <w:spacing w:before="0" w:after="0" w:line="240" w:lineRule="auto"/>
      </w:pPr>
    </w:p>
    <w:p w14:paraId="01995D61" w14:textId="77777777" w:rsidR="005E60FB" w:rsidRDefault="005E60FB" w:rsidP="005E60FB">
      <w:pPr>
        <w:widowControl/>
        <w:autoSpaceDE/>
        <w:autoSpaceDN/>
        <w:adjustRightInd/>
        <w:spacing w:before="0" w:after="0" w:line="240" w:lineRule="auto"/>
      </w:pPr>
    </w:p>
    <w:p w14:paraId="30C302A7" w14:textId="05FE6970" w:rsidR="00911E93" w:rsidRDefault="00911E93">
      <w:pPr>
        <w:widowControl/>
        <w:autoSpaceDE/>
        <w:autoSpaceDN/>
        <w:adjustRightInd/>
        <w:spacing w:before="0" w:after="0" w:line="240" w:lineRule="auto"/>
      </w:pPr>
    </w:p>
    <w:p w14:paraId="232BAEC0" w14:textId="77777777" w:rsidR="002D5CD3" w:rsidRDefault="002D5CD3">
      <w:pPr>
        <w:widowControl/>
        <w:autoSpaceDE/>
        <w:autoSpaceDN/>
        <w:adjustRightInd/>
        <w:spacing w:before="0" w:after="0" w:line="240" w:lineRule="auto"/>
        <w:sectPr w:rsidR="002D5CD3" w:rsidSect="00644696">
          <w:pgSz w:w="11900" w:h="16840"/>
          <w:pgMar w:top="1440" w:right="1616" w:bottom="1440" w:left="1616" w:header="708" w:footer="708" w:gutter="0"/>
          <w:cols w:space="708"/>
          <w:titlePg/>
          <w:docGrid w:linePitch="360"/>
        </w:sectPr>
      </w:pPr>
    </w:p>
    <w:tbl>
      <w:tblPr>
        <w:tblStyle w:val="SectionHeader"/>
        <w:tblpPr w:leftFromText="180" w:rightFromText="180" w:vertAnchor="page" w:horzAnchor="margin" w:tblpY="1171"/>
        <w:tblW w:w="14459" w:type="dxa"/>
        <w:tblLook w:val="0660" w:firstRow="1" w:lastRow="1" w:firstColumn="0" w:lastColumn="0" w:noHBand="1" w:noVBand="1"/>
      </w:tblPr>
      <w:tblGrid>
        <w:gridCol w:w="14459"/>
      </w:tblGrid>
      <w:tr w:rsidR="00E92118" w14:paraId="0EF99528" w14:textId="77777777" w:rsidTr="00E92118">
        <w:trPr>
          <w:cnfStyle w:val="100000000000" w:firstRow="1" w:lastRow="0" w:firstColumn="0" w:lastColumn="0" w:oddVBand="0" w:evenVBand="0" w:oddHBand="0" w:evenHBand="0" w:firstRowFirstColumn="0" w:firstRowLastColumn="0" w:lastRowFirstColumn="0" w:lastRowLastColumn="0"/>
        </w:trPr>
        <w:tc>
          <w:tcPr>
            <w:tcW w:w="14459" w:type="dxa"/>
            <w:tcBorders>
              <w:bottom w:val="nil"/>
            </w:tcBorders>
          </w:tcPr>
          <w:p w14:paraId="2C81E9F8" w14:textId="77777777" w:rsidR="00E92118" w:rsidRPr="005C028D" w:rsidRDefault="00E92118" w:rsidP="00E92118">
            <w:pPr>
              <w:widowControl/>
              <w:autoSpaceDE/>
              <w:autoSpaceDN/>
              <w:adjustRightInd/>
              <w:spacing w:after="0" w:line="240" w:lineRule="auto"/>
              <w:rPr>
                <w:rStyle w:val="IntenseEmphasis"/>
                <w:i w:val="0"/>
                <w:iCs w:val="0"/>
              </w:rPr>
            </w:pPr>
            <w:r>
              <w:t>SECTION</w:t>
            </w:r>
          </w:p>
        </w:tc>
      </w:tr>
      <w:tr w:rsidR="00E92118" w14:paraId="66467064" w14:textId="77777777" w:rsidTr="00E92118">
        <w:trPr>
          <w:cnfStyle w:val="010000000000" w:firstRow="0" w:lastRow="1" w:firstColumn="0" w:lastColumn="0" w:oddVBand="0" w:evenVBand="0" w:oddHBand="0" w:evenHBand="0" w:firstRowFirstColumn="0" w:firstRowLastColumn="0" w:lastRowFirstColumn="0" w:lastRowLastColumn="0"/>
        </w:trPr>
        <w:tc>
          <w:tcPr>
            <w:tcW w:w="14459" w:type="dxa"/>
            <w:tcBorders>
              <w:bottom w:val="nil"/>
            </w:tcBorders>
          </w:tcPr>
          <w:p w14:paraId="17DBCCA4" w14:textId="77777777" w:rsidR="00E92118" w:rsidRPr="005C028D" w:rsidRDefault="00E92118" w:rsidP="00E92118">
            <w:pPr>
              <w:pStyle w:val="Heading2"/>
              <w:outlineLvl w:val="1"/>
              <w:rPr>
                <w:rStyle w:val="IntenseEmphasis"/>
                <w:i w:val="0"/>
                <w:iCs w:val="0"/>
                <w:color w:val="008CD0"/>
              </w:rPr>
            </w:pPr>
            <w:bookmarkStart w:id="23" w:name="_Toc528069524"/>
            <w:r w:rsidRPr="2F984D91">
              <w:rPr>
                <w:rStyle w:val="IntenseEmphasis"/>
                <w:i w:val="0"/>
                <w:iCs w:val="0"/>
                <w:color w:val="008CD0"/>
              </w:rPr>
              <w:t>Outsourcing to fiduciary managers and investment consultants</w:t>
            </w:r>
            <w:bookmarkEnd w:id="23"/>
          </w:p>
        </w:tc>
      </w:tr>
    </w:tbl>
    <w:p w14:paraId="121BA841" w14:textId="4A127FAF" w:rsidR="001F0037" w:rsidRDefault="001F0037">
      <w:pPr>
        <w:widowControl/>
        <w:autoSpaceDE/>
        <w:autoSpaceDN/>
        <w:adjustRightInd/>
        <w:spacing w:before="0" w:after="0" w:line="240" w:lineRule="auto"/>
      </w:pPr>
    </w:p>
    <w:tbl>
      <w:tblPr>
        <w:tblStyle w:val="SubSectionIndicatorTableVOLUNTARY"/>
        <w:tblW w:w="14463" w:type="dxa"/>
        <w:tblInd w:w="5" w:type="dxa"/>
        <w:tblLayout w:type="fixed"/>
        <w:tblLook w:val="04A0" w:firstRow="1" w:lastRow="0" w:firstColumn="1" w:lastColumn="0" w:noHBand="0" w:noVBand="1"/>
      </w:tblPr>
      <w:tblGrid>
        <w:gridCol w:w="1266"/>
        <w:gridCol w:w="1985"/>
        <w:gridCol w:w="992"/>
        <w:gridCol w:w="1134"/>
        <w:gridCol w:w="288"/>
        <w:gridCol w:w="1129"/>
        <w:gridCol w:w="442"/>
        <w:gridCol w:w="976"/>
        <w:gridCol w:w="1417"/>
        <w:gridCol w:w="435"/>
        <w:gridCol w:w="699"/>
        <w:gridCol w:w="1418"/>
        <w:gridCol w:w="1134"/>
        <w:gridCol w:w="1148"/>
      </w:tblGrid>
      <w:tr w:rsidR="001F0037" w:rsidRPr="005954BF" w14:paraId="35447D0E" w14:textId="77777777" w:rsidTr="0034297B">
        <w:trPr>
          <w:cnfStyle w:val="100000000000" w:firstRow="1" w:lastRow="0" w:firstColumn="0" w:lastColumn="0" w:oddVBand="0" w:evenVBand="0" w:oddHBand="0" w:evenHBand="0" w:firstRowFirstColumn="0" w:firstRowLastColumn="0" w:lastRowFirstColumn="0" w:lastRowLastColumn="0"/>
          <w:trHeight w:val="826"/>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B0F0"/>
            <w:vAlign w:val="top"/>
          </w:tcPr>
          <w:p w14:paraId="77B7D377" w14:textId="77777777" w:rsidR="001F0037" w:rsidRPr="00AF49EA" w:rsidRDefault="001F0037" w:rsidP="004154C6">
            <w:pPr>
              <w:pStyle w:val="INDICATORNUMBER"/>
              <w:rPr>
                <w:rStyle w:val="IntenseEmphasis"/>
                <w:i w:val="0"/>
                <w:iCs w:val="0"/>
                <w:color w:val="595959"/>
              </w:rPr>
            </w:pPr>
            <w:r w:rsidRPr="00AF49EA">
              <w:rPr>
                <w:rStyle w:val="IntenseEmphasis"/>
                <w:i w:val="0"/>
                <w:iCs w:val="0"/>
                <w:color w:val="FFFFFF" w:themeColor="background1"/>
                <w:sz w:val="20"/>
              </w:rPr>
              <w:t>SG 12</w:t>
            </w:r>
          </w:p>
        </w:tc>
        <w:tc>
          <w:tcPr>
            <w:tcW w:w="4399" w:type="dxa"/>
            <w:gridSpan w:val="4"/>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62386B1F" w14:textId="77777777" w:rsidR="001F0037"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Indicator status</w:t>
            </w:r>
          </w:p>
          <w:p w14:paraId="29727DDF"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853A649"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MANDATORY</w:t>
            </w:r>
          </w:p>
        </w:tc>
        <w:tc>
          <w:tcPr>
            <w:tcW w:w="4399" w:type="dxa"/>
            <w:gridSpan w:val="5"/>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2C1F02EE" w14:textId="77777777" w:rsidR="001F0037"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Purpose</w:t>
            </w:r>
          </w:p>
          <w:p w14:paraId="3CC03815"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35344C61"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CORE ASSESSED</w:t>
            </w:r>
          </w:p>
        </w:tc>
        <w:tc>
          <w:tcPr>
            <w:tcW w:w="4399" w:type="dxa"/>
            <w:gridSpan w:val="4"/>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3262FB68" w14:textId="77777777" w:rsidR="001F0037"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Principle</w:t>
            </w:r>
          </w:p>
          <w:p w14:paraId="1A539A47"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145252F0" w14:textId="77777777" w:rsidR="001F0037" w:rsidRPr="002A0AC1" w:rsidRDefault="001F0037" w:rsidP="004154C6">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PRI 4</w:t>
            </w:r>
          </w:p>
        </w:tc>
      </w:tr>
      <w:tr w:rsidR="001F0037" w:rsidRPr="005954BF" w14:paraId="68C62CD0" w14:textId="77777777" w:rsidTr="0034297B">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F7E60F3" w14:textId="77777777" w:rsidR="001F0037" w:rsidRDefault="001F0037" w:rsidP="004154C6">
            <w:pPr>
              <w:pStyle w:val="INDICATORNUMBER"/>
              <w:rPr>
                <w:rStyle w:val="IntenseEmphasis"/>
                <w:b/>
                <w:i w:val="0"/>
                <w:iCs w:val="0"/>
                <w:color w:val="595959"/>
              </w:rPr>
            </w:pPr>
            <w:r w:rsidRPr="00C32FD0">
              <w:rPr>
                <w:rStyle w:val="IntenseEmphasis"/>
                <w:b/>
                <w:i w:val="0"/>
                <w:iCs w:val="0"/>
                <w:color w:val="595959"/>
              </w:rPr>
              <w:t>SG 12.</w:t>
            </w:r>
            <w:r>
              <w:rPr>
                <w:rStyle w:val="IntenseEmphasis"/>
                <w:b/>
                <w:i w:val="0"/>
                <w:iCs w:val="0"/>
                <w:color w:val="595959"/>
              </w:rPr>
              <w:t>1</w:t>
            </w:r>
          </w:p>
          <w:p w14:paraId="4E59FC1B" w14:textId="77777777" w:rsidR="001F0037" w:rsidRDefault="001F0037" w:rsidP="004154C6">
            <w:pPr>
              <w:pStyle w:val="INDICATORNUMBER"/>
              <w:rPr>
                <w:rStyle w:val="IntenseEmphasis"/>
                <w:b/>
                <w:i w:val="0"/>
                <w:iCs w:val="0"/>
                <w:color w:val="595959"/>
              </w:rPr>
            </w:pPr>
          </w:p>
        </w:tc>
        <w:tc>
          <w:tcPr>
            <w:tcW w:w="13197" w:type="dxa"/>
            <w:gridSpan w:val="13"/>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6D2969A1" w14:textId="77777777" w:rsidR="001F0037" w:rsidRDefault="001F0037" w:rsidP="004154C6">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t>Indicate whether your organisation uses investment consultants</w:t>
            </w:r>
            <w:r>
              <w:t>.</w:t>
            </w:r>
          </w:p>
        </w:tc>
      </w:tr>
      <w:tr w:rsidR="001F0037" w:rsidRPr="005954BF" w14:paraId="696B682B" w14:textId="77777777" w:rsidTr="0034297B">
        <w:trPr>
          <w:trHeight w:val="1037"/>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5B213FD" w14:textId="77777777" w:rsidR="001F0037" w:rsidRDefault="001F0037" w:rsidP="004154C6">
            <w:pPr>
              <w:pStyle w:val="INDICATORNUMBER"/>
              <w:rPr>
                <w:rStyle w:val="IntenseEmphasis"/>
                <w:b/>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6BB57E04"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r w:rsidRPr="005954BF">
              <w:sym w:font="Wingdings" w:char="F071"/>
            </w:r>
            <w:r w:rsidRPr="005954BF">
              <w:t xml:space="preserve"> Yes, we use investment consultants.</w:t>
            </w:r>
          </w:p>
          <w:p w14:paraId="2CB046A2" w14:textId="08DC0BA5" w:rsidR="001F0037" w:rsidRDefault="0072346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954BF">
              <w:sym w:font="Wingdings" w:char="F071"/>
            </w:r>
            <w:r w:rsidR="001F0037" w:rsidRPr="005954BF">
              <w:t xml:space="preserve">  No, we do not use investment consultants</w:t>
            </w:r>
            <w:r w:rsidR="001F0037">
              <w:t>.</w:t>
            </w:r>
          </w:p>
          <w:p w14:paraId="01926CFA" w14:textId="77777777" w:rsidR="001F0037"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pPr>
          </w:p>
        </w:tc>
      </w:tr>
      <w:tr w:rsidR="001F0037" w:rsidRPr="005954BF" w14:paraId="02013C5F" w14:textId="77777777" w:rsidTr="0034297B">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5888200C" w14:textId="77777777" w:rsidR="001F0037" w:rsidRDefault="001F0037" w:rsidP="004154C6">
            <w:pPr>
              <w:pStyle w:val="INDICATORNUMBER"/>
              <w:rPr>
                <w:rStyle w:val="IntenseEmphasis"/>
                <w:b/>
                <w:bCs w:val="0"/>
                <w:i w:val="0"/>
                <w:iCs w:val="0"/>
                <w:color w:val="595959"/>
              </w:rPr>
            </w:pPr>
            <w:r w:rsidRPr="00C32FD0">
              <w:rPr>
                <w:rStyle w:val="IntenseEmphasis"/>
                <w:b/>
                <w:i w:val="0"/>
                <w:iCs w:val="0"/>
                <w:color w:val="595959"/>
              </w:rPr>
              <w:t xml:space="preserve">SG 12.2 </w:t>
            </w:r>
          </w:p>
        </w:tc>
        <w:tc>
          <w:tcPr>
            <w:tcW w:w="13197" w:type="dxa"/>
            <w:gridSpan w:val="13"/>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79425D46" w14:textId="77777777" w:rsidR="001F0037" w:rsidRDefault="001F0037" w:rsidP="004154C6">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954BF">
              <w:t>Indicate whether your organisation uses investment consultants in the selection, appointment and/or monitoring of external managers.</w:t>
            </w:r>
          </w:p>
        </w:tc>
      </w:tr>
      <w:tr w:rsidR="005C028D" w:rsidRPr="005954BF" w14:paraId="4375ABBD" w14:textId="77777777" w:rsidTr="0034297B">
        <w:trPr>
          <w:trHeight w:val="115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475B865" w14:textId="77777777" w:rsidR="001F0037" w:rsidRPr="005954BF" w:rsidRDefault="001F0037" w:rsidP="004154C6">
            <w:pPr>
              <w:pStyle w:val="INDICATORNUMBER"/>
              <w:rPr>
                <w:rStyle w:val="IntenseEmphasis"/>
                <w:b/>
                <w:bCs w:val="0"/>
                <w:i w:val="0"/>
                <w:iCs w:val="0"/>
                <w:color w:val="595959"/>
              </w:rPr>
            </w:pPr>
          </w:p>
        </w:tc>
        <w:tc>
          <w:tcPr>
            <w:tcW w:w="1985"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332FB0CB" w14:textId="77777777" w:rsidR="001F0037" w:rsidRPr="005954BF"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79E2BC3"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Listed equity (LE)</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A01A222"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 xml:space="preserve">Fixed income — SSA </w:t>
            </w:r>
          </w:p>
          <w:p w14:paraId="4BB5BCAE" w14:textId="77777777" w:rsidR="001F0037" w:rsidRPr="00E92118" w:rsidRDefault="001F0037" w:rsidP="004154C6">
            <w:pPr>
              <w:pStyle w:val="INDICATORTEXT"/>
              <w:spacing w:before="40" w:after="40"/>
              <w:cnfStyle w:val="000000000000" w:firstRow="0" w:lastRow="0" w:firstColumn="0" w:lastColumn="0" w:oddVBand="0" w:evenVBand="0" w:oddHBand="0" w:evenHBand="0" w:firstRowFirstColumn="0" w:firstRowLastColumn="0" w:lastRowFirstColumn="0" w:lastRowLastColumn="0"/>
              <w:rPr>
                <w:sz w:val="16"/>
                <w:szCs w:val="16"/>
              </w:rPr>
            </w:pPr>
          </w:p>
        </w:tc>
        <w:tc>
          <w:tcPr>
            <w:tcW w:w="1417"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614403F" w14:textId="3F335D79" w:rsidR="001F0037" w:rsidRPr="00E92118" w:rsidRDefault="001F0037" w:rsidP="004154C6">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 —</w:t>
            </w:r>
            <w:r w:rsidR="00E92118">
              <w:rPr>
                <w:b/>
                <w:color w:val="FFFFFF" w:themeColor="background1"/>
                <w:sz w:val="16"/>
                <w:szCs w:val="16"/>
              </w:rPr>
              <w:t xml:space="preserve"> </w:t>
            </w:r>
            <w:r w:rsidRPr="00E92118">
              <w:rPr>
                <w:b/>
                <w:color w:val="FFFFFF" w:themeColor="background1"/>
                <w:sz w:val="16"/>
                <w:szCs w:val="16"/>
              </w:rPr>
              <w:t>corporate (financial)</w:t>
            </w:r>
          </w:p>
        </w:tc>
        <w:tc>
          <w:tcPr>
            <w:tcW w:w="1418"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21F16CFB"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sz w:val="16"/>
                <w:szCs w:val="16"/>
                <w:lang w:val="it-IT"/>
              </w:rPr>
            </w:pPr>
            <w:r w:rsidRPr="00E92118">
              <w:rPr>
                <w:b/>
                <w:color w:val="FFFFFF" w:themeColor="background1"/>
                <w:sz w:val="16"/>
                <w:szCs w:val="16"/>
                <w:lang w:val="it-IT"/>
              </w:rPr>
              <w:t>Fixed income —corporate (non-financial)</w:t>
            </w:r>
          </w:p>
        </w:tc>
        <w:tc>
          <w:tcPr>
            <w:tcW w:w="141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5EEA696" w14:textId="63420F5D" w:rsidR="001F0037" w:rsidRPr="00E92118" w:rsidRDefault="001F0037" w:rsidP="004154C6">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w:t>
            </w:r>
            <w:r w:rsidR="00E92118">
              <w:rPr>
                <w:b/>
                <w:color w:val="FFFFFF" w:themeColor="background1"/>
                <w:sz w:val="16"/>
                <w:szCs w:val="16"/>
              </w:rPr>
              <w:t xml:space="preserve"> </w:t>
            </w:r>
            <w:r w:rsidRPr="00E92118">
              <w:rPr>
                <w:b/>
                <w:color w:val="FFFFFF" w:themeColor="background1"/>
                <w:sz w:val="16"/>
                <w:szCs w:val="16"/>
              </w:rPr>
              <w:t>—</w:t>
            </w:r>
            <w:r w:rsidR="00E92118">
              <w:rPr>
                <w:b/>
                <w:color w:val="FFFFFF" w:themeColor="background1"/>
                <w:sz w:val="16"/>
                <w:szCs w:val="16"/>
              </w:rPr>
              <w:t xml:space="preserve"> </w:t>
            </w:r>
            <w:r w:rsidRPr="00E92118">
              <w:rPr>
                <w:b/>
                <w:color w:val="FFFFFF" w:themeColor="background1"/>
                <w:sz w:val="16"/>
                <w:szCs w:val="16"/>
              </w:rPr>
              <w:t>securitised</w:t>
            </w:r>
          </w:p>
        </w:tc>
        <w:tc>
          <w:tcPr>
            <w:tcW w:w="1134"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F799451"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Private equity</w:t>
            </w:r>
          </w:p>
          <w:p w14:paraId="263BE0BD"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(PE)</w:t>
            </w:r>
          </w:p>
        </w:tc>
        <w:tc>
          <w:tcPr>
            <w:tcW w:w="141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2296922" w14:textId="5ADC93BD"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Infrastructure</w:t>
            </w:r>
          </w:p>
          <w:p w14:paraId="69B31936"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6DB20FC"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Property</w:t>
            </w:r>
          </w:p>
          <w:p w14:paraId="6F8D1A64"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w:t>
            </w:r>
          </w:p>
        </w:tc>
        <w:tc>
          <w:tcPr>
            <w:tcW w:w="114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33A6D09" w14:textId="77777777" w:rsidR="001F0037" w:rsidRPr="00E92118" w:rsidRDefault="001F0037" w:rsidP="004154C6">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Other asset classes</w:t>
            </w:r>
          </w:p>
        </w:tc>
      </w:tr>
      <w:tr w:rsidR="001F0037" w:rsidRPr="005954BF" w14:paraId="5F408CD9" w14:textId="77777777" w:rsidTr="002954AE">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44A57B7" w14:textId="77777777" w:rsidR="001F0037" w:rsidRPr="005954BF" w:rsidRDefault="001F0037" w:rsidP="004154C6">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313CA19" w14:textId="77777777" w:rsidR="001F0037" w:rsidRPr="005954BF" w:rsidRDefault="001F0037" w:rsidP="004154C6">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We use investment consultants in our selection and appointment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93CC08E"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AB3C628"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DC5AA58"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24EC8E"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A93BD5B"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D4279E"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600D741"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94EA005"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85DBDA1" w14:textId="77777777" w:rsidR="001F0037" w:rsidRPr="005954BF" w:rsidRDefault="001F0037" w:rsidP="004154C6">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1F0037" w:rsidRPr="005954BF" w14:paraId="1384091F" w14:textId="77777777" w:rsidTr="002954AE">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4A6845FC" w14:textId="77777777" w:rsidR="001F0037" w:rsidRPr="005954BF" w:rsidRDefault="001F0037" w:rsidP="004154C6">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D51B6A1" w14:textId="77777777" w:rsidR="001F0037" w:rsidRPr="005954BF" w:rsidRDefault="001F0037" w:rsidP="004154C6">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use investment consultants in our monitoring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2D80F69"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5D40F95"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36671D8"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C2A0D1D"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445DA5E"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6D710E7"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3B05612"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EE2B672"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A7E1F50" w14:textId="77777777" w:rsidR="001F0037" w:rsidRPr="005954BF" w:rsidRDefault="001F0037" w:rsidP="004154C6">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1F0037" w:rsidRPr="005954BF" w14:paraId="09CA72C2" w14:textId="77777777" w:rsidTr="0064622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B2F12BF" w14:textId="77777777" w:rsidR="001F0037" w:rsidRPr="005954BF" w:rsidRDefault="001F0037" w:rsidP="004154C6">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6244F07A" w14:textId="396276EE" w:rsidR="001F0037" w:rsidRPr="005954BF" w:rsidRDefault="00063418" w:rsidP="005C028D">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We do not use investment consultants for selection, appointment and monitoring of external managers.</w:t>
            </w:r>
          </w:p>
        </w:tc>
      </w:tr>
      <w:tr w:rsidR="0064622C" w:rsidRPr="005954BF" w14:paraId="3F8F0D71" w14:textId="77777777" w:rsidTr="00997A06">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vAlign w:val="top"/>
          </w:tcPr>
          <w:p w14:paraId="471ED397" w14:textId="77777777" w:rsidR="0064622C" w:rsidRPr="0075690E" w:rsidRDefault="0064622C" w:rsidP="004154C6">
            <w:pPr>
              <w:pStyle w:val="INDICATORNUMBER"/>
              <w:rPr>
                <w:rStyle w:val="IntenseEmphasis"/>
                <w:b/>
                <w:i w:val="0"/>
                <w:iCs w:val="0"/>
                <w:color w:val="595959"/>
              </w:rPr>
            </w:pPr>
            <w:r w:rsidRPr="00C32FD0">
              <w:rPr>
                <w:rStyle w:val="IntenseEmphasis"/>
                <w:b/>
                <w:i w:val="0"/>
                <w:iCs w:val="0"/>
                <w:color w:val="595959"/>
              </w:rPr>
              <w:t xml:space="preserve">SG 12.3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04A81735" w14:textId="77777777" w:rsidR="0064622C" w:rsidRPr="005954BF" w:rsidRDefault="0064622C" w:rsidP="004154C6">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responsible investment in the selection, appointment and/or review processes for investment consultants.</w:t>
            </w:r>
            <w:r>
              <w:t xml:space="preserve"> </w:t>
            </w:r>
          </w:p>
        </w:tc>
      </w:tr>
      <w:tr w:rsidR="0064622C" w:rsidRPr="005954BF" w14:paraId="2A4A79AD" w14:textId="77777777" w:rsidTr="00997A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6E0382F0" w14:textId="77777777" w:rsidR="0064622C" w:rsidRPr="005954BF" w:rsidRDefault="0064622C" w:rsidP="004154C6">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7C317B1" w14:textId="77777777" w:rsidR="0064622C" w:rsidRDefault="0064622C"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investment beliefs, strategies and policies in the selection process.</w:t>
            </w:r>
          </w:p>
          <w:p w14:paraId="3270A75C" w14:textId="77777777" w:rsidR="0064622C" w:rsidRPr="005954BF" w:rsidRDefault="0064622C"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public commitment to, and promotion of, responsible investment in the selection process.</w:t>
            </w:r>
          </w:p>
          <w:p w14:paraId="26D147E5" w14:textId="77777777" w:rsidR="0064622C" w:rsidRDefault="0064622C"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Responsible investment is considered when reviewing investment consultants’ </w:t>
            </w:r>
            <w:r>
              <w:t xml:space="preserve">approach to investment manager ratings, research and recommendations in the monitoring process </w:t>
            </w:r>
          </w:p>
          <w:p w14:paraId="45BFDD01" w14:textId="77777777" w:rsidR="0064622C" w:rsidRPr="005954BF" w:rsidRDefault="0064622C"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Consultants’ responsibilities in terms of responsible investment in manager selection, appointment and monitoring processes are included in our contractual agreements with the</w:t>
            </w:r>
            <w:r>
              <w:t xml:space="preserve"> investment consultants</w:t>
            </w:r>
          </w:p>
          <w:p w14:paraId="6C8E4DC5" w14:textId="77777777" w:rsidR="0064622C" w:rsidRPr="005954BF" w:rsidRDefault="0064622C" w:rsidP="004154C6">
            <w:pPr>
              <w:pStyle w:val="INDICATORTEXT"/>
              <w:cnfStyle w:val="000000100000" w:firstRow="0" w:lastRow="0" w:firstColumn="0" w:lastColumn="0" w:oddVBand="0" w:evenVBand="0" w:oddHBand="1" w:evenHBand="0" w:firstRowFirstColumn="0" w:firstRowLastColumn="0" w:lastRowFirstColumn="0" w:lastRowLastColumn="0"/>
              <w:rPr>
                <w:rFonts w:eastAsia="Calibri"/>
              </w:rPr>
            </w:pPr>
            <w:r w:rsidRPr="005954BF">
              <w:sym w:font="Wingdings" w:char="F06D"/>
            </w:r>
            <w:r w:rsidRPr="005954BF">
              <w:t xml:space="preserve"> We do not consider responsible investment in the selection, appointment and/or review processes for investment consultants.</w:t>
            </w:r>
          </w:p>
        </w:tc>
      </w:tr>
      <w:tr w:rsidR="001F0037" w:rsidRPr="005954BF" w14:paraId="230BB98D" w14:textId="77777777" w:rsidTr="0064622C">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62AA61C" w14:textId="77777777" w:rsidR="001F0037" w:rsidRPr="0075690E" w:rsidRDefault="001F0037" w:rsidP="004154C6">
            <w:pPr>
              <w:pStyle w:val="INDICATORNUMBER"/>
              <w:rPr>
                <w:rStyle w:val="IntenseEmphasis"/>
                <w:b/>
                <w:i w:val="0"/>
                <w:iCs w:val="0"/>
                <w:color w:val="595959"/>
              </w:rPr>
            </w:pPr>
            <w:r w:rsidRPr="00C32FD0">
              <w:rPr>
                <w:rStyle w:val="IntenseEmphasis"/>
                <w:b/>
                <w:i w:val="0"/>
                <w:iCs w:val="0"/>
                <w:color w:val="595959"/>
              </w:rPr>
              <w:t xml:space="preserve">SG </w:t>
            </w:r>
            <w:r w:rsidRPr="009A7D60">
              <w:rPr>
                <w:rStyle w:val="IntenseEmphasis"/>
                <w:b/>
                <w:i w:val="0"/>
                <w:iCs w:val="0"/>
                <w:color w:val="595959"/>
              </w:rPr>
              <w:t>12.4</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2D3345DB"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you use investment consultants for any the following services. Describe the responsible investment components of these services. </w:t>
            </w:r>
          </w:p>
        </w:tc>
      </w:tr>
      <w:tr w:rsidR="001F0037" w:rsidRPr="005954BF" w14:paraId="49962FF3" w14:textId="77777777" w:rsidTr="006462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3DA2BA5" w14:textId="77777777" w:rsidR="001F0037" w:rsidRDefault="001F0037" w:rsidP="004154C6">
            <w:pPr>
              <w:pStyle w:val="INDICATORNUMBER"/>
              <w:rPr>
                <w:rStyle w:val="IntenseEmphasis"/>
                <w:b/>
                <w:bCs w:val="0"/>
                <w:i w:val="0"/>
                <w:iCs w:val="0"/>
                <w:color w:val="595959"/>
              </w:rPr>
            </w:pPr>
          </w:p>
        </w:tc>
        <w:tc>
          <w:tcPr>
            <w:tcW w:w="5970" w:type="dxa"/>
            <w:gridSpan w:val="6"/>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3C90F1E" w14:textId="77777777" w:rsidR="001F0037" w:rsidRPr="0075690E" w:rsidRDefault="001F0037" w:rsidP="004154C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Investment consultant services</w:t>
            </w:r>
          </w:p>
        </w:tc>
        <w:tc>
          <w:tcPr>
            <w:tcW w:w="7227" w:type="dxa"/>
            <w:gridSpan w:val="7"/>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4355B1E3" w14:textId="77777777" w:rsidR="001F0037" w:rsidRPr="0075690E" w:rsidRDefault="001F0037" w:rsidP="004154C6">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Describe how responsible investment i</w:t>
            </w:r>
            <w:r w:rsidRPr="009A7D60">
              <w:rPr>
                <w:b/>
                <w:bCs/>
                <w:color w:val="FFFFFF" w:themeColor="background1"/>
              </w:rPr>
              <w:t>s inco</w:t>
            </w:r>
            <w:r w:rsidRPr="00CE6D3A">
              <w:rPr>
                <w:b/>
                <w:bCs/>
                <w:color w:val="FFFFFF" w:themeColor="background1"/>
              </w:rPr>
              <w:t>r</w:t>
            </w:r>
            <w:r w:rsidRPr="007229A1">
              <w:rPr>
                <w:b/>
                <w:bCs/>
                <w:color w:val="FFFFFF" w:themeColor="background1"/>
              </w:rPr>
              <w:t>porated</w:t>
            </w:r>
          </w:p>
        </w:tc>
      </w:tr>
      <w:tr w:rsidR="001F0037" w:rsidRPr="005954BF" w14:paraId="1B0E3442" w14:textId="77777777" w:rsidTr="002954AE">
        <w:trPr>
          <w:trHeight w:val="34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21BA58FE"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4F4C857" w14:textId="77777777" w:rsidR="001F0037"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Custodial services</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DB670B2"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p>
        </w:tc>
      </w:tr>
      <w:tr w:rsidR="001F0037" w:rsidRPr="005954BF" w14:paraId="50A377F2" w14:textId="77777777" w:rsidTr="002954A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AF7886B"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5392C70" w14:textId="77777777" w:rsidR="001F0037" w:rsidRPr="00811CED"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policy development</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D6AAE0A"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p>
        </w:tc>
      </w:tr>
      <w:tr w:rsidR="001F0037" w:rsidRPr="005954BF" w14:paraId="26EDF59F" w14:textId="77777777" w:rsidTr="002954A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2A3D4F3D"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D15A637" w14:textId="77777777" w:rsidR="001F0037" w:rsidRPr="00811CED"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Strategic asset allocation</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296314C"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p>
        </w:tc>
      </w:tr>
      <w:tr w:rsidR="001F0037" w:rsidRPr="005954BF" w14:paraId="4C153B27" w14:textId="77777777" w:rsidTr="002954A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1F49368"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EC7AA8F" w14:textId="77777777" w:rsidR="001F0037" w:rsidRPr="00811CED"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research</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CE72F79"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p>
        </w:tc>
      </w:tr>
      <w:tr w:rsidR="001F0037" w:rsidRPr="005954BF" w14:paraId="6D37D1E4" w14:textId="77777777" w:rsidTr="002954A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658B2D4B"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7558631" w14:textId="77777777" w:rsidR="001F0037" w:rsidRPr="00811CED"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w:t>
            </w:r>
            <w:proofErr w:type="gramStart"/>
            <w:r>
              <w:t>1)_</w:t>
            </w:r>
            <w:proofErr w:type="gramEnd"/>
            <w:r>
              <w:t>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709C784"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p>
        </w:tc>
      </w:tr>
      <w:tr w:rsidR="001F0037" w:rsidRPr="005954BF" w14:paraId="74DAB1D9" w14:textId="77777777" w:rsidTr="002954AE">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117C07D9"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E45D896" w14:textId="77777777" w:rsidR="001F0037" w:rsidRPr="00811CED"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w:t>
            </w:r>
            <w:proofErr w:type="gramStart"/>
            <w:r>
              <w:t>2)_</w:t>
            </w:r>
            <w:proofErr w:type="gramEnd"/>
            <w:r>
              <w:t>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92DAA5"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p>
        </w:tc>
      </w:tr>
      <w:tr w:rsidR="001F0037" w:rsidRPr="005954BF" w14:paraId="066376FB" w14:textId="77777777" w:rsidTr="002954AE">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4E5BDBC" w14:textId="77777777" w:rsidR="001F0037" w:rsidRPr="005954BF" w:rsidRDefault="001F0037" w:rsidP="004154C6">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CAC77FC" w14:textId="77777777" w:rsidR="001F0037"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w:t>
            </w:r>
            <w:proofErr w:type="gramStart"/>
            <w:r>
              <w:t>3)_</w:t>
            </w:r>
            <w:proofErr w:type="gramEnd"/>
            <w:r>
              <w:t>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F840291"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p>
        </w:tc>
      </w:tr>
      <w:tr w:rsidR="001F0037" w:rsidRPr="005954BF" w14:paraId="55807B90" w14:textId="77777777" w:rsidTr="0064622C">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0D829DD" w14:textId="77777777" w:rsidR="001F0037" w:rsidRPr="005954BF" w:rsidRDefault="001F0037" w:rsidP="004154C6">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FCAE357"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None of the above</w:t>
            </w:r>
          </w:p>
        </w:tc>
      </w:tr>
      <w:tr w:rsidR="001F0037" w:rsidRPr="005954BF" w14:paraId="4C877397" w14:textId="77777777" w:rsidTr="0064622C">
        <w:trPr>
          <w:trHeight w:val="20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51E2F924" w14:textId="77777777" w:rsidR="001F0037" w:rsidRPr="0079465C" w:rsidRDefault="001F0037" w:rsidP="004154C6">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5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0B7CC468" w14:textId="77777777" w:rsidR="001F0037" w:rsidRPr="005954BF" w:rsidDel="006B5CEA"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any of the following responsible investment factors in the monitoring of fiduciary managers.</w:t>
            </w:r>
          </w:p>
        </w:tc>
      </w:tr>
      <w:tr w:rsidR="001F0037" w:rsidRPr="005954BF" w14:paraId="33119011" w14:textId="77777777" w:rsidTr="006462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036A4F56" w14:textId="77777777" w:rsidR="001F0037" w:rsidRPr="005954BF" w:rsidRDefault="001F0037" w:rsidP="004154C6">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7243CD"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as a standard agenda item at performance review meetings </w:t>
            </w:r>
          </w:p>
          <w:p w14:paraId="5A9FD3BB"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Discussing whether the </w:t>
            </w:r>
            <w:r>
              <w:t xml:space="preserve">fiduciary </w:t>
            </w:r>
            <w:r w:rsidRPr="005954BF">
              <w:t xml:space="preserve">manager has acted in accordance with your organisation’s overall </w:t>
            </w:r>
            <w:r>
              <w:t xml:space="preserve">investment beliefs/ </w:t>
            </w:r>
            <w:r w:rsidRPr="005954BF">
              <w:t>strategy</w:t>
            </w:r>
            <w:r>
              <w:t>/ policy</w:t>
            </w:r>
            <w:r w:rsidRPr="005954BF">
              <w:t xml:space="preserve"> on responsible investment and ESG factors</w:t>
            </w:r>
          </w:p>
          <w:p w14:paraId="408A98FB"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 </w:t>
            </w:r>
            <w:r>
              <w:t xml:space="preserve">fiduciary </w:t>
            </w:r>
            <w:r w:rsidRPr="005954BF">
              <w:t xml:space="preserve">manager’s PRI Transparency or Assessment reports </w:t>
            </w:r>
          </w:p>
          <w:p w14:paraId="201BAC2D"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w:t>
            </w:r>
            <w:r>
              <w:t xml:space="preserve"> fiduciary</w:t>
            </w:r>
            <w:r w:rsidRPr="005954BF">
              <w:t xml:space="preserve"> manager’s responsible investment reporting (excluding PRI generated reports)</w:t>
            </w:r>
          </w:p>
          <w:p w14:paraId="60A90FC4" w14:textId="77777777" w:rsidR="001F0037"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ESG characteristics</w:t>
            </w:r>
            <w:r>
              <w:t>/factors</w:t>
            </w:r>
            <w:r w:rsidRPr="005954BF">
              <w:t xml:space="preserve"> </w:t>
            </w:r>
            <w:r>
              <w:t xml:space="preserve">used by the fiduciary manager </w:t>
            </w:r>
            <w:proofErr w:type="gramStart"/>
            <w:r>
              <w:t xml:space="preserve">in </w:t>
            </w:r>
            <w:r w:rsidRPr="005954BF">
              <w:t xml:space="preserve"> portfolio</w:t>
            </w:r>
            <w:proofErr w:type="gramEnd"/>
            <w:r>
              <w:t xml:space="preserve"> construction</w:t>
            </w:r>
          </w:p>
          <w:p w14:paraId="50CEAEBD"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manager’s incorporation approaches of ESG through-out asset classes </w:t>
            </w:r>
          </w:p>
          <w:p w14:paraId="24126F04"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 impact of ESG factors on financial performance</w:t>
            </w:r>
          </w:p>
          <w:p w14:paraId="7239A492"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Encouraging your </w:t>
            </w:r>
            <w:r>
              <w:t xml:space="preserve">fiduciary </w:t>
            </w:r>
            <w:r w:rsidRPr="005954BF">
              <w:t>managers to consider joining responsible investment initiatives/organisations or participate in</w:t>
            </w:r>
            <w:r>
              <w:t xml:space="preserve"> educational or</w:t>
            </w:r>
            <w:r w:rsidRPr="005954BF">
              <w:t xml:space="preserve"> collaborative projects with other investors</w:t>
            </w:r>
          </w:p>
          <w:p w14:paraId="286B771E" w14:textId="77777777" w:rsidR="001F0037"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criteria as a formal component of overall manager performance evaluation</w:t>
            </w:r>
          </w:p>
          <w:p w14:paraId="3DC579F6" w14:textId="77777777" w:rsidR="001F0037"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manger’s ESG incorporation in external managers’ selection, appointment, monitoring</w:t>
            </w:r>
          </w:p>
          <w:p w14:paraId="5BE4B7D2" w14:textId="77777777" w:rsidR="001F0037"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how ESG materiality is defined by the fiduciary manager</w:t>
            </w:r>
          </w:p>
          <w:p w14:paraId="706CCAE1" w14:textId="77777777" w:rsidR="001F0037"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general aspects of your monitoring; specify_______</w:t>
            </w:r>
          </w:p>
          <w:p w14:paraId="18B0008B"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consider responsible investment in the monitoring processes for fiduciary managers.</w:t>
            </w:r>
          </w:p>
        </w:tc>
      </w:tr>
      <w:tr w:rsidR="001F0037" w:rsidRPr="005954BF" w14:paraId="7ED45BD5" w14:textId="77777777" w:rsidTr="0064622C">
        <w:trPr>
          <w:trHeight w:val="48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43D09F29" w14:textId="77777777" w:rsidR="001F0037" w:rsidRPr="0079465C" w:rsidRDefault="001F0037" w:rsidP="004154C6">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6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3576D092"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5954BF">
              <w:t>Describe the approach you take to monitoring your fiduciary managers and the reason(s) for this approach</w:t>
            </w:r>
          </w:p>
          <w:p w14:paraId="2A2C415D"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rPr>
                <w:caps/>
                <w:color w:val="0082C8"/>
                <w:szCs w:val="18"/>
              </w:rPr>
            </w:pPr>
            <w:r w:rsidRPr="005954BF">
              <w:rPr>
                <w:caps/>
                <w:color w:val="0082C8"/>
                <w:szCs w:val="18"/>
              </w:rPr>
              <w:t>[OPTIONAL]</w:t>
            </w:r>
          </w:p>
        </w:tc>
      </w:tr>
      <w:tr w:rsidR="001F0037" w:rsidRPr="005954BF" w14:paraId="7B78DF44" w14:textId="77777777" w:rsidTr="0064622C">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33D3EC6C" w14:textId="77777777" w:rsidR="001F0037" w:rsidRPr="005954BF" w:rsidRDefault="001F0037" w:rsidP="004154C6">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421B064"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p>
        </w:tc>
      </w:tr>
      <w:tr w:rsidR="001F0037" w:rsidRPr="005954BF" w14:paraId="0349A350" w14:textId="77777777" w:rsidTr="0064622C">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vAlign w:val="top"/>
          </w:tcPr>
          <w:p w14:paraId="671A25F7" w14:textId="77777777" w:rsidR="001F0037" w:rsidRPr="0079465C" w:rsidRDefault="001F0037" w:rsidP="004154C6">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7 </w:t>
            </w:r>
          </w:p>
        </w:tc>
        <w:tc>
          <w:tcPr>
            <w:tcW w:w="13197" w:type="dxa"/>
            <w:gridSpan w:val="13"/>
            <w:tcBorders>
              <w:top w:val="single" w:sz="4" w:space="0" w:color="595959" w:themeColor="text1" w:themeTint="A6"/>
              <w:left w:val="single" w:sz="4" w:space="0" w:color="595959" w:themeColor="text1" w:themeTint="A6"/>
              <w:bottom w:val="nil"/>
              <w:right w:val="single" w:sz="4" w:space="0" w:color="595959" w:themeColor="text1" w:themeTint="A6"/>
            </w:tcBorders>
            <w:shd w:val="clear" w:color="auto" w:fill="DAEEF3" w:themeFill="accent5" w:themeFillTint="33"/>
          </w:tcPr>
          <w:p w14:paraId="712F7514"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5954BF">
              <w:t>Additional information.</w:t>
            </w:r>
          </w:p>
          <w:p w14:paraId="44AB863D" w14:textId="77777777" w:rsidR="001F0037" w:rsidRPr="005954BF" w:rsidRDefault="001F0037" w:rsidP="004154C6">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1F0037" w:rsidRPr="005954BF" w14:paraId="3A695715" w14:textId="77777777" w:rsidTr="0064622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3B0ADCAD" w14:textId="77777777" w:rsidR="001F0037" w:rsidRPr="005954BF" w:rsidRDefault="001F0037" w:rsidP="004154C6">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AC09D90" w14:textId="77777777" w:rsidR="001F0037" w:rsidRPr="005954BF" w:rsidRDefault="001F0037" w:rsidP="004154C6">
            <w:pPr>
              <w:pStyle w:val="INDICATORTEXT"/>
              <w:cnfStyle w:val="000000100000" w:firstRow="0" w:lastRow="0" w:firstColumn="0" w:lastColumn="0" w:oddVBand="0" w:evenVBand="0" w:oddHBand="1" w:evenHBand="0" w:firstRowFirstColumn="0" w:firstRowLastColumn="0" w:lastRowFirstColumn="0" w:lastRowLastColumn="0"/>
            </w:pPr>
          </w:p>
        </w:tc>
      </w:tr>
    </w:tbl>
    <w:p w14:paraId="772FCC31" w14:textId="77777777" w:rsidR="002954AE" w:rsidRDefault="002954AE">
      <w:r>
        <w:rPr>
          <w:b/>
        </w:rPr>
        <w:br w:type="page"/>
      </w:r>
    </w:p>
    <w:p w14:paraId="6F7A29AA" w14:textId="77777777" w:rsidR="00C179D3" w:rsidRDefault="00C179D3" w:rsidP="2F984D91">
      <w:pPr>
        <w:pStyle w:val="SectionIndicatorHeaderText"/>
        <w:rPr>
          <w:rStyle w:val="IntenseEmphasis"/>
          <w:b w:val="0"/>
          <w:bCs w:val="0"/>
          <w:i w:val="0"/>
          <w:iCs w:val="0"/>
          <w:color w:val="FFFFFF" w:themeColor="background1"/>
          <w:sz w:val="18"/>
          <w:szCs w:val="18"/>
        </w:rPr>
        <w:sectPr w:rsidR="00C179D3" w:rsidSect="002D5CD3">
          <w:pgSz w:w="16840" w:h="11900" w:orient="landscape"/>
          <w:pgMar w:top="1616" w:right="1440" w:bottom="1616" w:left="1440" w:header="708" w:footer="708" w:gutter="0"/>
          <w:cols w:space="708"/>
          <w:titlePg/>
          <w:docGrid w:linePitch="360"/>
        </w:sectPr>
      </w:pPr>
    </w:p>
    <w:tbl>
      <w:tblPr>
        <w:tblStyle w:val="SubSubSectionMISCTableMANDATORY"/>
        <w:tblW w:w="0" w:type="auto"/>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982"/>
        <w:gridCol w:w="6403"/>
        <w:gridCol w:w="1268"/>
      </w:tblGrid>
      <w:tr w:rsidR="005C172A" w:rsidRPr="005954BF" w14:paraId="041C1CBD" w14:textId="77777777" w:rsidTr="0060098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tcPr>
          <w:p w14:paraId="56F37353" w14:textId="75483DDC" w:rsidR="005C172A" w:rsidRPr="005C028D" w:rsidRDefault="005C172A"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Pr="00C32FD0">
              <w:rPr>
                <w:rStyle w:val="IntenseEmphasis"/>
                <w:b w:val="0"/>
                <w:bCs w:val="0"/>
                <w:i w:val="0"/>
                <w:iCs w:val="0"/>
                <w:color w:val="FFFFFF" w:themeColor="background1"/>
              </w:rPr>
              <w:t>2</w:t>
            </w:r>
          </w:p>
        </w:tc>
        <w:tc>
          <w:tcPr>
            <w:tcW w:w="7670" w:type="dxa"/>
            <w:gridSpan w:val="2"/>
            <w:tcBorders>
              <w:left w:val="none" w:sz="0" w:space="0" w:color="auto"/>
              <w:bottom w:val="none" w:sz="0" w:space="0" w:color="auto"/>
            </w:tcBorders>
          </w:tcPr>
          <w:p w14:paraId="549C1D47" w14:textId="77777777" w:rsidR="005C172A" w:rsidRPr="005C028D" w:rsidRDefault="005C172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2971E6">
              <w:rPr>
                <w:rStyle w:val="IntenseEmphasis"/>
                <w:b/>
                <w:i w:val="0"/>
                <w:iCs w:val="0"/>
                <w:color w:val="FFFFFF" w:themeColor="background1"/>
              </w:rPr>
              <w:t>EXPLANATORY NOTES</w:t>
            </w:r>
          </w:p>
        </w:tc>
      </w:tr>
      <w:tr w:rsidR="005C172A" w:rsidRPr="005954BF" w14:paraId="3A7914E3"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4587405F" w14:textId="7E7C43FB" w:rsidR="005C172A" w:rsidRPr="005C028D" w:rsidRDefault="00874376">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5A713B8F" w14:textId="77777777" w:rsidR="005C172A" w:rsidRDefault="005C172A">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Investment consultants and fiduciary managers can play an important role in manager selection, appointment and monitoring</w:t>
            </w:r>
            <w:r w:rsidR="00874376" w:rsidRPr="005C028D">
              <w:rPr>
                <w:rFonts w:eastAsiaTheme="majorEastAsia"/>
              </w:rPr>
              <w:t xml:space="preserve"> as well as in other services such as strategic asset allocation</w:t>
            </w:r>
            <w:r w:rsidRPr="005C028D">
              <w:rPr>
                <w:rFonts w:eastAsiaTheme="majorEastAsia"/>
              </w:rPr>
              <w:t xml:space="preserve">. They can therefore make a significant contribution to the promotion and development of responsible investment. This indicator allows you to explain if and how your organisation works with investment consultants and fiduciary managers. The sub-indicators capture how and to what extent you consider their responsible investment capabilities in your selection, appointment and monitoring processes. </w:t>
            </w:r>
          </w:p>
          <w:p w14:paraId="2C5E5895" w14:textId="00AA3AAF" w:rsidR="00F051B8" w:rsidRPr="005C028D" w:rsidRDefault="00F051B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4" w:history="1">
              <w:r>
                <w:rPr>
                  <w:rStyle w:val="Hyperlink"/>
                  <w:shd w:val="clear" w:color="auto" w:fill="FFFFFF"/>
                </w:rPr>
                <w:t>service provider interactive snapshot report</w:t>
              </w:r>
            </w:hyperlink>
            <w:r>
              <w:rPr>
                <w:rFonts w:ascii="Helvetica" w:hAnsi="Helvetica"/>
                <w:color w:val="333333"/>
                <w:shd w:val="clear" w:color="auto" w:fill="FFFFFF"/>
              </w:rPr>
              <w:t xml:space="preserve"> </w:t>
            </w:r>
            <w:r>
              <w:rPr>
                <w:rFonts w:ascii="Helvetica" w:hAnsi="Helvetica"/>
                <w:color w:val="595959" w:themeColor="text1" w:themeTint="A6"/>
                <w:shd w:val="clear" w:color="auto" w:fill="FFFFFF"/>
              </w:rPr>
              <w:t>available on the Data Portal and the PRI website.</w:t>
            </w:r>
          </w:p>
        </w:tc>
      </w:tr>
      <w:tr w:rsidR="005A3501" w:rsidRPr="005954BF" w14:paraId="1BA54B37" w14:textId="77777777" w:rsidTr="00600986">
        <w:trPr>
          <w:cantSplit/>
          <w:trHeight w:val="1565"/>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2BADAF02" w14:textId="10A535A9" w:rsidR="005A3501" w:rsidRPr="005C028D" w:rsidRDefault="005A3501">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.2 </w:t>
            </w:r>
          </w:p>
          <w:p w14:paraId="52230A40" w14:textId="197D1CB1" w:rsidR="005A3501" w:rsidRPr="0079465C" w:rsidRDefault="005A3501" w:rsidP="00B401EA">
            <w:pPr>
              <w:pStyle w:val="INDICATORNUMBER"/>
              <w:rPr>
                <w:rStyle w:val="IntenseEmphasis"/>
                <w:b/>
                <w:i w:val="0"/>
                <w:iCs w:val="0"/>
              </w:rPr>
            </w:pPr>
          </w:p>
        </w:tc>
        <w:tc>
          <w:tcPr>
            <w:tcW w:w="7670" w:type="dxa"/>
            <w:gridSpan w:val="2"/>
          </w:tcPr>
          <w:p w14:paraId="7EC73F93" w14:textId="25CD4E56" w:rsidR="005A3501" w:rsidRPr="005C028D" w:rsidRDefault="005A3501">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t xml:space="preserve">This sub-indicator aims to capture whether you use asset consultants in the selection and monitoring of external managers. This sub-indicator, however, does not cover whether you use asset consultants to </w:t>
            </w:r>
            <w:r w:rsidRPr="005C028D">
              <w:rPr>
                <w:rFonts w:eastAsiaTheme="majorEastAsia"/>
                <w:u w:val="single"/>
              </w:rPr>
              <w:t>implement</w:t>
            </w:r>
            <w:r w:rsidRPr="005C028D">
              <w:rPr>
                <w:rFonts w:eastAsiaTheme="majorEastAsia"/>
              </w:rPr>
              <w:t xml:space="preserve"> responsible investments. This is captured in sub-indicator SG 1</w:t>
            </w:r>
            <w:r w:rsidRPr="005C028D">
              <w:t>2</w:t>
            </w:r>
            <w:r w:rsidRPr="005C028D">
              <w:rPr>
                <w:rFonts w:eastAsiaTheme="majorEastAsia"/>
              </w:rPr>
              <w:t>.3.</w:t>
            </w:r>
          </w:p>
          <w:p w14:paraId="3CDEDC85" w14:textId="77777777" w:rsidR="005A3501" w:rsidRPr="005C028D" w:rsidRDefault="005A3501">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If you select any of the indicator’s options, part of your responsible investment implementation is occurring through your investment consultant(s). </w:t>
            </w:r>
          </w:p>
          <w:p w14:paraId="254D2586" w14:textId="4CBEA65E" w:rsidR="005A3501" w:rsidRPr="005C028D" w:rsidRDefault="005A3501">
            <w:pPr>
              <w:pStyle w:val="INDICATORTEXT"/>
              <w:jc w:val="both"/>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b/>
                <w:bCs/>
              </w:rPr>
            </w:pPr>
            <w:r w:rsidRPr="005C028D">
              <w:rPr>
                <w:rFonts w:eastAsiaTheme="majorEastAsia"/>
              </w:rPr>
              <w:t>The option ‘Other asset classes’ includes Farmland, Forestry, Hedge funds, Cash and/or Other. It is applicable if you report assets (externally) in any of these categories in the Organisational Overview (OO) module.</w:t>
            </w:r>
          </w:p>
        </w:tc>
      </w:tr>
      <w:tr w:rsidR="00005A65" w:rsidRPr="005954BF" w14:paraId="3267AF93" w14:textId="77777777" w:rsidTr="00600986">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2A4432F6" w14:textId="23A5A69C" w:rsidR="00005A65" w:rsidRPr="005C028D" w:rsidRDefault="00005A65">
            <w:pPr>
              <w:pStyle w:val="INDICATORNUMBER"/>
              <w:rPr>
                <w:rStyle w:val="IntenseEmphasis"/>
                <w:b/>
                <w:i w:val="0"/>
                <w:iCs w:val="0"/>
                <w:color w:val="595959"/>
              </w:rPr>
            </w:pPr>
            <w:r w:rsidRPr="2F984D91">
              <w:rPr>
                <w:rStyle w:val="IntenseEmphasis"/>
                <w:b/>
                <w:i w:val="0"/>
                <w:iCs w:val="0"/>
                <w:color w:val="595959"/>
              </w:rPr>
              <w:t>SG 1</w:t>
            </w:r>
            <w:r>
              <w:rPr>
                <w:rStyle w:val="IntenseEmphasis"/>
                <w:b/>
                <w:i w:val="0"/>
                <w:iCs w:val="0"/>
                <w:color w:val="595959"/>
              </w:rPr>
              <w:t>2</w:t>
            </w:r>
            <w:r w:rsidRPr="2F984D91">
              <w:rPr>
                <w:rStyle w:val="IntenseEmphasis"/>
                <w:b/>
                <w:i w:val="0"/>
                <w:iCs w:val="0"/>
                <w:color w:val="595959"/>
              </w:rPr>
              <w:t>.3</w:t>
            </w:r>
          </w:p>
        </w:tc>
        <w:tc>
          <w:tcPr>
            <w:tcW w:w="7670" w:type="dxa"/>
            <w:gridSpan w:val="2"/>
          </w:tcPr>
          <w:p w14:paraId="1563D825" w14:textId="5567A540" w:rsidR="00005A65" w:rsidRPr="005C028D" w:rsidRDefault="00005A65">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color w:val="595959" w:themeColor="text1" w:themeTint="A6"/>
              </w:rPr>
              <w:t xml:space="preserve">To find out more on how your peers have responded on this practice, view our analysis and visualisation in the </w:t>
            </w:r>
            <w:hyperlink r:id="rId45"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5C172A" w:rsidRPr="005954BF" w14:paraId="40E3004E" w14:textId="77777777" w:rsidTr="00600986">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74C03B7C" w14:textId="5C0629A9" w:rsidR="005C172A" w:rsidRPr="005C028D" w:rsidRDefault="00F70749">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.4</w:t>
            </w:r>
          </w:p>
        </w:tc>
        <w:tc>
          <w:tcPr>
            <w:tcW w:w="7670" w:type="dxa"/>
            <w:gridSpan w:val="2"/>
          </w:tcPr>
          <w:p w14:paraId="0DB70261" w14:textId="2BBA082D" w:rsidR="005C172A" w:rsidRPr="005C028D" w:rsidRDefault="00F70749">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proofErr w:type="gramStart"/>
            <w:r w:rsidRPr="005C028D">
              <w:rPr>
                <w:rFonts w:eastAsiaTheme="majorEastAsia"/>
              </w:rPr>
              <w:t>You</w:t>
            </w:r>
            <w:proofErr w:type="gramEnd"/>
            <w:r w:rsidRPr="005C028D">
              <w:rPr>
                <w:rFonts w:eastAsiaTheme="majorEastAsia"/>
              </w:rPr>
              <w:t xml:space="preserve"> may</w:t>
            </w:r>
            <w:r w:rsidR="003050A4" w:rsidRPr="005C028D">
              <w:rPr>
                <w:rFonts w:eastAsiaTheme="majorEastAsia"/>
              </w:rPr>
              <w:t xml:space="preserve">s wish to describe whether you require your investment consultants to incorporate ESG factors in their services. You may also wish to comment on the extent to which responsible investment is part of the services outsourced to investment consultants, e.g. if responsible investment is fully integrated throughout their services or for certain components of the service. </w:t>
            </w:r>
            <w:r w:rsidRPr="005C028D">
              <w:rPr>
                <w:rFonts w:eastAsiaTheme="majorEastAsia"/>
              </w:rPr>
              <w:t xml:space="preserve"> </w:t>
            </w:r>
          </w:p>
        </w:tc>
      </w:tr>
      <w:tr w:rsidR="005C172A" w:rsidRPr="005954BF" w14:paraId="7E581F20" w14:textId="77777777" w:rsidTr="00600986">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5F8F8B99" w14:textId="32136761" w:rsidR="005C172A" w:rsidRPr="005C028D" w:rsidRDefault="00EF5130">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.5</w:t>
            </w:r>
          </w:p>
        </w:tc>
        <w:tc>
          <w:tcPr>
            <w:tcW w:w="7670" w:type="dxa"/>
            <w:gridSpan w:val="2"/>
          </w:tcPr>
          <w:p w14:paraId="20EB4F91" w14:textId="7D317432" w:rsidR="005C172A" w:rsidRPr="005C028D" w:rsidRDefault="005C172A">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sub-indicator aims to capture </w:t>
            </w:r>
            <w:proofErr w:type="gramStart"/>
            <w:r w:rsidR="00EF5130" w:rsidRPr="005C028D">
              <w:rPr>
                <w:rFonts w:eastAsiaTheme="majorEastAsia"/>
              </w:rPr>
              <w:t xml:space="preserve">how </w:t>
            </w:r>
            <w:r w:rsidRPr="005C028D">
              <w:rPr>
                <w:rFonts w:eastAsiaTheme="majorEastAsia"/>
              </w:rPr>
              <w:t xml:space="preserve"> responsible</w:t>
            </w:r>
            <w:proofErr w:type="gramEnd"/>
            <w:r w:rsidRPr="005C028D">
              <w:rPr>
                <w:rFonts w:eastAsiaTheme="majorEastAsia"/>
              </w:rPr>
              <w:t xml:space="preserve"> investment is considered in </w:t>
            </w:r>
            <w:r w:rsidR="00EF5130" w:rsidRPr="005C028D">
              <w:rPr>
                <w:rFonts w:eastAsiaTheme="majorEastAsia"/>
              </w:rPr>
              <w:t xml:space="preserve">the </w:t>
            </w:r>
            <w:r w:rsidRPr="005C028D">
              <w:rPr>
                <w:rFonts w:eastAsiaTheme="majorEastAsia"/>
              </w:rPr>
              <w:t xml:space="preserve">monitoring </w:t>
            </w:r>
            <w:r w:rsidR="00EF5130" w:rsidRPr="005C028D">
              <w:rPr>
                <w:rFonts w:eastAsiaTheme="majorEastAsia"/>
              </w:rPr>
              <w:t xml:space="preserve">of </w:t>
            </w:r>
            <w:r w:rsidRPr="005C028D">
              <w:rPr>
                <w:rFonts w:eastAsiaTheme="majorEastAsia"/>
              </w:rPr>
              <w:t xml:space="preserve">your fiduciary managers. </w:t>
            </w:r>
          </w:p>
        </w:tc>
      </w:tr>
      <w:tr w:rsidR="005C172A" w:rsidRPr="005954BF" w14:paraId="52A13BE7" w14:textId="77777777" w:rsidTr="00600986">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574DC39D" w14:textId="3FA5CBC0" w:rsidR="005C172A" w:rsidRPr="005C028D" w:rsidRDefault="00EF5130">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.7 </w:t>
            </w:r>
          </w:p>
        </w:tc>
        <w:tc>
          <w:tcPr>
            <w:tcW w:w="7670" w:type="dxa"/>
            <w:gridSpan w:val="2"/>
          </w:tcPr>
          <w:p w14:paraId="5D564BA7" w14:textId="77777777" w:rsidR="005C172A" w:rsidRPr="005C028D" w:rsidRDefault="005C172A">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may include a more detailed description of the fiduciary managers’ monitoring processes or a description of why you do not monitor your fiduciary managers.</w:t>
            </w:r>
          </w:p>
        </w:tc>
      </w:tr>
      <w:tr w:rsidR="005C172A" w:rsidRPr="005954BF" w14:paraId="78D60881" w14:textId="77777777" w:rsidTr="00600986">
        <w:trPr>
          <w:cantSplit/>
          <w:trHeight w:val="321"/>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0E83FEE3" w14:textId="77777777" w:rsidR="005C172A" w:rsidRPr="005C028D" w:rsidRDefault="005C172A">
            <w:pPr>
              <w:pStyle w:val="INDICATORNUMBER"/>
              <w:rPr>
                <w:rStyle w:val="IntenseEmphasis"/>
                <w:b/>
                <w:i w:val="0"/>
                <w:iCs w:val="0"/>
                <w:color w:val="595959"/>
              </w:rPr>
            </w:pPr>
            <w:r w:rsidRPr="002971E6">
              <w:rPr>
                <w:rStyle w:val="IntenseEmphasis"/>
                <w:b/>
                <w:i w:val="0"/>
                <w:iCs w:val="0"/>
                <w:color w:val="595959"/>
              </w:rPr>
              <w:t>LOGIC</w:t>
            </w:r>
          </w:p>
        </w:tc>
      </w:tr>
      <w:tr w:rsidR="005C172A" w:rsidRPr="005954BF" w14:paraId="10623322"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461125FD" w14:textId="0F055D03" w:rsidR="005C172A" w:rsidRPr="005C028D" w:rsidRDefault="00BD01E4">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421BD6D2" w14:textId="08F0343E" w:rsidR="007C5DC3" w:rsidRDefault="007C5DC3" w:rsidP="003234C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shd w:val="clear" w:color="auto" w:fill="FFFFFF"/>
              </w:rPr>
            </w:pPr>
            <w:r w:rsidRPr="005C028D">
              <w:rPr>
                <w:color w:val="595959" w:themeColor="text1" w:themeTint="A6"/>
                <w:szCs w:val="18"/>
                <w:shd w:val="clear" w:color="auto" w:fill="FFFFFF"/>
              </w:rPr>
              <w:t xml:space="preserve">[SG 12.2] is applicable if you report externally managed assets in [OO 05.1] and if you report ‘Yes, we use investment consultants’ in [SG 12.1]. </w:t>
            </w:r>
            <w:r w:rsidRPr="004A217F">
              <w:rPr>
                <w:color w:val="595959" w:themeColor="text1" w:themeTint="A6"/>
                <w:szCs w:val="18"/>
              </w:rPr>
              <w:t>Within [SG 12.2], the asset classes that are presented will depend on the information reported in the 'Organisational Overview' (OO) module, for example Fixed Income SSA will appear if they have reported Fixed Income in [OO 05.1], reported SSA in [OO 07.1], are opted in [OO 12.1].</w:t>
            </w:r>
            <w:r w:rsidRPr="004A217F" w:rsidDel="00EA2966">
              <w:rPr>
                <w:color w:val="595959" w:themeColor="text1" w:themeTint="A6"/>
              </w:rPr>
              <w:t xml:space="preserve">  </w:t>
            </w:r>
          </w:p>
          <w:p w14:paraId="7A50D1B5" w14:textId="10514EC3" w:rsidR="003234CE" w:rsidRPr="005C028D" w:rsidRDefault="003234CE" w:rsidP="003234C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 xml:space="preserve">[SG 12.4] </w:t>
            </w:r>
            <w:r w:rsidR="007C5DC3">
              <w:rPr>
                <w:color w:val="595959" w:themeColor="text1" w:themeTint="A6"/>
                <w:szCs w:val="18"/>
              </w:rPr>
              <w:t>is</w:t>
            </w:r>
            <w:r w:rsidRPr="005C028D">
              <w:rPr>
                <w:color w:val="595959" w:themeColor="text1" w:themeTint="A6"/>
                <w:szCs w:val="18"/>
              </w:rPr>
              <w:t xml:space="preserve"> applicable if you report ‘Yes, we use investment consultants’ in [SG 12.1]. </w:t>
            </w:r>
          </w:p>
          <w:p w14:paraId="0989FBCD" w14:textId="77777777" w:rsidR="003234CE" w:rsidRPr="005C028D" w:rsidRDefault="003234CE" w:rsidP="003234C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[SG 12.3] is applicable if report ‘Yes, we use investment consultants in our selection, appointment and/or monitoring of external managers’ in [SG 12.2].</w:t>
            </w:r>
            <w:r w:rsidRPr="005C028D" w:rsidDel="00EA2966">
              <w:rPr>
                <w:color w:val="595959" w:themeColor="text1" w:themeTint="A6"/>
                <w:szCs w:val="18"/>
              </w:rPr>
              <w:t xml:space="preserve"> </w:t>
            </w:r>
          </w:p>
          <w:p w14:paraId="43B1A05F" w14:textId="31E0958D" w:rsidR="005C172A" w:rsidRPr="005C028D" w:rsidRDefault="003234C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sz w:val="20"/>
              </w:rPr>
            </w:pPr>
            <w:r w:rsidRPr="005C028D">
              <w:rPr>
                <w:color w:val="595959" w:themeColor="text1" w:themeTint="A6"/>
                <w:szCs w:val="18"/>
              </w:rPr>
              <w:t xml:space="preserve">[SG 12.5] and [SG 12.6] are applicable if you report ‘Yes, we use fiduciary managers’ in OO </w:t>
            </w:r>
            <w:r w:rsidR="002B1A6B">
              <w:rPr>
                <w:color w:val="595959" w:themeColor="text1" w:themeTint="A6"/>
                <w:szCs w:val="18"/>
              </w:rPr>
              <w:t>06.5</w:t>
            </w:r>
            <w:r w:rsidRPr="005C028D" w:rsidDel="00EA2966">
              <w:rPr>
                <w:color w:val="595959" w:themeColor="text1" w:themeTint="A6"/>
                <w:szCs w:val="18"/>
              </w:rPr>
              <w:t xml:space="preserve"> </w:t>
            </w:r>
          </w:p>
        </w:tc>
      </w:tr>
      <w:tr w:rsidR="005C172A" w:rsidRPr="005954BF" w14:paraId="7E63E23C"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225051EE" w14:textId="77777777" w:rsidR="005C172A" w:rsidRPr="005C028D" w:rsidRDefault="005C172A">
            <w:pPr>
              <w:pStyle w:val="INDICATORNUMBER"/>
              <w:rPr>
                <w:b w:val="0"/>
                <w:i/>
                <w:iCs/>
              </w:rPr>
            </w:pPr>
            <w:r w:rsidRPr="002971E6">
              <w:rPr>
                <w:rStyle w:val="IntenseEmphasis"/>
                <w:b/>
                <w:i w:val="0"/>
                <w:iCs w:val="0"/>
                <w:color w:val="595959"/>
              </w:rPr>
              <w:t>ASSESSMENT</w:t>
            </w:r>
          </w:p>
        </w:tc>
      </w:tr>
      <w:tr w:rsidR="002954AE" w:rsidRPr="005954BF" w14:paraId="7F6EAD4B"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val="restart"/>
            <w:shd w:val="clear" w:color="auto" w:fill="F2F2F2" w:themeFill="background1" w:themeFillShade="F2"/>
          </w:tcPr>
          <w:p w14:paraId="58EB22A3" w14:textId="71D107A5" w:rsidR="002954AE" w:rsidRPr="005C028D" w:rsidRDefault="002954AE">
            <w:pPr>
              <w:pStyle w:val="INDICATORNUMBER"/>
              <w:rPr>
                <w:rStyle w:val="IntenseEmphasis"/>
                <w:b/>
                <w:i w:val="0"/>
                <w:iCs w:val="0"/>
                <w:color w:val="595959"/>
              </w:rPr>
            </w:pPr>
            <w:r w:rsidRPr="00723467">
              <w:rPr>
                <w:rStyle w:val="IntenseEmphasis"/>
                <w:b/>
                <w:i w:val="0"/>
                <w:iCs w:val="0"/>
                <w:color w:val="595959"/>
              </w:rPr>
              <w:t>SG 1</w:t>
            </w:r>
            <w:r w:rsidRPr="00723467">
              <w:rPr>
                <w:rStyle w:val="IntenseEmphasis"/>
                <w:b/>
                <w:i w:val="0"/>
                <w:color w:val="595959"/>
              </w:rPr>
              <w:t>2</w:t>
            </w:r>
          </w:p>
        </w:tc>
        <w:tc>
          <w:tcPr>
            <w:tcW w:w="7670" w:type="dxa"/>
            <w:gridSpan w:val="2"/>
          </w:tcPr>
          <w:p w14:paraId="4F9CB762" w14:textId="7777777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Maximum score: Three </w:t>
            </w:r>
            <w:r w:rsidRPr="00723467">
              <w:rPr>
                <w:szCs w:val="18"/>
              </w:rPr>
              <w:sym w:font="Wingdings" w:char="F0AB"/>
            </w:r>
            <w:r w:rsidRPr="005C028D">
              <w:rPr>
                <w:rFonts w:eastAsiaTheme="majorEastAsia"/>
              </w:rPr>
              <w:t xml:space="preserve"> per asset class.</w:t>
            </w:r>
          </w:p>
          <w:p w14:paraId="4A340138" w14:textId="1FC06043"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The assessment of this indicator is based on your responses to [1</w:t>
            </w:r>
            <w:r w:rsidRPr="005C028D">
              <w:t>2</w:t>
            </w:r>
            <w:r w:rsidRPr="005C028D">
              <w:rPr>
                <w:rFonts w:eastAsiaTheme="majorEastAsia"/>
              </w:rPr>
              <w:t>.3] and/or [1</w:t>
            </w:r>
            <w:r w:rsidRPr="005C028D">
              <w:t>2</w:t>
            </w:r>
            <w:r w:rsidRPr="005C028D">
              <w:rPr>
                <w:rFonts w:eastAsiaTheme="majorEastAsia"/>
              </w:rPr>
              <w:t>.5].</w:t>
            </w:r>
          </w:p>
          <w:p w14:paraId="2A6ACFA4" w14:textId="7777777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Organisations that do not use investment consultants or fiduciary managers will not be assessed on this indicator.</w:t>
            </w:r>
          </w:p>
          <w:p w14:paraId="481F9A49" w14:textId="7F9ADF82"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0000" w:themeColor="text1"/>
              </w:rPr>
            </w:pPr>
            <w:r w:rsidRPr="005C028D">
              <w:rPr>
                <w:rFonts w:eastAsiaTheme="majorEastAsia"/>
              </w:rPr>
              <w:t xml:space="preserve">The scoring of this indicator will feed into your overall score for the Selection, Appointment and Monitoring (SAM) </w:t>
            </w:r>
            <w:proofErr w:type="gramStart"/>
            <w:r w:rsidRPr="005C028D">
              <w:rPr>
                <w:rFonts w:eastAsiaTheme="majorEastAsia"/>
              </w:rPr>
              <w:t>module, if</w:t>
            </w:r>
            <w:proofErr w:type="gramEnd"/>
            <w:r w:rsidRPr="005C028D">
              <w:rPr>
                <w:rFonts w:eastAsiaTheme="majorEastAsia"/>
              </w:rPr>
              <w:t xml:space="preserve"> SAM is applicable to you.</w:t>
            </w:r>
          </w:p>
        </w:tc>
      </w:tr>
      <w:tr w:rsidR="002954AE" w:rsidRPr="005954BF" w14:paraId="4F6AB083"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53FB2116" w14:textId="77777777" w:rsidR="002954AE" w:rsidRPr="005C028D" w:rsidRDefault="002954AE" w:rsidP="00444610">
            <w:pPr>
              <w:pStyle w:val="INDICATORNUMBER"/>
              <w:rPr>
                <w:rStyle w:val="IntenseEmphasis"/>
                <w:b/>
                <w:i w:val="0"/>
                <w:color w:val="595959"/>
              </w:rPr>
            </w:pPr>
          </w:p>
        </w:tc>
        <w:tc>
          <w:tcPr>
            <w:tcW w:w="7670" w:type="dxa"/>
            <w:gridSpan w:val="2"/>
          </w:tcPr>
          <w:p w14:paraId="64313928" w14:textId="77777777" w:rsidR="002954AE" w:rsidRPr="00D0082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2954AE" w:rsidRPr="005954BF" w14:paraId="7BBD2D12"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4B026A88" w14:textId="77777777" w:rsidR="002954AE" w:rsidRPr="005C028D" w:rsidRDefault="002954AE" w:rsidP="00444610">
            <w:pPr>
              <w:pStyle w:val="INDICATORNUMBER"/>
              <w:rPr>
                <w:rStyle w:val="IntenseEmphasis"/>
                <w:b/>
                <w:i w:val="0"/>
                <w:color w:val="595959"/>
              </w:rPr>
            </w:pPr>
          </w:p>
        </w:tc>
        <w:tc>
          <w:tcPr>
            <w:tcW w:w="6416" w:type="dxa"/>
          </w:tcPr>
          <w:p w14:paraId="36BDAE30" w14:textId="7777777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5C028D">
              <w:rPr>
                <w:b/>
                <w:bCs/>
              </w:rPr>
              <w:t>Selected response</w:t>
            </w:r>
          </w:p>
        </w:tc>
        <w:tc>
          <w:tcPr>
            <w:tcW w:w="0" w:type="auto"/>
          </w:tcPr>
          <w:p w14:paraId="25D0258E" w14:textId="7777777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2971E6">
              <w:rPr>
                <w:b/>
                <w:bCs/>
              </w:rPr>
              <w:t>Level score</w:t>
            </w:r>
          </w:p>
        </w:tc>
      </w:tr>
      <w:tr w:rsidR="002954AE" w:rsidRPr="005954BF" w14:paraId="449B2416"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23770EF7" w14:textId="77777777" w:rsidR="002954AE" w:rsidRPr="005C028D" w:rsidRDefault="002954AE" w:rsidP="00444610">
            <w:pPr>
              <w:pStyle w:val="INDICATORNUMBER"/>
              <w:rPr>
                <w:rStyle w:val="IntenseEmphasis"/>
                <w:b/>
                <w:i w:val="0"/>
                <w:color w:val="595959"/>
              </w:rPr>
            </w:pPr>
          </w:p>
        </w:tc>
        <w:tc>
          <w:tcPr>
            <w:tcW w:w="6416" w:type="dxa"/>
          </w:tcPr>
          <w:p w14:paraId="2985E449" w14:textId="73CA2269" w:rsidR="002954AE" w:rsidRPr="005C028D" w:rsidRDefault="002954A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Calibri"/>
              </w:rPr>
              <w:t>‘No’ in SG 12.1, or ‘Yes’ in SG 12.1 but Investment Consultants are not used for a specific asset class.</w:t>
            </w:r>
          </w:p>
        </w:tc>
        <w:tc>
          <w:tcPr>
            <w:tcW w:w="0" w:type="auto"/>
          </w:tcPr>
          <w:p w14:paraId="10939419" w14:textId="7777777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5C028D">
              <w:t>N/A</w:t>
            </w:r>
          </w:p>
        </w:tc>
      </w:tr>
      <w:tr w:rsidR="002954AE" w:rsidRPr="005954BF" w14:paraId="5E1F51FE"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0EC4479F" w14:textId="77777777" w:rsidR="002954AE" w:rsidRPr="005C028D" w:rsidRDefault="002954AE" w:rsidP="00444610">
            <w:pPr>
              <w:pStyle w:val="INDICATORNUMBER"/>
              <w:rPr>
                <w:rStyle w:val="IntenseEmphasis"/>
                <w:b/>
                <w:i w:val="0"/>
                <w:color w:val="595959"/>
              </w:rPr>
            </w:pPr>
          </w:p>
        </w:tc>
        <w:tc>
          <w:tcPr>
            <w:tcW w:w="7670" w:type="dxa"/>
            <w:gridSpan w:val="2"/>
          </w:tcPr>
          <w:p w14:paraId="1AFC5A42" w14:textId="58CDD619"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D0082F">
              <w:rPr>
                <w:rStyle w:val="IntenseEmphasis"/>
                <w:color w:val="595959"/>
              </w:rPr>
              <w:t>If using investment consultants (a)</w:t>
            </w:r>
          </w:p>
        </w:tc>
      </w:tr>
      <w:tr w:rsidR="002954AE" w:rsidRPr="005954BF" w14:paraId="06EC71A1"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72996A11" w14:textId="77777777" w:rsidR="002954AE" w:rsidRPr="005C028D" w:rsidRDefault="002954AE" w:rsidP="00444610">
            <w:pPr>
              <w:pStyle w:val="INDICATORNUMBER"/>
              <w:rPr>
                <w:rStyle w:val="IntenseEmphasis"/>
                <w:b/>
                <w:i w:val="0"/>
                <w:color w:val="595959"/>
              </w:rPr>
            </w:pPr>
          </w:p>
        </w:tc>
        <w:tc>
          <w:tcPr>
            <w:tcW w:w="6416" w:type="dxa"/>
          </w:tcPr>
          <w:p w14:paraId="0287047E" w14:textId="5741810C"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color w:val="595959"/>
              </w:rPr>
            </w:pPr>
            <w:r w:rsidRPr="005C028D">
              <w:rPr>
                <w:rFonts w:eastAsiaTheme="majorEastAsia"/>
              </w:rPr>
              <w:t>‘We do not consider responsible investment in the selection, appointment and/or review processes for investment consultants in SG 12.3</w:t>
            </w:r>
          </w:p>
        </w:tc>
        <w:tc>
          <w:tcPr>
            <w:tcW w:w="0" w:type="auto"/>
          </w:tcPr>
          <w:p w14:paraId="10C4020F"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Fonts w:eastAsia="Calibri"/>
                <w:color w:val="808080"/>
                <w:kern w:val="24"/>
              </w:rPr>
              <w:sym w:font="Wingdings" w:char="F0A3"/>
            </w:r>
          </w:p>
        </w:tc>
      </w:tr>
      <w:tr w:rsidR="002954AE" w:rsidRPr="005954BF" w14:paraId="45A11351"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37CFCEAF" w14:textId="77777777" w:rsidR="002954AE" w:rsidRPr="005C028D" w:rsidRDefault="002954AE" w:rsidP="00444610">
            <w:pPr>
              <w:pStyle w:val="INDICATORNUMBER"/>
              <w:rPr>
                <w:rStyle w:val="IntenseEmphasis"/>
                <w:b/>
                <w:i w:val="0"/>
                <w:color w:val="595959"/>
              </w:rPr>
            </w:pPr>
          </w:p>
        </w:tc>
        <w:tc>
          <w:tcPr>
            <w:tcW w:w="6416" w:type="dxa"/>
          </w:tcPr>
          <w:p w14:paraId="3A38D4F5" w14:textId="273AD9A6"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selected in SG 12.3</w:t>
            </w:r>
          </w:p>
        </w:tc>
        <w:tc>
          <w:tcPr>
            <w:tcW w:w="0" w:type="auto"/>
          </w:tcPr>
          <w:p w14:paraId="314E9C7D"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2954AE" w:rsidRPr="005954BF" w14:paraId="118FF149"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4F6ED880" w14:textId="77777777" w:rsidR="002954AE" w:rsidRPr="005C028D" w:rsidRDefault="002954AE" w:rsidP="00444610">
            <w:pPr>
              <w:pStyle w:val="INDICATORNUMBER"/>
              <w:rPr>
                <w:rStyle w:val="IntenseEmphasis"/>
                <w:b/>
                <w:i w:val="0"/>
                <w:color w:val="595959"/>
              </w:rPr>
            </w:pPr>
          </w:p>
        </w:tc>
        <w:tc>
          <w:tcPr>
            <w:tcW w:w="6416" w:type="dxa"/>
          </w:tcPr>
          <w:p w14:paraId="6A748AAD" w14:textId="13FD2C8D"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Two options selected in SG 12.3</w:t>
            </w:r>
          </w:p>
        </w:tc>
        <w:tc>
          <w:tcPr>
            <w:tcW w:w="0" w:type="auto"/>
          </w:tcPr>
          <w:p w14:paraId="13F9096F"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2954AE" w:rsidRPr="005954BF" w14:paraId="76EBC33D"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5A282FA5" w14:textId="77777777" w:rsidR="002954AE" w:rsidRPr="005C028D" w:rsidRDefault="002954AE" w:rsidP="00444610">
            <w:pPr>
              <w:pStyle w:val="INDICATORNUMBER"/>
              <w:rPr>
                <w:rStyle w:val="IntenseEmphasis"/>
                <w:b/>
                <w:i w:val="0"/>
                <w:color w:val="595959"/>
              </w:rPr>
            </w:pPr>
          </w:p>
        </w:tc>
        <w:tc>
          <w:tcPr>
            <w:tcW w:w="6416" w:type="dxa"/>
          </w:tcPr>
          <w:p w14:paraId="52B8BAA3" w14:textId="4159AEAA"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Three options selected in SG 12.3</w:t>
            </w:r>
          </w:p>
        </w:tc>
        <w:tc>
          <w:tcPr>
            <w:tcW w:w="0" w:type="auto"/>
          </w:tcPr>
          <w:p w14:paraId="13DCD60F"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r w:rsidR="002954AE" w:rsidRPr="005954BF" w14:paraId="35C0BAB5"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4DADE0C3" w14:textId="77777777" w:rsidR="002954AE" w:rsidRPr="005C028D" w:rsidRDefault="002954AE" w:rsidP="00444610">
            <w:pPr>
              <w:pStyle w:val="INDICATORNUMBER"/>
              <w:rPr>
                <w:rStyle w:val="IntenseEmphasis"/>
                <w:b/>
                <w:i w:val="0"/>
                <w:color w:val="595959"/>
              </w:rPr>
            </w:pPr>
          </w:p>
        </w:tc>
        <w:tc>
          <w:tcPr>
            <w:tcW w:w="7670" w:type="dxa"/>
            <w:gridSpan w:val="2"/>
          </w:tcPr>
          <w:p w14:paraId="22947E5F" w14:textId="6B9B6EE5" w:rsidR="002954AE" w:rsidRPr="005C028D"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D0082F">
              <w:rPr>
                <w:rStyle w:val="IntenseEmphasis"/>
                <w:color w:val="595959"/>
              </w:rPr>
              <w:t>If using fiduciary managers (b)</w:t>
            </w:r>
          </w:p>
        </w:tc>
      </w:tr>
      <w:tr w:rsidR="002954AE" w:rsidRPr="005954BF" w14:paraId="668AB355"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3DC7946F" w14:textId="77777777" w:rsidR="002954AE" w:rsidRPr="005C028D" w:rsidRDefault="002954AE" w:rsidP="00444610">
            <w:pPr>
              <w:pStyle w:val="INDICATORNUMBER"/>
              <w:rPr>
                <w:rStyle w:val="IntenseEmphasis"/>
                <w:b/>
                <w:i w:val="0"/>
                <w:color w:val="595959"/>
              </w:rPr>
            </w:pPr>
          </w:p>
        </w:tc>
        <w:tc>
          <w:tcPr>
            <w:tcW w:w="6416" w:type="dxa"/>
          </w:tcPr>
          <w:p w14:paraId="2C9648A2" w14:textId="71E94182"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'We do not consider responsible investment in the monitoring processes for fiduciary mangers' in SG 12.5.</w:t>
            </w:r>
          </w:p>
        </w:tc>
        <w:tc>
          <w:tcPr>
            <w:tcW w:w="0" w:type="auto"/>
          </w:tcPr>
          <w:p w14:paraId="1C6D2E51"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color w:val="808080"/>
                <w:kern w:val="24"/>
              </w:rPr>
              <w:sym w:font="Wingdings" w:char="F0A3"/>
            </w:r>
          </w:p>
        </w:tc>
      </w:tr>
      <w:tr w:rsidR="002954AE" w:rsidRPr="005954BF" w14:paraId="528E67E2"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720EA7AE" w14:textId="77777777" w:rsidR="002954AE" w:rsidRPr="005C028D" w:rsidRDefault="002954AE" w:rsidP="00444610">
            <w:pPr>
              <w:pStyle w:val="INDICATORNUMBER"/>
              <w:rPr>
                <w:rStyle w:val="IntenseEmphasis"/>
                <w:b/>
                <w:i w:val="0"/>
                <w:color w:val="595959"/>
              </w:rPr>
            </w:pPr>
          </w:p>
        </w:tc>
        <w:tc>
          <w:tcPr>
            <w:tcW w:w="6416" w:type="dxa"/>
          </w:tcPr>
          <w:p w14:paraId="3743BC51" w14:textId="2123B92A"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w:t>
            </w:r>
            <w:proofErr w:type="gramStart"/>
            <w:r w:rsidRPr="005C028D">
              <w:rPr>
                <w:rFonts w:eastAsiaTheme="majorEastAsia"/>
              </w:rPr>
              <w:t>'</w:t>
            </w:r>
            <w:r w:rsidRPr="005C028D" w:rsidDel="00D456B3">
              <w:rPr>
                <w:rFonts w:eastAsiaTheme="majorEastAsia"/>
              </w:rPr>
              <w:t xml:space="preserve"> </w:t>
            </w:r>
            <w:r w:rsidRPr="005C028D">
              <w:rPr>
                <w:rFonts w:eastAsiaTheme="majorEastAsia"/>
              </w:rPr>
              <w:t>,</w:t>
            </w:r>
            <w:proofErr w:type="gramEnd"/>
            <w:r w:rsidRPr="005C028D">
              <w:rPr>
                <w:rFonts w:eastAsiaTheme="majorEastAsia"/>
              </w:rPr>
              <w:t xml:space="preserve"> and one selection in SG 12.5.</w:t>
            </w:r>
          </w:p>
        </w:tc>
        <w:tc>
          <w:tcPr>
            <w:tcW w:w="0" w:type="auto"/>
          </w:tcPr>
          <w:p w14:paraId="3C9C3DE0"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2954AE" w:rsidRPr="005954BF" w14:paraId="020F7FAD"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3C342B1C" w14:textId="77777777" w:rsidR="002954AE" w:rsidRPr="00723467" w:rsidRDefault="002954AE" w:rsidP="00444610">
            <w:pPr>
              <w:pStyle w:val="INDICATORNUMBER"/>
              <w:rPr>
                <w:rStyle w:val="IntenseEmphasis"/>
                <w:b/>
                <w:i w:val="0"/>
                <w:color w:val="595959"/>
              </w:rPr>
            </w:pPr>
          </w:p>
        </w:tc>
        <w:tc>
          <w:tcPr>
            <w:tcW w:w="6416" w:type="dxa"/>
          </w:tcPr>
          <w:p w14:paraId="38669B20" w14:textId="69EF4D97" w:rsidR="002954AE" w:rsidRPr="005C028D"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 and up to three selections in SG 12.5.</w:t>
            </w:r>
          </w:p>
        </w:tc>
        <w:tc>
          <w:tcPr>
            <w:tcW w:w="0" w:type="auto"/>
          </w:tcPr>
          <w:p w14:paraId="5359FF2E"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2954AE" w:rsidRPr="005954BF" w14:paraId="6974889A"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F2F2F2" w:themeFill="background1" w:themeFillShade="F2"/>
          </w:tcPr>
          <w:p w14:paraId="27A1C6EC" w14:textId="77777777" w:rsidR="002954AE" w:rsidRPr="005954BF" w:rsidRDefault="002954AE" w:rsidP="00444610">
            <w:pPr>
              <w:pStyle w:val="INDICATORNUMBER"/>
              <w:rPr>
                <w:rStyle w:val="IntenseEmphasis"/>
                <w:b/>
                <w:i w:val="0"/>
                <w:color w:val="595959"/>
              </w:rPr>
            </w:pPr>
          </w:p>
        </w:tc>
        <w:tc>
          <w:tcPr>
            <w:tcW w:w="6416" w:type="dxa"/>
          </w:tcPr>
          <w:p w14:paraId="0459129F" w14:textId="621BBB00" w:rsidR="002954AE" w:rsidRPr="002954AE" w:rsidRDefault="002954A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2954AE">
              <w:rPr>
                <w:rFonts w:eastAsiaTheme="majorEastAsia"/>
              </w:rPr>
              <w:t>'Responsible investment is considered when monitoring our fiduciary manager'</w:t>
            </w:r>
            <w:r w:rsidRPr="002954AE" w:rsidDel="00D456B3">
              <w:rPr>
                <w:rFonts w:eastAsiaTheme="majorEastAsia"/>
              </w:rPr>
              <w:t xml:space="preserve"> </w:t>
            </w:r>
            <w:r w:rsidRPr="002954AE">
              <w:rPr>
                <w:rFonts w:eastAsiaTheme="majorEastAsia"/>
              </w:rPr>
              <w:t>and more than three selections in SG 12.5.</w:t>
            </w:r>
          </w:p>
        </w:tc>
        <w:tc>
          <w:tcPr>
            <w:tcW w:w="0" w:type="auto"/>
          </w:tcPr>
          <w:p w14:paraId="682C21CB" w14:textId="77777777" w:rsidR="002954AE" w:rsidRPr="005954BF" w:rsidRDefault="002954AE" w:rsidP="00444610">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bl>
    <w:p w14:paraId="7D94F993" w14:textId="2D02F673" w:rsidR="005C172A" w:rsidRDefault="005C172A" w:rsidP="00600986">
      <w:pPr>
        <w:spacing w:before="0" w:after="0"/>
      </w:pPr>
    </w:p>
    <w:tbl>
      <w:tblPr>
        <w:tblStyle w:val="SubSubSectionMISCTableMANDATORY"/>
        <w:tblW w:w="0" w:type="auto"/>
        <w:tblInd w:w="5" w:type="dxa"/>
        <w:tblLook w:val="06A0" w:firstRow="1" w:lastRow="0" w:firstColumn="1" w:lastColumn="0" w:noHBand="1" w:noVBand="1"/>
      </w:tblPr>
      <w:tblGrid>
        <w:gridCol w:w="1452"/>
        <w:gridCol w:w="7201"/>
      </w:tblGrid>
      <w:tr w:rsidR="00A035FC" w:rsidRPr="005954BF" w14:paraId="4A172F30" w14:textId="77777777" w:rsidTr="0060098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auto"/>
          </w:tcPr>
          <w:p w14:paraId="07B20B39" w14:textId="737D6A58" w:rsidR="00A035FC" w:rsidRPr="005C028D" w:rsidRDefault="00EE4CA2"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3234CE">
              <w:rPr>
                <w:rStyle w:val="IntenseEmphasis"/>
                <w:b w:val="0"/>
                <w:bCs w:val="0"/>
                <w:i w:val="0"/>
                <w:iCs w:val="0"/>
                <w:color w:val="FFFFFF" w:themeColor="background1"/>
              </w:rPr>
              <w:t>2</w:t>
            </w:r>
          </w:p>
        </w:tc>
        <w:tc>
          <w:tcPr>
            <w:tcW w:w="0" w:type="auto"/>
          </w:tcPr>
          <w:p w14:paraId="546537B6" w14:textId="77777777" w:rsidR="00A035FC" w:rsidRPr="005C028D" w:rsidRDefault="00A035F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DEFINITIONS</w:t>
            </w:r>
          </w:p>
        </w:tc>
      </w:tr>
      <w:tr w:rsidR="00A035FC" w:rsidRPr="005954BF" w14:paraId="37CFE938"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767A17C1" w14:textId="77777777" w:rsidR="00A035FC" w:rsidRPr="005954BF" w:rsidRDefault="00A035FC" w:rsidP="6E515212">
            <w:pPr>
              <w:pStyle w:val="INDICATORNUMBER"/>
              <w:tabs>
                <w:tab w:val="left" w:pos="4565"/>
              </w:tabs>
              <w:ind w:left="113"/>
            </w:pPr>
            <w:r w:rsidRPr="005954BF">
              <w:t xml:space="preserve">Fiduciary Manager </w:t>
            </w:r>
          </w:p>
          <w:p w14:paraId="44EE46B7" w14:textId="77777777" w:rsidR="00A035FC" w:rsidRPr="005954BF" w:rsidRDefault="00A035FC" w:rsidP="00727D06">
            <w:pPr>
              <w:pStyle w:val="INDICATORNUMBER"/>
              <w:rPr>
                <w:rStyle w:val="IntenseEmphasis"/>
                <w:b/>
                <w:bCs w:val="0"/>
                <w:i w:val="0"/>
                <w:iCs w:val="0"/>
              </w:rPr>
            </w:pPr>
          </w:p>
        </w:tc>
        <w:tc>
          <w:tcPr>
            <w:tcW w:w="0" w:type="auto"/>
          </w:tcPr>
          <w:p w14:paraId="041BC136" w14:textId="77777777" w:rsidR="00A035FC" w:rsidRPr="005C028D" w:rsidRDefault="00A035FC">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Style w:val="IntenseEmphasis"/>
                <w:rFonts w:eastAsiaTheme="majorEastAsia"/>
                <w:i w:val="0"/>
                <w:iCs w:val="0"/>
                <w:color w:val="595959"/>
              </w:rPr>
            </w:pPr>
            <w:r w:rsidRPr="005C028D">
              <w:rPr>
                <w:rFonts w:eastAsiaTheme="majorEastAsia"/>
                <w:b w:val="0"/>
              </w:rPr>
              <w:t xml:space="preserve">Fiduciary management refers to a combination of advisory and implementation services provided to a pension fund. The fiduciary manager is typically accountable to the trustees for the performance of the fund, while the trustees retain governance oversight. A range of functions may be delegated, but for this framework, we define fiduciary management as cases in which a fiduciary manager has responsibility for determining the allocation to different asset classes and day-to-day running of the fund, including hiring and firing investment managers. </w:t>
            </w:r>
          </w:p>
        </w:tc>
      </w:tr>
      <w:tr w:rsidR="00ED2DEE" w:rsidRPr="005954BF" w14:paraId="3D66D6F3" w14:textId="77777777" w:rsidTr="00600986">
        <w:trPr>
          <w:cantSplit/>
          <w:trHeight w:val="454"/>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2D873D0E" w14:textId="2AC9F1BF" w:rsidR="00ED2DEE" w:rsidRPr="005954BF" w:rsidRDefault="00ED2DEE" w:rsidP="2F984D91">
            <w:pPr>
              <w:pStyle w:val="INDICATORNUMBER"/>
              <w:tabs>
                <w:tab w:val="left" w:pos="4565"/>
              </w:tabs>
              <w:ind w:left="113"/>
            </w:pPr>
            <w:r>
              <w:t>Investment Consultants</w:t>
            </w:r>
          </w:p>
        </w:tc>
        <w:tc>
          <w:tcPr>
            <w:tcW w:w="0" w:type="auto"/>
          </w:tcPr>
          <w:p w14:paraId="383DFEDB" w14:textId="3CBCC673" w:rsidR="00ED2DEE" w:rsidRPr="005C028D" w:rsidRDefault="00ED2DEE">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Provision of financial or non-financial advice on a retainer or ad hoc basis relating to environmental, social, and/or governance aspects of investment activity. Services provided do not include active investment management and fiduciary management. Examples of advisory and consultancy services include, but are not limited to, custodial services, investment policy development, strategic asset allocation, investment research and manager selection and monitoring.</w:t>
            </w:r>
          </w:p>
        </w:tc>
      </w:tr>
    </w:tbl>
    <w:p w14:paraId="6096A26A" w14:textId="77777777" w:rsidR="002D5CD3" w:rsidRDefault="002D5CD3" w:rsidP="00911E93">
      <w:pPr>
        <w:sectPr w:rsidR="002D5CD3" w:rsidSect="00600986">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D00582" w14:paraId="7F83B167" w14:textId="77777777" w:rsidTr="0060098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14E2F92" w14:textId="77777777" w:rsidR="00D00582" w:rsidRPr="00527BC7" w:rsidRDefault="66FE9BD9" w:rsidP="00527BC7">
            <w:pPr>
              <w:widowControl/>
              <w:autoSpaceDE/>
              <w:autoSpaceDN/>
              <w:adjustRightInd/>
              <w:spacing w:after="0" w:line="240" w:lineRule="auto"/>
              <w:rPr>
                <w:rStyle w:val="IntenseEmphasis"/>
                <w:i w:val="0"/>
                <w:iCs w:val="0"/>
              </w:rPr>
            </w:pPr>
            <w:r>
              <w:t>SECTION</w:t>
            </w:r>
          </w:p>
        </w:tc>
      </w:tr>
      <w:tr w:rsidR="00D00582" w14:paraId="12AA213C" w14:textId="77777777" w:rsidTr="0060098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A39B38D" w14:textId="0BD4E7C8" w:rsidR="00D00582" w:rsidRPr="00527BC7" w:rsidRDefault="00D00582" w:rsidP="2F984D91">
            <w:pPr>
              <w:pStyle w:val="Heading2"/>
              <w:outlineLvl w:val="1"/>
              <w:rPr>
                <w:rStyle w:val="IntenseEmphasis"/>
                <w:i w:val="0"/>
                <w:iCs w:val="0"/>
                <w:color w:val="008CD0"/>
              </w:rPr>
            </w:pPr>
            <w:bookmarkStart w:id="24" w:name="_Toc528069525"/>
            <w:r w:rsidRPr="00D36790">
              <w:t xml:space="preserve">ESG </w:t>
            </w:r>
            <w:r w:rsidRPr="007A4C3E">
              <w:t xml:space="preserve">issues </w:t>
            </w:r>
            <w:r w:rsidRPr="00D36790">
              <w:t>in asset allocation</w:t>
            </w:r>
            <w:bookmarkEnd w:id="24"/>
          </w:p>
        </w:tc>
      </w:tr>
    </w:tbl>
    <w:p w14:paraId="23C9BBC3" w14:textId="77777777" w:rsidR="00D00582" w:rsidRDefault="00D00582" w:rsidP="00600986">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000"/>
        <w:gridCol w:w="2477"/>
        <w:gridCol w:w="2583"/>
      </w:tblGrid>
      <w:tr w:rsidR="0060791E" w14:paraId="3C88BEF8" w14:textId="77777777" w:rsidTr="006009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D34EDD4"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p>
        </w:tc>
        <w:tc>
          <w:tcPr>
            <w:tcW w:w="3000" w:type="dxa"/>
            <w:shd w:val="clear" w:color="auto" w:fill="0070C0"/>
          </w:tcPr>
          <w:p w14:paraId="42948428" w14:textId="77777777" w:rsidR="0060791E"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77" w:type="dxa"/>
            <w:shd w:val="clear" w:color="auto" w:fill="0070C0"/>
          </w:tcPr>
          <w:p w14:paraId="569EB777" w14:textId="77777777" w:rsidR="0060791E"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21F12E45" w14:textId="77777777" w:rsidR="0060791E"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60791E" w14:paraId="0E72CCA8" w14:textId="77777777" w:rsidTr="00600986">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51308E2" w14:textId="7477F584" w:rsidR="0060791E" w:rsidRPr="00425831"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sidR="004154C6">
              <w:rPr>
                <w:rStyle w:val="IntenseEmphasis"/>
                <w:i w:val="0"/>
                <w:iCs w:val="0"/>
                <w:color w:val="FFFFFF" w:themeColor="background1"/>
              </w:rPr>
              <w:t>3</w:t>
            </w:r>
          </w:p>
        </w:tc>
        <w:tc>
          <w:tcPr>
            <w:tcW w:w="3000" w:type="dxa"/>
            <w:shd w:val="clear" w:color="auto" w:fill="0070C0"/>
          </w:tcPr>
          <w:p w14:paraId="2648A94F" w14:textId="5483521E" w:rsidR="0060791E" w:rsidRPr="00425831"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477" w:type="dxa"/>
            <w:shd w:val="clear" w:color="auto" w:fill="0070C0"/>
          </w:tcPr>
          <w:p w14:paraId="4C94020E" w14:textId="77777777" w:rsidR="0060791E" w:rsidRPr="00425831"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651FC26D" w14:textId="77777777" w:rsidR="0060791E" w:rsidRPr="00425831"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65220293" w14:textId="77777777" w:rsidR="00D5350F" w:rsidRDefault="00D5350F" w:rsidP="00600986">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5C028D" w14:paraId="1F681A91" w14:textId="77777777" w:rsidTr="0060098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64C9AE6C" w14:textId="062FB833" w:rsidR="0060791E" w:rsidRPr="00527BC7" w:rsidRDefault="66FE9BD9" w:rsidP="2F984D91">
            <w:pPr>
              <w:pStyle w:val="SectionIndicatorHeaderText"/>
              <w:rPr>
                <w:rStyle w:val="IntenseEmphasis"/>
                <w:b w:val="0"/>
                <w:bCs w:val="0"/>
                <w:i w:val="0"/>
                <w:iCs w:val="0"/>
                <w:color w:val="FFFFFF" w:themeColor="background1"/>
              </w:rPr>
            </w:pPr>
            <w:bookmarkStart w:id="25" w:name="_Hlk522783627"/>
            <w:r w:rsidRPr="109599EC">
              <w:rPr>
                <w:rStyle w:val="IntenseEmphasis"/>
                <w:i w:val="0"/>
                <w:iCs w:val="0"/>
                <w:color w:val="FFFFFF" w:themeColor="background1"/>
              </w:rPr>
              <w:t>SG 1</w:t>
            </w:r>
            <w:r w:rsidR="004154C6">
              <w:rPr>
                <w:rStyle w:val="IntenseEmphasis"/>
                <w:i w:val="0"/>
                <w:iCs w:val="0"/>
                <w:color w:val="FFFFFF" w:themeColor="background1"/>
              </w:rPr>
              <w:t>3</w:t>
            </w:r>
          </w:p>
        </w:tc>
        <w:tc>
          <w:tcPr>
            <w:tcW w:w="8090" w:type="dxa"/>
            <w:tcBorders>
              <w:top w:val="single" w:sz="4" w:space="0" w:color="0082C8"/>
              <w:bottom w:val="nil"/>
              <w:right w:val="single" w:sz="4" w:space="0" w:color="0082C8"/>
            </w:tcBorders>
            <w:shd w:val="clear" w:color="auto" w:fill="0070C0"/>
          </w:tcPr>
          <w:p w14:paraId="28354A17" w14:textId="77777777" w:rsidR="0060791E" w:rsidRPr="00527BC7"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7475D1" w14:paraId="62691D86"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tcBorders>
          </w:tcPr>
          <w:p w14:paraId="77CFE7B7" w14:textId="6D771D82" w:rsidR="007475D1" w:rsidRPr="00527BC7"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4154C6">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nil"/>
              <w:right w:val="single" w:sz="4" w:space="0" w:color="0082C8"/>
            </w:tcBorders>
            <w:shd w:val="clear" w:color="auto" w:fill="DAEEF3" w:themeFill="accent5" w:themeFillTint="33"/>
          </w:tcPr>
          <w:p w14:paraId="7DF95CC6" w14:textId="01124312" w:rsidR="007475D1" w:rsidRDefault="00A420C5" w:rsidP="00631871">
            <w:pPr>
              <w:pStyle w:val="INDICATORTEXT"/>
              <w:cnfStyle w:val="000000100000" w:firstRow="0" w:lastRow="0" w:firstColumn="0" w:lastColumn="0" w:oddVBand="0" w:evenVBand="0" w:oddHBand="1" w:evenHBand="0" w:firstRowFirstColumn="0" w:firstRowLastColumn="0" w:lastRowFirstColumn="0" w:lastRowLastColumn="0"/>
            </w:pPr>
            <w:r w:rsidRPr="0075678D">
              <w:t xml:space="preserve">Indicate whether </w:t>
            </w:r>
            <w:r w:rsidR="00DB18F0">
              <w:t>your</w:t>
            </w:r>
            <w:r w:rsidRPr="0075678D">
              <w:t xml:space="preserve"> organisation </w:t>
            </w:r>
            <w:r w:rsidR="00DB18F0">
              <w:t>carries out</w:t>
            </w:r>
            <w:r w:rsidRPr="0075678D">
              <w:t xml:space="preserve"> scenario analysis and/or modelling</w:t>
            </w:r>
            <w:r w:rsidR="00DB18F0">
              <w:t>,</w:t>
            </w:r>
            <w:r w:rsidRPr="0075678D">
              <w:t xml:space="preserve"> </w:t>
            </w:r>
            <w:r>
              <w:t>and</w:t>
            </w:r>
            <w:r w:rsidR="00DB18F0">
              <w:t xml:space="preserve"> if it does,</w:t>
            </w:r>
            <w:r>
              <w:t xml:space="preserve"> provide a description of the scenario analysis (by asset class, sector, strategic asset allocation, etc.).</w:t>
            </w:r>
          </w:p>
        </w:tc>
      </w:tr>
      <w:tr w:rsidR="007475D1" w14:paraId="364E75FD" w14:textId="77777777" w:rsidTr="0060098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59E98C9" w14:textId="77777777" w:rsidR="007475D1" w:rsidRDefault="007475D1" w:rsidP="00E84E9C">
            <w:pPr>
              <w:pStyle w:val="INDICATORNUMBER"/>
              <w:rPr>
                <w:rStyle w:val="IntenseEmphasis"/>
                <w:b/>
                <w:bCs w:val="0"/>
                <w:i w:val="0"/>
                <w:iCs w:val="0"/>
                <w:color w:val="595959"/>
              </w:rPr>
            </w:pPr>
          </w:p>
        </w:tc>
        <w:tc>
          <w:tcPr>
            <w:tcW w:w="8090" w:type="dxa"/>
            <w:tcBorders>
              <w:top w:val="nil"/>
              <w:bottom w:val="single" w:sz="4" w:space="0" w:color="auto"/>
              <w:right w:val="single" w:sz="4" w:space="0" w:color="0082C8"/>
            </w:tcBorders>
          </w:tcPr>
          <w:p w14:paraId="754F0020" w14:textId="0FA5707A" w:rsidR="00A420C5" w:rsidRDefault="00A420C5" w:rsidP="005C028D">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Yes, </w:t>
            </w:r>
            <w:proofErr w:type="gramStart"/>
            <w:r w:rsidR="00DB18F0">
              <w:t xml:space="preserve">in order </w:t>
            </w:r>
            <w:r>
              <w:t>to</w:t>
            </w:r>
            <w:proofErr w:type="gramEnd"/>
            <w:r>
              <w:t xml:space="preserve"> assess future</w:t>
            </w:r>
            <w:r w:rsidRPr="0075678D">
              <w:t xml:space="preserve"> ESG factors</w:t>
            </w:r>
            <w:r w:rsidDel="00D66F95">
              <w:t xml:space="preserve"> </w:t>
            </w:r>
          </w:p>
          <w:p w14:paraId="27688A30" w14:textId="714D6F20" w:rsidR="00B9279F" w:rsidRDefault="00600986" w:rsidP="005C028D">
            <w:pPr>
              <w:pStyle w:val="INDICATORTEXT"/>
              <w:ind w:left="924"/>
              <w:cnfStyle w:val="000000000000" w:firstRow="0" w:lastRow="0" w:firstColumn="0" w:lastColumn="0" w:oddVBand="0" w:evenVBand="0" w:oddHBand="0" w:evenHBand="0" w:firstRowFirstColumn="0" w:firstRowLastColumn="0" w:lastRowFirstColumn="0" w:lastRowLastColumn="0"/>
            </w:pPr>
            <w:r>
              <w:t xml:space="preserve">Describe </w:t>
            </w:r>
            <w:r w:rsidR="00A420C5">
              <w:t>[5</w:t>
            </w:r>
            <w:r w:rsidR="001C6ED0">
              <w:t>0</w:t>
            </w:r>
            <w:r w:rsidR="00A420C5">
              <w:t xml:space="preserve"> words] ________</w:t>
            </w:r>
          </w:p>
          <w:p w14:paraId="71F25086" w14:textId="7231C247" w:rsidR="00A420C5" w:rsidRDefault="00A420C5" w:rsidP="00B9279F">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A420C5">
              <w:rPr>
                <w:color w:val="595959" w:themeColor="text1" w:themeTint="A6"/>
              </w:rPr>
              <w:t>Yes,</w:t>
            </w:r>
            <w:r w:rsidR="00DB18F0">
              <w:rPr>
                <w:color w:val="595959" w:themeColor="text1" w:themeTint="A6"/>
              </w:rPr>
              <w:t xml:space="preserve"> </w:t>
            </w:r>
            <w:proofErr w:type="gramStart"/>
            <w:r w:rsidR="00DB18F0">
              <w:rPr>
                <w:color w:val="595959" w:themeColor="text1" w:themeTint="A6"/>
              </w:rPr>
              <w:t>in order</w:t>
            </w:r>
            <w:r w:rsidRPr="00A420C5">
              <w:rPr>
                <w:color w:val="595959" w:themeColor="text1" w:themeTint="A6"/>
              </w:rPr>
              <w:t xml:space="preserve"> to</w:t>
            </w:r>
            <w:proofErr w:type="gramEnd"/>
            <w:r w:rsidRPr="00A420C5">
              <w:rPr>
                <w:color w:val="595959" w:themeColor="text1" w:themeTint="A6"/>
              </w:rPr>
              <w:t xml:space="preserve"> assess future climate-related risks and opportunities</w:t>
            </w:r>
            <w:r w:rsidRPr="00A420C5">
              <w:rPr>
                <w:b/>
                <w:bCs/>
                <w:color w:val="595959" w:themeColor="text1" w:themeTint="A6"/>
              </w:rPr>
              <w:t xml:space="preserve"> </w:t>
            </w:r>
          </w:p>
          <w:p w14:paraId="0C6B5468" w14:textId="003FF8FC" w:rsidR="00B9279F" w:rsidRPr="00A420C5" w:rsidRDefault="00A420C5" w:rsidP="005C028D">
            <w:pPr>
              <w:pStyle w:val="INDICATORTEXT"/>
              <w:ind w:left="924"/>
              <w:cnfStyle w:val="000000000000" w:firstRow="0" w:lastRow="0" w:firstColumn="0" w:lastColumn="0" w:oddVBand="0" w:evenVBand="0" w:oddHBand="0" w:evenHBand="0" w:firstRowFirstColumn="0" w:firstRowLastColumn="0" w:lastRowFirstColumn="0" w:lastRowLastColumn="0"/>
              <w:rPr>
                <w:color w:val="595959" w:themeColor="text1" w:themeTint="A6"/>
              </w:rPr>
            </w:pPr>
            <w:r>
              <w:t>Describe [5</w:t>
            </w:r>
            <w:r w:rsidR="001C6ED0">
              <w:t>0</w:t>
            </w:r>
            <w:r>
              <w:t xml:space="preserve"> words] ________</w:t>
            </w:r>
          </w:p>
          <w:p w14:paraId="02C0B78E" w14:textId="7F762EA6" w:rsidR="007475D1" w:rsidRPr="0060791E" w:rsidRDefault="00A420C5" w:rsidP="00E47817">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 </w:t>
            </w:r>
            <w:r w:rsidR="00DB18F0">
              <w:t>our organisation does not currently carry out scenario analysis and/or modelling</w:t>
            </w:r>
            <w:r w:rsidDel="00A420C5">
              <w:t xml:space="preserve"> </w:t>
            </w:r>
          </w:p>
        </w:tc>
      </w:tr>
      <w:bookmarkEnd w:id="25"/>
      <w:tr w:rsidR="0060791E" w14:paraId="41483215"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7B11359D" w14:textId="758EFE26" w:rsidR="0060791E" w:rsidRPr="00527BC7" w:rsidRDefault="66FE9BD9">
            <w:pPr>
              <w:pStyle w:val="INDICATORNUMBER"/>
              <w:rPr>
                <w:rStyle w:val="IntenseEmphasis"/>
                <w:b/>
                <w:i w:val="0"/>
                <w:iCs w:val="0"/>
              </w:rPr>
            </w:pPr>
            <w:r w:rsidRPr="2F984D91">
              <w:rPr>
                <w:rStyle w:val="IntenseEmphasis"/>
                <w:b/>
                <w:i w:val="0"/>
                <w:iCs w:val="0"/>
                <w:color w:val="595959" w:themeColor="text1" w:themeTint="A6"/>
              </w:rPr>
              <w:t>SG 1</w:t>
            </w:r>
            <w:r w:rsidR="004154C6">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auto"/>
              <w:right w:val="single" w:sz="4" w:space="0" w:color="0082C8"/>
            </w:tcBorders>
            <w:shd w:val="clear" w:color="auto" w:fill="DAEEF3" w:themeFill="accent5" w:themeFillTint="33"/>
          </w:tcPr>
          <w:p w14:paraId="5E42BC8C" w14:textId="77777777" w:rsidR="0060791E" w:rsidRPr="0060791E" w:rsidRDefault="66FE9BD9" w:rsidP="00E830D1">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considers ESG issues in strategic asset allocation and/or allocation of assets between sectors or geographic markets.</w:t>
            </w:r>
          </w:p>
        </w:tc>
      </w:tr>
      <w:tr w:rsidR="00E91EDE" w14:paraId="29E2E260"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82C8"/>
              <w:bottom w:val="single" w:sz="4" w:space="0" w:color="595959" w:themeColor="text1" w:themeTint="A6"/>
            </w:tcBorders>
          </w:tcPr>
          <w:p w14:paraId="09B626B3" w14:textId="77777777" w:rsidR="00E91EDE" w:rsidRPr="00AE100E" w:rsidRDefault="00E91EDE" w:rsidP="00E84E9C">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0082C8"/>
            </w:tcBorders>
            <w:shd w:val="clear" w:color="auto" w:fill="auto"/>
          </w:tcPr>
          <w:p w14:paraId="2BF7570D" w14:textId="1DD40B2E" w:rsidR="007B42A3" w:rsidRDefault="00E91EDE" w:rsidP="00E21B19">
            <w:pPr>
              <w:pStyle w:val="indicatortext0"/>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rsidR="00BF43E4">
              <w:t>We do the following:</w:t>
            </w:r>
          </w:p>
          <w:p w14:paraId="4AD36623"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2B023371"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0E7C5104"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523CCD8F" w14:textId="77777777" w:rsidR="00612188"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Sector weightings</w:t>
            </w:r>
          </w:p>
          <w:p w14:paraId="01A6CF41" w14:textId="77777777" w:rsidR="000B5D4C" w:rsidRDefault="66FE9BD9"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77699E17" w14:textId="3A6D4739" w:rsidR="00E91EDE" w:rsidRPr="00CB536A" w:rsidRDefault="00E91EDE" w:rsidP="00F37798">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rsidR="00F37798">
              <w:t>W</w:t>
            </w:r>
            <w:r w:rsidR="00BF43E4">
              <w:t xml:space="preserve">e do not </w:t>
            </w:r>
            <w:r w:rsidR="001051FE">
              <w:t>consider ESG issues in strategic asset allocation and/or allocation of assets between sectors or geographic markets.</w:t>
            </w:r>
          </w:p>
        </w:tc>
      </w:tr>
      <w:tr w:rsidR="0060791E" w14:paraId="1910EC1F"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tcBorders>
          </w:tcPr>
          <w:p w14:paraId="00135239" w14:textId="4497A602" w:rsidR="0060791E" w:rsidRPr="00527BC7"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4154C6">
              <w:rPr>
                <w:rStyle w:val="IntenseEmphasis"/>
                <w:b/>
                <w:i w:val="0"/>
                <w:iCs w:val="0"/>
                <w:color w:val="595959" w:themeColor="text1" w:themeTint="A6"/>
              </w:rPr>
              <w:t>3</w:t>
            </w:r>
            <w:r w:rsidRPr="2F984D91">
              <w:rPr>
                <w:rStyle w:val="IntenseEmphasis"/>
                <w:b/>
                <w:i w:val="0"/>
                <w:iCs w:val="0"/>
                <w:color w:val="595959" w:themeColor="text1" w:themeTint="A6"/>
              </w:rPr>
              <w:t>.</w:t>
            </w:r>
            <w:r w:rsidRPr="66FE9BD9">
              <w:rPr>
                <w:rStyle w:val="IntenseEmphasis"/>
                <w:b/>
                <w:i w:val="0"/>
                <w:iCs w:val="0"/>
                <w:color w:val="595959" w:themeColor="text1" w:themeTint="A6"/>
              </w:rPr>
              <w:t>3</w:t>
            </w:r>
          </w:p>
        </w:tc>
        <w:tc>
          <w:tcPr>
            <w:tcW w:w="8090" w:type="dxa"/>
            <w:tcBorders>
              <w:top w:val="single" w:sz="4" w:space="0" w:color="595959" w:themeColor="text1" w:themeTint="A6"/>
              <w:right w:val="single" w:sz="4" w:space="0" w:color="0082C8"/>
            </w:tcBorders>
            <w:shd w:val="clear" w:color="auto" w:fill="DAEEF3" w:themeFill="accent5" w:themeFillTint="33"/>
          </w:tcPr>
          <w:p w14:paraId="21C59B2B" w14:textId="77777777" w:rsidR="00B401EA" w:rsidRDefault="66FE9BD9" w:rsidP="2F984D9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04603EB" w14:textId="6AC3423B" w:rsidR="00942421" w:rsidRPr="00CB536A" w:rsidRDefault="66FE9BD9" w:rsidP="00ED2DE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60791E" w14:paraId="138EE18F"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tcPr>
          <w:p w14:paraId="393F26AA" w14:textId="77777777" w:rsidR="0060791E" w:rsidRDefault="0060791E" w:rsidP="00E84E9C">
            <w:pPr>
              <w:pStyle w:val="INDICATORNUMBER"/>
              <w:rPr>
                <w:rStyle w:val="IntenseEmphasis"/>
                <w:b/>
                <w:bCs w:val="0"/>
                <w:i w:val="0"/>
                <w:iCs w:val="0"/>
                <w:color w:val="595959"/>
              </w:rPr>
            </w:pPr>
          </w:p>
        </w:tc>
        <w:tc>
          <w:tcPr>
            <w:tcW w:w="8090" w:type="dxa"/>
            <w:tcBorders>
              <w:top w:val="nil"/>
              <w:bottom w:val="single" w:sz="4" w:space="0" w:color="0082C8"/>
              <w:right w:val="single" w:sz="4" w:space="0" w:color="0082C8"/>
            </w:tcBorders>
            <w:shd w:val="clear" w:color="auto" w:fill="auto"/>
          </w:tcPr>
          <w:p w14:paraId="46BB1E86" w14:textId="77777777" w:rsidR="0060791E" w:rsidRPr="00CB536A" w:rsidRDefault="0060791E"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6B6FED7C" w14:textId="77777777" w:rsidR="0060791E" w:rsidRDefault="0060791E" w:rsidP="00EC1495">
      <w:pPr>
        <w:pStyle w:val="INDICATORNUMBER"/>
        <w:spacing w:after="0"/>
      </w:pPr>
    </w:p>
    <w:tbl>
      <w:tblPr>
        <w:tblStyle w:val="SubSectionMISCTableVOLUNTARY"/>
        <w:tblW w:w="9214" w:type="dxa"/>
        <w:tblInd w:w="5" w:type="dxa"/>
        <w:tblLook w:val="06A0" w:firstRow="1" w:lastRow="0" w:firstColumn="1" w:lastColumn="0" w:noHBand="1" w:noVBand="1"/>
      </w:tblPr>
      <w:tblGrid>
        <w:gridCol w:w="1124"/>
        <w:gridCol w:w="8090"/>
      </w:tblGrid>
      <w:tr w:rsidR="0060791E" w14:paraId="5BE6945B" w14:textId="77777777" w:rsidTr="0060098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3FF69346" w14:textId="3777C29A" w:rsidR="0060791E" w:rsidRPr="00527BC7"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3</w:t>
            </w:r>
          </w:p>
        </w:tc>
        <w:tc>
          <w:tcPr>
            <w:tcW w:w="8090" w:type="dxa"/>
            <w:tcBorders>
              <w:top w:val="single" w:sz="4" w:space="0" w:color="0082C8"/>
              <w:right w:val="single" w:sz="4" w:space="0" w:color="0082C8"/>
            </w:tcBorders>
            <w:shd w:val="clear" w:color="auto" w:fill="0070C0"/>
          </w:tcPr>
          <w:p w14:paraId="717CCD8D" w14:textId="77777777" w:rsidR="0060791E" w:rsidRPr="00527BC7"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C52D9A" w:rsidRPr="00CF025D" w14:paraId="7F91DB15"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37D643E5" w14:textId="3007B804" w:rsidR="00C52D9A" w:rsidRPr="00527BC7"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6D5C471D" w14:textId="2529368A" w:rsidR="00C52D9A"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 xml:space="preserve">Scenario analysis that </w:t>
            </w:r>
            <w:r w:rsidR="00177975" w:rsidRPr="008D07AD">
              <w:rPr>
                <w:rFonts w:eastAsiaTheme="majorEastAsia"/>
              </w:rPr>
              <w:t xml:space="preserve">incorporates </w:t>
            </w:r>
            <w:r w:rsidRPr="008D07AD">
              <w:rPr>
                <w:rFonts w:eastAsiaTheme="majorEastAsia"/>
              </w:rPr>
              <w:t>factors representing the investment impact of future trends</w:t>
            </w:r>
            <w:r w:rsidR="00177975" w:rsidRPr="008D07AD">
              <w:rPr>
                <w:rFonts w:eastAsiaTheme="majorEastAsia"/>
              </w:rPr>
              <w:t>,</w:t>
            </w:r>
            <w:r w:rsidRPr="008D07AD">
              <w:rPr>
                <w:rFonts w:eastAsiaTheme="majorEastAsia"/>
              </w:rPr>
              <w:t xml:space="preserve"> including their risk profile at </w:t>
            </w:r>
            <w:r w:rsidR="00177975" w:rsidRPr="008D07AD">
              <w:rPr>
                <w:rFonts w:eastAsiaTheme="majorEastAsia"/>
              </w:rPr>
              <w:t xml:space="preserve">a </w:t>
            </w:r>
            <w:r w:rsidRPr="008D07AD">
              <w:rPr>
                <w:rFonts w:eastAsiaTheme="majorEastAsia"/>
              </w:rPr>
              <w:t>portfolio level, for example</w:t>
            </w:r>
            <w:r w:rsidR="00177975" w:rsidRPr="008D07AD">
              <w:rPr>
                <w:rFonts w:eastAsiaTheme="majorEastAsia"/>
              </w:rPr>
              <w:t>. For example,</w:t>
            </w:r>
            <w:r w:rsidRPr="008D07AD">
              <w:rPr>
                <w:rFonts w:eastAsiaTheme="majorEastAsia"/>
              </w:rPr>
              <w:t xml:space="preserve"> resource scarcity, technolog</w:t>
            </w:r>
            <w:r w:rsidR="00177975" w:rsidRPr="008D07AD">
              <w:rPr>
                <w:rFonts w:eastAsiaTheme="majorEastAsia"/>
              </w:rPr>
              <w:t>ical</w:t>
            </w:r>
            <w:r w:rsidRPr="008D07AD">
              <w:rPr>
                <w:rFonts w:eastAsiaTheme="majorEastAsia"/>
              </w:rPr>
              <w:t xml:space="preserve"> developments.</w:t>
            </w:r>
          </w:p>
          <w:p w14:paraId="08210B51" w14:textId="77777777" w:rsidR="007B3F31" w:rsidRPr="008D07AD" w:rsidRDefault="007B3F31" w:rsidP="008D07AD">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For many investors, the most significant effects of climate change are likely to arise over the medium to long term, with their timing and magnitude remaining uncertain. This makes it challenging to understand the implications from an investment perspective. Scenario analysis is a useful tool for companies and investors to understand the strategic implications of climate-related risks and opportunities. </w:t>
            </w:r>
            <w:r w:rsidRPr="008D07AD">
              <w:rPr>
                <w:rStyle w:val="IntenseEmphasis"/>
                <w:b w:val="0"/>
                <w:bCs w:val="0"/>
                <w:i w:val="0"/>
                <w:iCs w:val="0"/>
                <w:color w:val="595959"/>
              </w:rPr>
              <w:t xml:space="preserve">More industry work is needed on scenarios, particularly reference scenarios.  </w:t>
            </w:r>
          </w:p>
          <w:p w14:paraId="76BBC590" w14:textId="77777777" w:rsidR="007B3F31" w:rsidRPr="008D07AD" w:rsidRDefault="007B3F31"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p w14:paraId="4D126D83" w14:textId="77777777" w:rsidR="007B3F31" w:rsidRDefault="007B3F31" w:rsidP="008D07AD">
            <w:pPr>
              <w:pStyle w:val="INDICATORTEXT"/>
              <w:cnfStyle w:val="000000000000" w:firstRow="0" w:lastRow="0" w:firstColumn="0" w:lastColumn="0" w:oddVBand="0" w:evenVBand="0" w:oddHBand="0" w:evenHBand="0" w:firstRowFirstColumn="0" w:firstRowLastColumn="0" w:lastRowFirstColumn="0" w:lastRowLastColumn="0"/>
              <w:rPr>
                <w:rStyle w:val="Hyperlink"/>
                <w:rFonts w:cs="Arial"/>
                <w:color w:val="595959"/>
                <w:u w:val="none"/>
              </w:rPr>
            </w:pPr>
            <w:r w:rsidRPr="008D07AD">
              <w:t xml:space="preserve">The difference between ‘ESG factors’ and ‘climate-related risks and opportunities’: in this indicator, ‘climate-related risks and opportunities’ refers to the real and potential impact of climate change, including physical and transitional risks and the resulting opportunities. Refer to Appendix 1 of </w:t>
            </w:r>
            <w:hyperlink r:id="rId46" w:history="1">
              <w:r w:rsidRPr="008D07AD">
                <w:t>Implementing the Recommendations of the Task Force on Climate-related Financial Disclosures</w:t>
              </w:r>
            </w:hyperlink>
            <w:r w:rsidRPr="008D07AD">
              <w:rPr>
                <w:rStyle w:val="Hyperlink"/>
                <w:rFonts w:cs="Arial"/>
                <w:color w:val="595959"/>
                <w:u w:val="none"/>
              </w:rPr>
              <w:t>.</w:t>
            </w:r>
          </w:p>
          <w:p w14:paraId="31F7840E" w14:textId="570018C6" w:rsidR="00984883" w:rsidRPr="008D07AD" w:rsidRDefault="00984883"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47"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60791E" w:rsidRPr="00CF025D" w14:paraId="0FFD7F33"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198EB835" w14:textId="19245F82" w:rsidR="0060791E" w:rsidRPr="00527BC7"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133D7B3C" w14:textId="77777777" w:rsidR="000B5D4C"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color w:val="1F497D" w:themeColor="text2"/>
              </w:rPr>
            </w:pPr>
            <w:r w:rsidRPr="005C028D">
              <w:rPr>
                <w:rFonts w:eastAsiaTheme="majorEastAsia"/>
              </w:rPr>
              <w:t xml:space="preserve">Strategic Asset Allocation covers investment allocation to high level asset classes according to their differing return and risk profiles to match the investor’s risk tolerance, time horizon and investment objectives/beliefs. This may include choosing an appropriate equity/fixed income/cash split, developed/emerging market split, duration of fixed income and listed/unlisted split. </w:t>
            </w:r>
          </w:p>
          <w:p w14:paraId="38AD6631" w14:textId="77777777" w:rsidR="00833B69"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Some signatories are starting to assess the implications of issues such as water scarcity for their asset allocation (e.g., </w:t>
            </w:r>
            <w:proofErr w:type="gramStart"/>
            <w:r w:rsidRPr="005C028D">
              <w:rPr>
                <w:rFonts w:eastAsiaTheme="majorEastAsia"/>
              </w:rPr>
              <w:t>on the basis of</w:t>
            </w:r>
            <w:proofErr w:type="gramEnd"/>
            <w:r w:rsidRPr="005C028D">
              <w:rPr>
                <w:rFonts w:eastAsiaTheme="majorEastAsia"/>
              </w:rPr>
              <w:t xml:space="preserve"> economic scenario planning). Some may also consider corporate governance practices, the robustness of a country’s regulatory frameworks, or a country’s approach to managing environmental and social challenges when making geographical allocations. These approaches are still relatively uncommon, particularly as far as environmental and social issues are concerned. This indicator nonetheless allows signatories that are working in this area to explain their activities.</w:t>
            </w:r>
          </w:p>
          <w:p w14:paraId="4C548B05" w14:textId="77777777" w:rsidR="006017C5"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is distinct from general ESG integration into individual investment decisions, which is covered in detail in the asset class specific modules of the Reporting Framework. As an example, ESG influenced decisions about whether to invest in listed equities or alternative asset classes can be reported in this indicator. Screening individual stocks based on ESG criteria should be reported in the Listed Equity—Integration module. </w:t>
            </w:r>
          </w:p>
          <w:p w14:paraId="6F3644E2" w14:textId="2D21AA8B" w:rsidR="00596144" w:rsidRPr="00527BC7" w:rsidRDefault="00596144">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sidRPr="005C028D">
              <w:rPr>
                <w:rFonts w:eastAsiaTheme="majorEastAsia"/>
                <w:color w:val="595959" w:themeColor="text1" w:themeTint="A6"/>
              </w:rPr>
              <w:t xml:space="preserve">To find out more on how your peers have responded on this practice, view our analysis and visualisation in the </w:t>
            </w:r>
            <w:hyperlink r:id="rId48"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2556D5" w:rsidRPr="00CF025D" w14:paraId="35B4236B"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0B058CFD" w14:textId="71F0A085" w:rsidR="002556D5" w:rsidRPr="00527BC7" w:rsidDel="009F2C57"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90" w:type="dxa"/>
            <w:tcBorders>
              <w:top w:val="single" w:sz="4" w:space="0" w:color="595959" w:themeColor="text1" w:themeTint="A6"/>
              <w:bottom w:val="single" w:sz="4" w:space="0" w:color="A6A6A6" w:themeColor="background1" w:themeShade="A6"/>
              <w:right w:val="single" w:sz="4" w:space="0" w:color="0082C8"/>
            </w:tcBorders>
          </w:tcPr>
          <w:p w14:paraId="6EFE87FF" w14:textId="61C76562" w:rsidR="002556D5"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You can describe how your organisation considers ESG issues in strategic asset allocation, for example avoiding investment in certain fossil fuel heavy assets or investments in low carbon assets. </w:t>
            </w:r>
          </w:p>
        </w:tc>
      </w:tr>
      <w:tr w:rsidR="0060791E" w:rsidRPr="00CF025D" w14:paraId="03B7E9F3" w14:textId="77777777" w:rsidTr="00600986">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ABF9B5B" w14:textId="77777777" w:rsidR="0060791E" w:rsidRPr="00527BC7" w:rsidRDefault="66FE9BD9">
            <w:pPr>
              <w:pStyle w:val="INDICATORNUMBER"/>
              <w:rPr>
                <w:rFonts w:ascii="Calibri" w:eastAsia="Calibri" w:hAnsi="Calibri" w:cs="Calibri"/>
                <w:b w:val="0"/>
                <w:i/>
                <w:iCs/>
              </w:rPr>
            </w:pPr>
            <w:r w:rsidRPr="2F984D91">
              <w:rPr>
                <w:rStyle w:val="IntenseEmphasis"/>
                <w:b/>
                <w:i w:val="0"/>
                <w:iCs w:val="0"/>
                <w:color w:val="595959" w:themeColor="text1" w:themeTint="A6"/>
              </w:rPr>
              <w:t>LOGIC</w:t>
            </w:r>
          </w:p>
        </w:tc>
      </w:tr>
      <w:tr w:rsidR="0060791E" w:rsidRPr="00CF025D" w14:paraId="012B8868"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0082C8"/>
            </w:tcBorders>
          </w:tcPr>
          <w:p w14:paraId="4196B45E" w14:textId="3FC5A5A6" w:rsidR="0060791E" w:rsidRPr="00527BC7"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3</w:t>
            </w:r>
          </w:p>
        </w:tc>
        <w:tc>
          <w:tcPr>
            <w:tcW w:w="8090" w:type="dxa"/>
            <w:tcBorders>
              <w:top w:val="single" w:sz="4" w:space="0" w:color="A6A6A6" w:themeColor="background1" w:themeShade="A6"/>
              <w:bottom w:val="single" w:sz="4" w:space="0" w:color="0082C8"/>
              <w:right w:val="single" w:sz="4" w:space="0" w:color="0082C8"/>
            </w:tcBorders>
          </w:tcPr>
          <w:p w14:paraId="4D92509D" w14:textId="50EDADE6" w:rsidR="0060791E" w:rsidRPr="005C028D" w:rsidRDefault="00467F5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w:t>
            </w:r>
            <w:r w:rsidR="00C66B65" w:rsidRPr="005C028D">
              <w:rPr>
                <w:rFonts w:eastAsiaTheme="majorEastAsia"/>
                <w:szCs w:val="18"/>
              </w:rPr>
              <w:t>3</w:t>
            </w:r>
            <w:r w:rsidRPr="005C028D">
              <w:rPr>
                <w:rFonts w:eastAsiaTheme="majorEastAsia"/>
                <w:szCs w:val="18"/>
              </w:rPr>
              <w:t>.2] will be applicable if in [SG 1</w:t>
            </w:r>
            <w:r w:rsidR="00C66B65" w:rsidRPr="005C028D">
              <w:rPr>
                <w:rFonts w:eastAsiaTheme="majorEastAsia"/>
                <w:szCs w:val="18"/>
              </w:rPr>
              <w:t>3</w:t>
            </w:r>
            <w:r w:rsidRPr="005C028D">
              <w:rPr>
                <w:rFonts w:eastAsiaTheme="majorEastAsia"/>
                <w:szCs w:val="18"/>
              </w:rPr>
              <w:t>.1], any of the ‘Yes’ options are reported.</w:t>
            </w:r>
          </w:p>
        </w:tc>
      </w:tr>
    </w:tbl>
    <w:p w14:paraId="7E1CAA6F" w14:textId="77777777" w:rsidR="001B3C16" w:rsidRDefault="001B3C16">
      <w:pPr>
        <w:widowControl/>
        <w:autoSpaceDE/>
        <w:autoSpaceDN/>
        <w:adjustRightInd/>
        <w:spacing w:before="0" w:after="0" w:line="240" w:lineRule="auto"/>
      </w:pPr>
    </w:p>
    <w:p w14:paraId="2CC36E6B" w14:textId="77777777" w:rsidR="001B3C16" w:rsidRDefault="001B3C16">
      <w:pPr>
        <w:widowControl/>
        <w:autoSpaceDE/>
        <w:autoSpaceDN/>
        <w:adjustRightInd/>
        <w:spacing w:before="0" w:after="0" w:line="240" w:lineRule="auto"/>
      </w:pPr>
      <w:r>
        <w:br w:type="page"/>
      </w:r>
    </w:p>
    <w:tbl>
      <w:tblPr>
        <w:tblStyle w:val="SubSectionIndicatorHeaderVOLUNTARY"/>
        <w:tblW w:w="9193" w:type="dxa"/>
        <w:tblInd w:w="0" w:type="dxa"/>
        <w:tblLook w:val="07E0" w:firstRow="1" w:lastRow="1" w:firstColumn="1" w:lastColumn="1" w:noHBand="1" w:noVBand="1"/>
      </w:tblPr>
      <w:tblGrid>
        <w:gridCol w:w="1134"/>
        <w:gridCol w:w="3261"/>
        <w:gridCol w:w="3181"/>
        <w:gridCol w:w="1617"/>
      </w:tblGrid>
      <w:tr w:rsidR="001208C8" w14:paraId="4EF01D73" w14:textId="77777777" w:rsidTr="00527B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CC8BAD6" w14:textId="77777777" w:rsidR="00BF1D55" w:rsidRPr="00E21B19" w:rsidRDefault="00BF1D55" w:rsidP="000506CA">
            <w:pPr>
              <w:pStyle w:val="SectionIndicatorHeaderText"/>
              <w:rPr>
                <w:rStyle w:val="IntenseEmphasis"/>
                <w:b w:val="0"/>
                <w:i w:val="0"/>
                <w:iCs w:val="0"/>
                <w:color w:val="FFFFFF" w:themeColor="background1"/>
              </w:rPr>
            </w:pPr>
          </w:p>
          <w:p w14:paraId="3E3B4B64" w14:textId="10AFE8C0" w:rsidR="001208C8" w:rsidRPr="00600986" w:rsidRDefault="66FE9BD9" w:rsidP="2F984D91">
            <w:pPr>
              <w:pStyle w:val="SectionIndicatorHeaderText"/>
              <w:rPr>
                <w:rStyle w:val="IntenseEmphasis"/>
                <w:b w:val="0"/>
                <w:i w:val="0"/>
                <w:iCs w:val="0"/>
                <w:color w:val="FFFFFF" w:themeColor="background1"/>
              </w:rPr>
            </w:pPr>
            <w:r w:rsidRPr="00600986">
              <w:rPr>
                <w:rStyle w:val="IntenseEmphasis"/>
                <w:b w:val="0"/>
                <w:i w:val="0"/>
                <w:iCs w:val="0"/>
                <w:color w:val="FFFFFF" w:themeColor="background1"/>
                <w:sz w:val="20"/>
                <w:szCs w:val="18"/>
              </w:rPr>
              <w:t>SG 1</w:t>
            </w:r>
            <w:r w:rsidR="00C66B65" w:rsidRPr="00600986">
              <w:rPr>
                <w:rStyle w:val="IntenseEmphasis"/>
                <w:b w:val="0"/>
                <w:i w:val="0"/>
                <w:iCs w:val="0"/>
                <w:color w:val="FFFFFF" w:themeColor="background1"/>
                <w:sz w:val="20"/>
                <w:szCs w:val="18"/>
              </w:rPr>
              <w:t>4</w:t>
            </w:r>
          </w:p>
        </w:tc>
        <w:tc>
          <w:tcPr>
            <w:tcW w:w="3261" w:type="dxa"/>
            <w:shd w:val="clear" w:color="auto" w:fill="0070C0"/>
          </w:tcPr>
          <w:p w14:paraId="03C8220F" w14:textId="77777777" w:rsidR="001208C8" w:rsidRPr="00A55DD6" w:rsidRDefault="66FE9BD9" w:rsidP="00A55DD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Indicator status</w:t>
            </w:r>
          </w:p>
          <w:p w14:paraId="2FCF4E0D" w14:textId="77777777" w:rsidR="001208C8" w:rsidRPr="00600986" w:rsidRDefault="66FE9BD9" w:rsidP="2F984D9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00600986">
              <w:rPr>
                <w:rStyle w:val="IntenseEmphasis"/>
                <w:b w:val="0"/>
                <w:bCs w:val="0"/>
                <w:i w:val="0"/>
                <w:iCs w:val="0"/>
                <w:color w:val="FFFFFF" w:themeColor="background1"/>
                <w:sz w:val="20"/>
                <w:szCs w:val="20"/>
              </w:rPr>
              <w:t>MANDATORY TO REPORT,</w:t>
            </w:r>
          </w:p>
          <w:p w14:paraId="3EF20FD4" w14:textId="77777777" w:rsidR="001208C8" w:rsidRPr="00527BC7" w:rsidRDefault="66FE9BD9" w:rsidP="2F984D9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600986">
              <w:rPr>
                <w:rStyle w:val="IntenseEmphasis"/>
                <w:b w:val="0"/>
                <w:bCs w:val="0"/>
                <w:i w:val="0"/>
                <w:iCs w:val="0"/>
                <w:color w:val="FFFFFF" w:themeColor="background1"/>
                <w:sz w:val="20"/>
                <w:szCs w:val="20"/>
              </w:rPr>
              <w:t>VOLUNTARY TO DISCLOSE</w:t>
            </w:r>
          </w:p>
        </w:tc>
        <w:tc>
          <w:tcPr>
            <w:tcW w:w="3181" w:type="dxa"/>
            <w:shd w:val="clear" w:color="auto" w:fill="0070C0"/>
          </w:tcPr>
          <w:p w14:paraId="67562050" w14:textId="77777777" w:rsidR="001208C8" w:rsidRPr="00A55DD6" w:rsidRDefault="66FE9BD9" w:rsidP="00A55DD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Purpose</w:t>
            </w:r>
          </w:p>
          <w:p w14:paraId="6E229745" w14:textId="79934A6A" w:rsidR="001208C8" w:rsidRPr="00600986" w:rsidRDefault="009C42F6" w:rsidP="2F984D91">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sz w:val="20"/>
                <w:szCs w:val="20"/>
              </w:rPr>
            </w:pPr>
            <w:r w:rsidRPr="00600986">
              <w:rPr>
                <w:rStyle w:val="IntenseEmphasis"/>
                <w:b w:val="0"/>
                <w:bCs w:val="0"/>
                <w:i w:val="0"/>
                <w:iCs w:val="0"/>
                <w:color w:val="FFFFFF" w:themeColor="background1"/>
                <w:sz w:val="20"/>
                <w:szCs w:val="20"/>
              </w:rPr>
              <w:t>ADDITIONALLY ASSESSED</w:t>
            </w:r>
          </w:p>
        </w:tc>
        <w:tc>
          <w:tcPr>
            <w:cnfStyle w:val="000100000000" w:firstRow="0" w:lastRow="0" w:firstColumn="0" w:lastColumn="1" w:oddVBand="0" w:evenVBand="0" w:oddHBand="0" w:evenHBand="0" w:firstRowFirstColumn="0" w:firstRowLastColumn="0" w:lastRowFirstColumn="0" w:lastRowLastColumn="0"/>
            <w:tcW w:w="1617" w:type="dxa"/>
            <w:shd w:val="clear" w:color="auto" w:fill="0070C0"/>
          </w:tcPr>
          <w:p w14:paraId="401215B9" w14:textId="77777777" w:rsidR="001208C8" w:rsidRPr="00A55DD6" w:rsidRDefault="66FE9BD9" w:rsidP="00A55DD6">
            <w:pPr>
              <w:widowControl/>
              <w:autoSpaceDE/>
              <w:autoSpaceDN/>
              <w:adjustRightInd/>
              <w:spacing w:after="0" w:line="240" w:lineRule="auto"/>
            </w:pPr>
            <w:r>
              <w:t>Principle</w:t>
            </w:r>
          </w:p>
          <w:p w14:paraId="10D8242A" w14:textId="77777777" w:rsidR="001208C8" w:rsidRPr="00600986" w:rsidRDefault="66FE9BD9" w:rsidP="2F984D91">
            <w:pPr>
              <w:pStyle w:val="SectionIndicatorHeaderText"/>
              <w:rPr>
                <w:rStyle w:val="IntenseEmphasis"/>
                <w:i w:val="0"/>
                <w:iCs w:val="0"/>
                <w:color w:val="FFFFFF" w:themeColor="background1"/>
                <w:sz w:val="20"/>
                <w:szCs w:val="20"/>
              </w:rPr>
            </w:pPr>
            <w:r w:rsidRPr="00600986">
              <w:rPr>
                <w:rStyle w:val="IntenseEmphasis"/>
                <w:b w:val="0"/>
                <w:bCs w:val="0"/>
                <w:i w:val="0"/>
                <w:iCs w:val="0"/>
                <w:color w:val="FFFFFF" w:themeColor="background1"/>
                <w:sz w:val="20"/>
                <w:szCs w:val="20"/>
              </w:rPr>
              <w:t>PRI 1</w:t>
            </w:r>
          </w:p>
        </w:tc>
      </w:tr>
    </w:tbl>
    <w:p w14:paraId="6CA69579" w14:textId="77777777" w:rsidR="001208C8" w:rsidRDefault="001208C8">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54"/>
        <w:gridCol w:w="8060"/>
      </w:tblGrid>
      <w:tr w:rsidR="001208C8" w14:paraId="33358BF3" w14:textId="77777777" w:rsidTr="0060098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54" w:type="dxa"/>
            <w:tcBorders>
              <w:top w:val="single" w:sz="4" w:space="0" w:color="0082C8"/>
              <w:left w:val="single" w:sz="4" w:space="0" w:color="0082C8"/>
              <w:bottom w:val="single" w:sz="4" w:space="0" w:color="A6A6A6" w:themeColor="background1" w:themeShade="A6"/>
            </w:tcBorders>
            <w:shd w:val="clear" w:color="auto" w:fill="00B0F0"/>
          </w:tcPr>
          <w:p w14:paraId="4DC134D9" w14:textId="25BF5699" w:rsidR="001208C8" w:rsidRPr="00527BC7" w:rsidRDefault="66FE9BD9"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4</w:t>
            </w:r>
          </w:p>
        </w:tc>
        <w:tc>
          <w:tcPr>
            <w:tcW w:w="8060" w:type="dxa"/>
            <w:tcBorders>
              <w:top w:val="single" w:sz="4" w:space="0" w:color="0082C8"/>
              <w:bottom w:val="nil"/>
              <w:right w:val="single" w:sz="4" w:space="0" w:color="0082C8"/>
            </w:tcBorders>
            <w:shd w:val="clear" w:color="auto" w:fill="0070C0"/>
          </w:tcPr>
          <w:p w14:paraId="08154645" w14:textId="77777777" w:rsidR="001208C8" w:rsidRPr="00527BC7"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1208C8" w14:paraId="512B52D5"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auto"/>
              <w:left w:val="single" w:sz="4" w:space="0" w:color="0082C8"/>
            </w:tcBorders>
            <w:shd w:val="clear" w:color="auto" w:fill="F2F2F2" w:themeFill="background1" w:themeFillShade="F2"/>
          </w:tcPr>
          <w:p w14:paraId="2846BCAD" w14:textId="27B18784" w:rsidR="001208C8"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1</w:t>
            </w:r>
          </w:p>
        </w:tc>
        <w:tc>
          <w:tcPr>
            <w:tcW w:w="8060" w:type="dxa"/>
            <w:tcBorders>
              <w:top w:val="single" w:sz="4" w:space="0" w:color="auto"/>
              <w:right w:val="single" w:sz="4" w:space="0" w:color="0082C8"/>
            </w:tcBorders>
            <w:shd w:val="clear" w:color="auto" w:fill="F2F2F2" w:themeFill="background1" w:themeFillShade="F2"/>
          </w:tcPr>
          <w:p w14:paraId="3CC0F2B1" w14:textId="60A88F6B" w:rsidR="001208C8" w:rsidRPr="0060791E"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 xml:space="preserve">Some investment risks and opportunities arise </w:t>
            </w:r>
            <w:proofErr w:type="gramStart"/>
            <w:r>
              <w:t>as a result of</w:t>
            </w:r>
            <w:proofErr w:type="gramEnd"/>
            <w:r>
              <w:t xml:space="preserve"> long term trends. Indicate which of the following </w:t>
            </w:r>
            <w:r w:rsidR="00D66F95">
              <w:t>are</w:t>
            </w:r>
            <w:r>
              <w:t xml:space="preserve"> </w:t>
            </w:r>
            <w:r w:rsidR="00760E75">
              <w:t>consider</w:t>
            </w:r>
            <w:r w:rsidR="00D66F95">
              <w:t>ed</w:t>
            </w:r>
            <w:r>
              <w:t>.</w:t>
            </w:r>
          </w:p>
        </w:tc>
      </w:tr>
      <w:tr w:rsidR="001208C8" w14:paraId="32428800" w14:textId="77777777" w:rsidTr="00600986">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bottom w:val="single" w:sz="4" w:space="0" w:color="595959" w:themeColor="text1" w:themeTint="A6"/>
            </w:tcBorders>
            <w:shd w:val="clear" w:color="auto" w:fill="F2F2F2" w:themeFill="background1" w:themeFillShade="F2"/>
          </w:tcPr>
          <w:p w14:paraId="061589C1" w14:textId="77777777" w:rsidR="001208C8" w:rsidRPr="00AE100E" w:rsidRDefault="001208C8" w:rsidP="00692CF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0082C8"/>
            </w:tcBorders>
            <w:shd w:val="clear" w:color="auto" w:fill="auto"/>
          </w:tcPr>
          <w:p w14:paraId="03525276" w14:textId="138EDB38"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Changing demographics </w:t>
            </w:r>
          </w:p>
          <w:p w14:paraId="083225D4" w14:textId="4878F21F"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Climate</w:t>
            </w:r>
            <w:r w:rsidR="00A110F4">
              <w:t xml:space="preserve"> change </w:t>
            </w:r>
          </w:p>
          <w:p w14:paraId="06E1E8E6" w14:textId="2A910571"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Resource scarcity </w:t>
            </w:r>
          </w:p>
          <w:p w14:paraId="23B0707A" w14:textId="62ED6414"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Technolog</w:t>
            </w:r>
            <w:r w:rsidR="007B3F31">
              <w:t>ical</w:t>
            </w:r>
            <w:r>
              <w:t xml:space="preserve"> developments </w:t>
            </w:r>
          </w:p>
          <w:p w14:paraId="42D7B3FE" w14:textId="477C17B3"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Other, specify (</w:t>
            </w:r>
            <w:proofErr w:type="gramStart"/>
            <w:r>
              <w:t>1)_</w:t>
            </w:r>
            <w:proofErr w:type="gramEnd"/>
            <w:r>
              <w:t xml:space="preserve">___ </w:t>
            </w:r>
          </w:p>
          <w:p w14:paraId="6820E8A5" w14:textId="6C378BC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5189E5D2" w14:textId="10CF54AB" w:rsidR="001208C8" w:rsidRPr="00CB536A" w:rsidRDefault="66FE9BD9" w:rsidP="00DA70D6">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1208C8" w14:paraId="3E7EF06D"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3D683241" w14:textId="482544C8" w:rsidR="001208C8" w:rsidRPr="00527BC7" w:rsidRDefault="66FE9BD9" w:rsidP="00527BC7">
            <w:pPr>
              <w:pStyle w:val="INDICATORNUMBER"/>
              <w:spacing w:line="600" w:lineRule="auto"/>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2</w:t>
            </w:r>
          </w:p>
        </w:tc>
        <w:tc>
          <w:tcPr>
            <w:tcW w:w="8060" w:type="dxa"/>
            <w:tcBorders>
              <w:top w:val="single" w:sz="4" w:space="0" w:color="595959" w:themeColor="text1" w:themeTint="A6"/>
              <w:right w:val="single" w:sz="4" w:space="0" w:color="0082C8"/>
            </w:tcBorders>
            <w:shd w:val="clear" w:color="auto" w:fill="F2F2F2" w:themeFill="background1" w:themeFillShade="F2"/>
          </w:tcPr>
          <w:p w14:paraId="615CC1AD" w14:textId="2AF0F677" w:rsidR="001208C8" w:rsidRPr="0060791E"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 xml:space="preserve">Indicate which of the following activities you have undertaken to respond to climate </w:t>
            </w:r>
            <w:r w:rsidR="00014C3E">
              <w:t xml:space="preserve">related </w:t>
            </w:r>
            <w:r>
              <w:t>risk and opportunit</w:t>
            </w:r>
            <w:r w:rsidR="00014C3E">
              <w:t>ies</w:t>
            </w:r>
          </w:p>
        </w:tc>
      </w:tr>
      <w:tr w:rsidR="001208C8" w14:paraId="7CB44045" w14:textId="77777777" w:rsidTr="00600986">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tcBorders>
          </w:tcPr>
          <w:p w14:paraId="26DA52A0" w14:textId="77777777" w:rsidR="001208C8" w:rsidDel="00E71EBB" w:rsidRDefault="001208C8" w:rsidP="00692CFE">
            <w:pPr>
              <w:pStyle w:val="INDICATORNUMBER"/>
              <w:rPr>
                <w:rStyle w:val="IntenseEmphasis"/>
                <w:b/>
                <w:bCs w:val="0"/>
                <w:i w:val="0"/>
                <w:iCs w:val="0"/>
                <w:color w:val="595959"/>
              </w:rPr>
            </w:pPr>
          </w:p>
        </w:tc>
        <w:tc>
          <w:tcPr>
            <w:tcW w:w="8060" w:type="dxa"/>
            <w:tcBorders>
              <w:top w:val="nil"/>
              <w:bottom w:val="nil"/>
              <w:right w:val="single" w:sz="4" w:space="0" w:color="0082C8"/>
            </w:tcBorders>
            <w:shd w:val="clear" w:color="auto" w:fill="auto"/>
          </w:tcPr>
          <w:p w14:paraId="20A0937A" w14:textId="357119ED" w:rsidR="001208C8" w:rsidRPr="007E307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527BC7">
              <w:rPr>
                <w:rFonts w:eastAsiaTheme="minorEastAsia"/>
              </w:rPr>
              <w:t>Established a climate change sensitive or climate change integrated asset allocation strateg</w:t>
            </w:r>
            <w:r w:rsidRPr="007E3078">
              <w:t xml:space="preserve">y </w:t>
            </w:r>
          </w:p>
          <w:p w14:paraId="4B467082" w14:textId="28E76034"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Targeted low carbon or climate resilient investments </w:t>
            </w:r>
          </w:p>
          <w:p w14:paraId="4F62789E" w14:textId="7E1C3F3F" w:rsidR="00AD1F29" w:rsidRDefault="00AD1F29" w:rsidP="001D3AEA">
            <w:pPr>
              <w:pStyle w:val="INDICATORTEXT"/>
              <w:ind w:left="924"/>
              <w:cnfStyle w:val="000000000000" w:firstRow="0" w:lastRow="0" w:firstColumn="0" w:lastColumn="0" w:oddVBand="0" w:evenVBand="0" w:oddHBand="0" w:evenHBand="0" w:firstRowFirstColumn="0" w:firstRowLastColumn="0" w:lastRowFirstColumn="0" w:lastRowLastColumn="0"/>
            </w:pPr>
            <w:r>
              <w:t>Specify the AUM invested in low carbon and climate resilient portfolios, funds, strategies or asset classes.</w:t>
            </w:r>
          </w:p>
          <w:p w14:paraId="1CB348DA" w14:textId="7A5C804A" w:rsidR="001D3AEA" w:rsidRDefault="001D3AEA" w:rsidP="001D3AEA">
            <w:pPr>
              <w:pStyle w:val="INDICATORTEXT"/>
              <w:ind w:left="924"/>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70EBDD98" wp14:editId="23A0FCB8">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w:t>
            </w:r>
            <w:r w:rsidR="004040A1">
              <w:t>Dropdown options</w:t>
            </w:r>
            <w:r>
              <w:t xml:space="preserve"> of </w:t>
            </w:r>
            <w:proofErr w:type="gramStart"/>
            <w:r>
              <w:t xml:space="preserve">currency)   </w:t>
            </w:r>
            <w:proofErr w:type="gramEnd"/>
            <w:r>
              <w:t xml:space="preserve">    </w:t>
            </w:r>
            <w:r w:rsidRPr="00C24A1E">
              <w:rPr>
                <w:noProof/>
              </w:rPr>
              <w:drawing>
                <wp:inline distT="0" distB="0" distL="0" distR="0" wp14:anchorId="262F8D0D" wp14:editId="0942E559">
                  <wp:extent cx="436196" cy="175097"/>
                  <wp:effectExtent l="19050" t="0" r="1954"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USD</w:t>
            </w:r>
          </w:p>
          <w:p w14:paraId="09195419" w14:textId="2366D7B3" w:rsidR="00AD1F29" w:rsidRDefault="00AD1F29" w:rsidP="001D3AEA">
            <w:pPr>
              <w:pStyle w:val="INDICATORTEXT"/>
              <w:ind w:left="924"/>
              <w:cnfStyle w:val="000000000000" w:firstRow="0" w:lastRow="0" w:firstColumn="0" w:lastColumn="0" w:oddVBand="0" w:evenVBand="0" w:oddHBand="0" w:evenHBand="0" w:firstRowFirstColumn="0" w:firstRowLastColumn="0" w:lastRowFirstColumn="0" w:lastRowLastColumn="0"/>
            </w:pPr>
            <w:r>
              <w:t>Specif</w:t>
            </w:r>
            <w:r w:rsidR="00256C6B">
              <w:t>y</w:t>
            </w:r>
            <w:r>
              <w:t xml:space="preserve"> the framework or taxonomy used.</w:t>
            </w:r>
          </w:p>
          <w:p w14:paraId="3B6DC685" w14:textId="39280E43" w:rsidR="001D3AEA" w:rsidRPr="001E172C" w:rsidRDefault="0048376D" w:rsidP="001D3AEA">
            <w:pPr>
              <w:pStyle w:val="INDICATORTEXT"/>
              <w:ind w:left="924"/>
              <w:cnfStyle w:val="000000000000" w:firstRow="0" w:lastRow="0" w:firstColumn="0" w:lastColumn="0" w:oddVBand="0" w:evenVBand="0" w:oddHBand="0" w:evenHBand="0" w:firstRowFirstColumn="0" w:firstRowLastColumn="0" w:lastRowFirstColumn="0" w:lastRowLastColumn="0"/>
            </w:pPr>
            <w:r>
              <w:t>Free text (2</w:t>
            </w:r>
            <w:r w:rsidR="001D3AEA">
              <w:t>00 words)</w:t>
            </w:r>
          </w:p>
          <w:p w14:paraId="57D4CC92" w14:textId="0C2BD327" w:rsidR="00AD1F29" w:rsidRPr="001E172C" w:rsidRDefault="00AD1F29" w:rsidP="00AD1F29">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Phase out your investments in your fossil </w:t>
            </w:r>
            <w:r w:rsidR="00256C6B">
              <w:t xml:space="preserve">fuel </w:t>
            </w:r>
            <w:r>
              <w:t>holdings</w:t>
            </w:r>
          </w:p>
          <w:p w14:paraId="6857061D" w14:textId="59780812"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Reduced portfolio exposure to emissions intensive or fossil fuel holdings </w:t>
            </w:r>
          </w:p>
          <w:p w14:paraId="6D926D09" w14:textId="266C4FBB" w:rsidR="001208C8" w:rsidRPr="001E172C"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Used emissions data or analysis to inform investment decision making </w:t>
            </w:r>
          </w:p>
          <w:p w14:paraId="256DDEB1" w14:textId="6E541A03" w:rsidR="001208C8" w:rsidRPr="001E172C"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change integration by companies </w:t>
            </w:r>
          </w:p>
          <w:p w14:paraId="0304FFDA" w14:textId="5100DD80" w:rsidR="001208C8" w:rsidRPr="001E172C"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supportive policy from governments </w:t>
            </w:r>
          </w:p>
          <w:p w14:paraId="51903F2D" w14:textId="77777777" w:rsidR="00650D9F" w:rsidRPr="001E172C"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Other, specify ____  </w:t>
            </w:r>
          </w:p>
          <w:p w14:paraId="04103454" w14:textId="27752465" w:rsidR="001208C8"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1E172C">
              <w:t>None of the above, please explain why not_____</w:t>
            </w:r>
            <w:r>
              <w:t xml:space="preserve"> </w:t>
            </w:r>
          </w:p>
        </w:tc>
      </w:tr>
      <w:tr w:rsidR="001208C8" w14:paraId="7EBCC2C6"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2A129B64" w14:textId="58CC8D9D" w:rsidR="001208C8"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3</w:t>
            </w:r>
          </w:p>
        </w:tc>
        <w:tc>
          <w:tcPr>
            <w:tcW w:w="8060" w:type="dxa"/>
            <w:tcBorders>
              <w:top w:val="single" w:sz="4" w:space="0" w:color="595959" w:themeColor="text1" w:themeTint="A6"/>
              <w:right w:val="single" w:sz="4" w:space="0" w:color="0082C8"/>
            </w:tcBorders>
            <w:shd w:val="clear" w:color="auto" w:fill="F2F2F2" w:themeFill="background1" w:themeFillShade="F2"/>
          </w:tcPr>
          <w:p w14:paraId="26E01CC7" w14:textId="4D983533" w:rsidR="001208C8" w:rsidRPr="0060791E" w:rsidRDefault="66FE9BD9" w:rsidP="66FE9BD9">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 xml:space="preserve">Indicate which of the following tools </w:t>
            </w:r>
            <w:r w:rsidR="00A64C85">
              <w:t>your</w:t>
            </w:r>
            <w:r w:rsidR="00D66F95">
              <w:t xml:space="preserve"> organisation </w:t>
            </w:r>
            <w:r>
              <w:t>use</w:t>
            </w:r>
            <w:r w:rsidR="00D66F95">
              <w:t>s</w:t>
            </w:r>
            <w:r>
              <w:t xml:space="preserve"> to </w:t>
            </w:r>
            <w:r w:rsidR="00A30B55">
              <w:t>manage</w:t>
            </w:r>
            <w:r w:rsidR="006A3C41">
              <w:t xml:space="preserve"> </w:t>
            </w:r>
            <w:r w:rsidR="00014C3E">
              <w:t xml:space="preserve">climate-related </w:t>
            </w:r>
            <w:r>
              <w:t>risks and opportunities</w:t>
            </w:r>
          </w:p>
        </w:tc>
      </w:tr>
      <w:tr w:rsidR="001208C8" w14:paraId="04FB16B6" w14:textId="77777777" w:rsidTr="00600986">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0082C8"/>
            </w:tcBorders>
          </w:tcPr>
          <w:p w14:paraId="2A8926E2" w14:textId="77777777" w:rsidR="001208C8" w:rsidRDefault="001208C8" w:rsidP="00692CF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0082C8"/>
            </w:tcBorders>
            <w:shd w:val="clear" w:color="auto" w:fill="auto"/>
          </w:tcPr>
          <w:p w14:paraId="68CB9A58" w14:textId="167798C7"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Scenario </w:t>
            </w:r>
            <w:r w:rsidR="000F16BB">
              <w:t>analysis</w:t>
            </w:r>
            <w:r>
              <w:t xml:space="preserve"> </w:t>
            </w:r>
          </w:p>
          <w:p w14:paraId="65ED162E" w14:textId="52727133"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Disclosure</w:t>
            </w:r>
            <w:r w:rsidR="00A64C85">
              <w:t>s</w:t>
            </w:r>
            <w:r>
              <w:t xml:space="preserve"> on emissions risk</w:t>
            </w:r>
            <w:r w:rsidR="00A64C85">
              <w:t>s</w:t>
            </w:r>
            <w:r>
              <w:t xml:space="preserve"> to clients/trustees/management/beneficiaries </w:t>
            </w:r>
          </w:p>
          <w:p w14:paraId="5378D859" w14:textId="3DC12EC3" w:rsidR="001208C8" w:rsidRPr="00607F38" w:rsidRDefault="00014C3E"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Climate-related</w:t>
            </w:r>
            <w:r w:rsidR="66FE9BD9">
              <w:t xml:space="preserve"> </w:t>
            </w:r>
            <w:r w:rsidR="001E172C">
              <w:t>targets</w:t>
            </w:r>
            <w:r w:rsidR="66FE9BD9">
              <w:t xml:space="preserve"> </w:t>
            </w:r>
          </w:p>
          <w:p w14:paraId="5E10AEEA" w14:textId="633DD757" w:rsidR="001208C8" w:rsidRPr="00607F3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Encourag</w:t>
            </w:r>
            <w:r w:rsidR="00A64C85">
              <w:t>ing</w:t>
            </w:r>
            <w:r>
              <w:t xml:space="preserve"> internal and/or external portfolio managers to monitor emissions risk </w:t>
            </w:r>
          </w:p>
          <w:p w14:paraId="1D74D5B5" w14:textId="567B216F" w:rsidR="002C454D"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Emissions</w:t>
            </w:r>
            <w:r w:rsidR="00A64C85">
              <w:t>-</w:t>
            </w:r>
            <w:r>
              <w:t xml:space="preserve">risk </w:t>
            </w:r>
            <w:proofErr w:type="gramStart"/>
            <w:r>
              <w:t>monitoring</w:t>
            </w:r>
            <w:proofErr w:type="gramEnd"/>
            <w:r>
              <w:t xml:space="preserve"> and reporting are formalised into contracts when appointing managers </w:t>
            </w:r>
          </w:p>
          <w:p w14:paraId="32F909EA"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Weighted average carbon intensity</w:t>
            </w:r>
          </w:p>
          <w:p w14:paraId="16FE1B2B"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Carbon footprint (scope 1 and 2)</w:t>
            </w:r>
          </w:p>
          <w:p w14:paraId="2D650D33"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Portfolio carbon footprint</w:t>
            </w:r>
          </w:p>
          <w:p w14:paraId="18B8296F"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Total carbon emissions</w:t>
            </w:r>
          </w:p>
          <w:p w14:paraId="6C1A3ADF"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Carbon intensity</w:t>
            </w:r>
          </w:p>
          <w:p w14:paraId="45517C04" w14:textId="77777777"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Exposure to carbon-related assets</w:t>
            </w:r>
          </w:p>
          <w:p w14:paraId="1C53779E" w14:textId="73366CB9" w:rsidR="00014C3E" w:rsidRPr="005C028D" w:rsidRDefault="00014C3E" w:rsidP="005C028D">
            <w:pPr>
              <w:numPr>
                <w:ilvl w:val="0"/>
                <w:numId w:val="12"/>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Other emissions metrics</w:t>
            </w:r>
          </w:p>
          <w:p w14:paraId="41132604" w14:textId="0B8F312D" w:rsidR="001208C8" w:rsidRDefault="66FE9BD9"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16A64D95" w14:textId="30484BE2" w:rsidR="001208C8" w:rsidRDefault="66FE9BD9" w:rsidP="00E02D3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1208C8" w14:paraId="183EC272"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vMerge w:val="restart"/>
            <w:tcBorders>
              <w:top w:val="single" w:sz="4" w:space="0" w:color="595959" w:themeColor="text1" w:themeTint="A6"/>
              <w:left w:val="single" w:sz="4" w:space="0" w:color="0082C8"/>
            </w:tcBorders>
          </w:tcPr>
          <w:p w14:paraId="2FA305D5" w14:textId="4CBE90B1" w:rsidR="001208C8" w:rsidRPr="005C028D" w:rsidRDefault="66FE9BD9">
            <w:pPr>
              <w:pStyle w:val="INDICATORNUMBER"/>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4</w:t>
            </w:r>
          </w:p>
        </w:tc>
        <w:tc>
          <w:tcPr>
            <w:tcW w:w="8060" w:type="dxa"/>
            <w:tcBorders>
              <w:top w:val="single" w:sz="4" w:space="0" w:color="595959" w:themeColor="text1" w:themeTint="A6"/>
              <w:left w:val="single" w:sz="4" w:space="0" w:color="5A5A5A"/>
              <w:right w:val="single" w:sz="4" w:space="0" w:color="0082C8"/>
            </w:tcBorders>
            <w:shd w:val="clear" w:color="auto" w:fill="F2F2F2" w:themeFill="background1" w:themeFillShade="F2"/>
          </w:tcPr>
          <w:p w14:paraId="1C237B52" w14:textId="011A1A28" w:rsidR="001208C8"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If you selected disclosure on emissions risks, please list any specific climate related disclosure tools or frameworks that you used.</w:t>
            </w:r>
          </w:p>
        </w:tc>
      </w:tr>
      <w:tr w:rsidR="001208C8" w14:paraId="424474F3" w14:textId="77777777" w:rsidTr="00600986">
        <w:tc>
          <w:tcPr>
            <w:cnfStyle w:val="001000000000" w:firstRow="0" w:lastRow="0" w:firstColumn="1" w:lastColumn="0" w:oddVBand="0" w:evenVBand="0" w:oddHBand="0" w:evenHBand="0" w:firstRowFirstColumn="0" w:firstRowLastColumn="0" w:lastRowFirstColumn="0" w:lastRowLastColumn="0"/>
            <w:tcW w:w="1154" w:type="dxa"/>
            <w:vMerge/>
            <w:tcBorders>
              <w:left w:val="single" w:sz="4" w:space="0" w:color="0082C8"/>
            </w:tcBorders>
          </w:tcPr>
          <w:p w14:paraId="3AB65818" w14:textId="77777777" w:rsidR="001208C8" w:rsidDel="00E71EBB" w:rsidRDefault="001208C8" w:rsidP="00692CFE">
            <w:pPr>
              <w:pStyle w:val="INDICATORNUMBER"/>
              <w:rPr>
                <w:rStyle w:val="IntenseEmphasis"/>
                <w:b/>
                <w:bCs w:val="0"/>
                <w:i w:val="0"/>
                <w:iCs w:val="0"/>
                <w:color w:val="595959"/>
              </w:rPr>
            </w:pPr>
          </w:p>
        </w:tc>
        <w:tc>
          <w:tcPr>
            <w:tcW w:w="8060" w:type="dxa"/>
            <w:tcBorders>
              <w:top w:val="nil"/>
              <w:bottom w:val="single" w:sz="4" w:space="0" w:color="0082C8"/>
              <w:right w:val="single" w:sz="4" w:space="0" w:color="0082C8"/>
            </w:tcBorders>
            <w:shd w:val="clear" w:color="auto" w:fill="auto"/>
          </w:tcPr>
          <w:p w14:paraId="005E71E8" w14:textId="77777777" w:rsidR="001208C8" w:rsidRPr="00607F38"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r w:rsidR="001208C8" w14:paraId="77632FC6" w14:textId="77777777" w:rsidTr="006009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0082C8"/>
            </w:tcBorders>
          </w:tcPr>
          <w:p w14:paraId="57475370" w14:textId="45C1A952" w:rsidR="001208C8"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5</w:t>
            </w:r>
          </w:p>
        </w:tc>
        <w:tc>
          <w:tcPr>
            <w:tcW w:w="8060" w:type="dxa"/>
            <w:tcBorders>
              <w:top w:val="single" w:sz="4" w:space="0" w:color="595959" w:themeColor="text1" w:themeTint="A6"/>
              <w:right w:val="single" w:sz="4" w:space="0" w:color="0082C8"/>
            </w:tcBorders>
            <w:shd w:val="clear" w:color="auto" w:fill="F2F2F2" w:themeFill="background1" w:themeFillShade="F2"/>
          </w:tcPr>
          <w:p w14:paraId="05225DE9" w14:textId="3EC93FDA" w:rsidR="001208C8"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658CAA6" w14:textId="38AA3A16" w:rsidR="00BF1D55" w:rsidRPr="00CB536A" w:rsidRDefault="66FE9BD9" w:rsidP="00692CF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1208C8" w14:paraId="67B2C572" w14:textId="77777777" w:rsidTr="00600986">
        <w:tc>
          <w:tcPr>
            <w:cnfStyle w:val="001000000000" w:firstRow="0" w:lastRow="0" w:firstColumn="1" w:lastColumn="0" w:oddVBand="0" w:evenVBand="0" w:oddHBand="0" w:evenHBand="0" w:firstRowFirstColumn="0" w:firstRowLastColumn="0" w:lastRowFirstColumn="0" w:lastRowLastColumn="0"/>
            <w:tcW w:w="1154" w:type="dxa"/>
            <w:tcBorders>
              <w:top w:val="nil"/>
              <w:left w:val="single" w:sz="4" w:space="0" w:color="0082C8"/>
              <w:bottom w:val="single" w:sz="4" w:space="0" w:color="0082C8"/>
            </w:tcBorders>
          </w:tcPr>
          <w:p w14:paraId="332CA73B" w14:textId="77777777" w:rsidR="001208C8" w:rsidRDefault="001208C8" w:rsidP="00692CFE">
            <w:pPr>
              <w:pStyle w:val="INDICATORNUMBER"/>
              <w:rPr>
                <w:rStyle w:val="IntenseEmphasis"/>
                <w:b/>
                <w:bCs w:val="0"/>
                <w:i w:val="0"/>
                <w:iCs w:val="0"/>
                <w:color w:val="595959"/>
              </w:rPr>
            </w:pPr>
          </w:p>
        </w:tc>
        <w:tc>
          <w:tcPr>
            <w:tcW w:w="8060" w:type="dxa"/>
            <w:tcBorders>
              <w:top w:val="nil"/>
              <w:bottom w:val="single" w:sz="4" w:space="0" w:color="0082C8"/>
              <w:right w:val="single" w:sz="4" w:space="0" w:color="0082C8"/>
            </w:tcBorders>
            <w:shd w:val="clear" w:color="auto" w:fill="auto"/>
          </w:tcPr>
          <w:p w14:paraId="53185647" w14:textId="77777777" w:rsidR="001208C8" w:rsidRPr="00CB536A"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bl>
    <w:p w14:paraId="504D9695" w14:textId="77777777" w:rsidR="00CC4DD0" w:rsidRDefault="00CC4DD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4820"/>
        <w:gridCol w:w="1559"/>
        <w:gridCol w:w="1711"/>
      </w:tblGrid>
      <w:tr w:rsidR="001208C8" w14:paraId="0C4BE14C"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4B96A8BF" w14:textId="423A4F6D" w:rsidR="001208C8" w:rsidRPr="005C028D" w:rsidRDefault="66FE9BD9" w:rsidP="2F984D91">
            <w:pPr>
              <w:pStyle w:val="SectionIndicatorHeaderText"/>
              <w:spacing w:after="80"/>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4</w:t>
            </w:r>
          </w:p>
        </w:tc>
        <w:tc>
          <w:tcPr>
            <w:tcW w:w="8090" w:type="dxa"/>
            <w:gridSpan w:val="3"/>
            <w:tcBorders>
              <w:top w:val="single" w:sz="4" w:space="0" w:color="0082C8"/>
              <w:right w:val="single" w:sz="4" w:space="0" w:color="0082C8"/>
            </w:tcBorders>
            <w:shd w:val="clear" w:color="auto" w:fill="0070C0"/>
          </w:tcPr>
          <w:p w14:paraId="6DD48053" w14:textId="77777777" w:rsidR="001208C8" w:rsidRPr="005C028D" w:rsidRDefault="66FE9BD9" w:rsidP="005C028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1208C8" w:rsidRPr="00CF025D" w14:paraId="4B37AD3A"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560EDEE0" w14:textId="1EF0686F" w:rsidR="001208C8" w:rsidRPr="005C028D" w:rsidRDefault="66FE9BD9" w:rsidP="005C028D">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1</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13890F0B" w14:textId="77777777" w:rsidR="001208C8"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indicator gives you the opportunity to report on long term ESG trends that your organisation is considering as part of your overall approach to responsible investment. The list of trends is not </w:t>
            </w:r>
            <w:proofErr w:type="gramStart"/>
            <w:r w:rsidRPr="005C028D">
              <w:rPr>
                <w:rFonts w:eastAsiaTheme="majorEastAsia"/>
              </w:rPr>
              <w:t>exhaustive</w:t>
            </w:r>
            <w:proofErr w:type="gramEnd"/>
            <w:r w:rsidRPr="005C028D">
              <w:rPr>
                <w:rFonts w:eastAsiaTheme="majorEastAsia"/>
              </w:rPr>
              <w:t xml:space="preserve"> and it is expected that Signatories will provide examples of additional trends that are not currently captured. PRI will continue to monitor and update the list in future years. </w:t>
            </w:r>
          </w:p>
          <w:p w14:paraId="0C12E068" w14:textId="77777777" w:rsidR="001208C8"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rPr>
            </w:pPr>
            <w:r w:rsidRPr="005C028D">
              <w:rPr>
                <w:rFonts w:eastAsiaTheme="majorEastAsia"/>
              </w:rPr>
              <w:t xml:space="preserve">The terms used are broad and may impact investment processes in </w:t>
            </w:r>
            <w:proofErr w:type="gramStart"/>
            <w:r w:rsidRPr="005C028D">
              <w:rPr>
                <w:rFonts w:eastAsiaTheme="majorEastAsia"/>
              </w:rPr>
              <w:t>a number of</w:t>
            </w:r>
            <w:proofErr w:type="gramEnd"/>
            <w:r w:rsidRPr="005C028D">
              <w:rPr>
                <w:rFonts w:eastAsiaTheme="majorEastAsia"/>
              </w:rPr>
              <w:t xml:space="preserve"> different ways. In the “additional information” field, we encourage signatories to provide additional detail on how these trends will impact their investment approach.</w:t>
            </w:r>
            <w:r w:rsidRPr="005C028D">
              <w:rPr>
                <w:rFonts w:asciiTheme="majorHAnsi" w:eastAsiaTheme="majorEastAsia" w:hAnsiTheme="majorHAnsi" w:cstheme="majorBidi"/>
              </w:rPr>
              <w:t xml:space="preserve"> </w:t>
            </w:r>
          </w:p>
        </w:tc>
      </w:tr>
      <w:tr w:rsidR="001208C8" w:rsidRPr="00CF025D" w14:paraId="12B1B4A4"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31FD73CC" w14:textId="07E326A5" w:rsidR="001208C8" w:rsidRPr="005C028D" w:rsidDel="00E71EBB" w:rsidRDefault="66FE9BD9" w:rsidP="005C028D">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2</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13FFCAE7" w14:textId="77777777" w:rsidR="001208C8"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p w14:paraId="635017E6" w14:textId="5717BD82" w:rsidR="00984883" w:rsidRPr="005C028D" w:rsidRDefault="00984883">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49"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1208C8" w:rsidRPr="00CF025D" w14:paraId="405DF7E1"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466BA223" w14:textId="304E43E3" w:rsidR="001208C8" w:rsidRPr="005C028D" w:rsidRDefault="66FE9BD9" w:rsidP="005C028D">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r w:rsidRPr="2F984D91">
              <w:rPr>
                <w:rStyle w:val="IntenseEmphasis"/>
                <w:b/>
                <w:i w:val="0"/>
                <w:iCs w:val="0"/>
                <w:color w:val="595959" w:themeColor="text1" w:themeTint="A6"/>
              </w:rPr>
              <w:t>.</w:t>
            </w:r>
            <w:r w:rsidR="00872722">
              <w:rPr>
                <w:rStyle w:val="IntenseEmphasis"/>
                <w:b/>
                <w:i w:val="0"/>
                <w:iCs w:val="0"/>
                <w:color w:val="595959" w:themeColor="text1" w:themeTint="A6"/>
              </w:rPr>
              <w:t>3</w:t>
            </w:r>
          </w:p>
        </w:tc>
        <w:tc>
          <w:tcPr>
            <w:tcW w:w="8090" w:type="dxa"/>
            <w:gridSpan w:val="3"/>
            <w:tcBorders>
              <w:top w:val="single" w:sz="4" w:space="0" w:color="595959" w:themeColor="text1" w:themeTint="A6"/>
              <w:bottom w:val="single" w:sz="4" w:space="0" w:color="A6A6A6" w:themeColor="background1" w:themeShade="A6"/>
              <w:right w:val="single" w:sz="4" w:space="0" w:color="0082C8"/>
            </w:tcBorders>
          </w:tcPr>
          <w:p w14:paraId="2A37F926" w14:textId="77777777" w:rsidR="001208C8" w:rsidRPr="005C028D" w:rsidRDefault="66FE9BD9" w:rsidP="005C028D">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eastAsiaTheme="majorEastAsia"/>
                <w:color w:val="1F497D" w:themeColor="text2"/>
                <w:sz w:val="18"/>
                <w:szCs w:val="18"/>
              </w:rPr>
            </w:pPr>
            <w:r w:rsidRPr="005C028D">
              <w:rPr>
                <w:rFonts w:eastAsiaTheme="majorEastAsia"/>
                <w:color w:val="595959" w:themeColor="text1" w:themeTint="A6"/>
                <w:sz w:val="18"/>
                <w:szCs w:val="18"/>
              </w:rPr>
              <w:t>Activities to measure and reduce your organisation’s own carbon footprint should not be captured here, unless they are undertaken for buildings that you occupy and report on as part of a directly managed property portfolio.</w:t>
            </w:r>
            <w:r w:rsidRPr="005C028D">
              <w:rPr>
                <w:rFonts w:eastAsiaTheme="majorEastAsia"/>
                <w:sz w:val="18"/>
                <w:szCs w:val="18"/>
              </w:rPr>
              <w:t xml:space="preserve">   </w:t>
            </w:r>
          </w:p>
        </w:tc>
      </w:tr>
      <w:tr w:rsidR="001208C8" w:rsidRPr="00CF025D" w14:paraId="14097A38" w14:textId="77777777" w:rsidTr="00600986">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6FFB3ABE" w14:textId="77777777" w:rsidR="001208C8" w:rsidRPr="005C028D" w:rsidRDefault="66FE9BD9" w:rsidP="005C028D">
            <w:pPr>
              <w:pStyle w:val="INDICATORNUMBER"/>
              <w:spacing w:after="80"/>
              <w:rPr>
                <w:rFonts w:ascii="Calibri" w:eastAsia="Calibri" w:hAnsi="Calibri" w:cs="Calibri"/>
                <w:b w:val="0"/>
                <w:i/>
                <w:iCs/>
              </w:rPr>
            </w:pPr>
            <w:r w:rsidRPr="2F984D91">
              <w:rPr>
                <w:rStyle w:val="IntenseEmphasis"/>
                <w:b/>
                <w:i w:val="0"/>
                <w:iCs w:val="0"/>
                <w:color w:val="595959" w:themeColor="text1" w:themeTint="A6"/>
              </w:rPr>
              <w:t>LOGIC</w:t>
            </w:r>
          </w:p>
        </w:tc>
      </w:tr>
      <w:tr w:rsidR="001208C8" w:rsidRPr="00CF025D" w14:paraId="3B4525B5"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tcBorders>
          </w:tcPr>
          <w:p w14:paraId="4AA27F19" w14:textId="1FC26A6C" w:rsidR="001208C8" w:rsidRPr="005C028D" w:rsidRDefault="66FE9BD9" w:rsidP="005C028D">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p>
        </w:tc>
        <w:tc>
          <w:tcPr>
            <w:tcW w:w="8090" w:type="dxa"/>
            <w:gridSpan w:val="3"/>
            <w:tcBorders>
              <w:top w:val="single" w:sz="4" w:space="0" w:color="A6A6A6" w:themeColor="background1" w:themeShade="A6"/>
              <w:bottom w:val="single" w:sz="4" w:space="0" w:color="A6A6A6" w:themeColor="background1" w:themeShade="A6"/>
              <w:right w:val="single" w:sz="4" w:space="0" w:color="0082C8"/>
            </w:tcBorders>
          </w:tcPr>
          <w:p w14:paraId="7EB9EBB3" w14:textId="4B9A552C" w:rsidR="001208C8" w:rsidRPr="005C028D" w:rsidRDefault="00600986"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Pr>
                <w:rFonts w:eastAsiaTheme="majorEastAsia"/>
                <w:szCs w:val="18"/>
              </w:rPr>
              <w:t>[S</w:t>
            </w:r>
            <w:r w:rsidR="00467F5E" w:rsidRPr="005C028D">
              <w:rPr>
                <w:rFonts w:eastAsiaTheme="majorEastAsia"/>
                <w:szCs w:val="18"/>
              </w:rPr>
              <w:t>G 1</w:t>
            </w:r>
            <w:r w:rsidR="00C66B65" w:rsidRPr="005C028D">
              <w:rPr>
                <w:rFonts w:eastAsiaTheme="majorEastAsia"/>
                <w:szCs w:val="18"/>
              </w:rPr>
              <w:t>4</w:t>
            </w:r>
            <w:r w:rsidR="00467F5E" w:rsidRPr="005C028D">
              <w:rPr>
                <w:rFonts w:eastAsiaTheme="majorEastAsia"/>
                <w:szCs w:val="18"/>
              </w:rPr>
              <w:t>.</w:t>
            </w:r>
            <w:r w:rsidR="00872722" w:rsidRPr="005C028D">
              <w:rPr>
                <w:rFonts w:eastAsiaTheme="majorEastAsia"/>
                <w:szCs w:val="18"/>
              </w:rPr>
              <w:t>2</w:t>
            </w:r>
            <w:r w:rsidR="00467F5E" w:rsidRPr="005C028D">
              <w:rPr>
                <w:rFonts w:eastAsiaTheme="majorEastAsia"/>
                <w:szCs w:val="18"/>
              </w:rPr>
              <w:t>]</w:t>
            </w:r>
            <w:r w:rsidR="002C5D45" w:rsidRPr="005C028D">
              <w:rPr>
                <w:rFonts w:eastAsiaTheme="majorEastAsia"/>
                <w:szCs w:val="18"/>
              </w:rPr>
              <w:t xml:space="preserve"> and</w:t>
            </w:r>
            <w:r w:rsidR="00467F5E" w:rsidRPr="005C028D">
              <w:rPr>
                <w:rFonts w:eastAsiaTheme="majorEastAsia"/>
                <w:szCs w:val="18"/>
              </w:rPr>
              <w:t xml:space="preserve"> [SG 1</w:t>
            </w:r>
            <w:r w:rsidR="00C66B65" w:rsidRPr="005C028D">
              <w:rPr>
                <w:rFonts w:eastAsiaTheme="majorEastAsia"/>
                <w:szCs w:val="18"/>
              </w:rPr>
              <w:t>4</w:t>
            </w:r>
            <w:r w:rsidR="00467F5E" w:rsidRPr="005C028D">
              <w:rPr>
                <w:rFonts w:eastAsiaTheme="majorEastAsia"/>
                <w:szCs w:val="18"/>
              </w:rPr>
              <w:t>.</w:t>
            </w:r>
            <w:r w:rsidR="00872722" w:rsidRPr="005C028D">
              <w:rPr>
                <w:rFonts w:eastAsiaTheme="majorEastAsia"/>
                <w:szCs w:val="18"/>
              </w:rPr>
              <w:t>3</w:t>
            </w:r>
            <w:r w:rsidR="00467F5E" w:rsidRPr="005C028D">
              <w:rPr>
                <w:rFonts w:eastAsiaTheme="majorEastAsia"/>
                <w:szCs w:val="18"/>
              </w:rPr>
              <w:t>] will be applicable if ‘Climate change’ is reported in [SG 1</w:t>
            </w:r>
            <w:r w:rsidR="00C66B65" w:rsidRPr="005C028D">
              <w:rPr>
                <w:rFonts w:eastAsiaTheme="majorEastAsia"/>
                <w:szCs w:val="18"/>
              </w:rPr>
              <w:t>4</w:t>
            </w:r>
            <w:r w:rsidR="00467F5E" w:rsidRPr="005C028D">
              <w:rPr>
                <w:rFonts w:eastAsiaTheme="majorEastAsia"/>
                <w:szCs w:val="18"/>
              </w:rPr>
              <w:t>.</w:t>
            </w:r>
            <w:r w:rsidR="00872722" w:rsidRPr="005C028D">
              <w:rPr>
                <w:rFonts w:eastAsiaTheme="majorEastAsia"/>
                <w:szCs w:val="18"/>
              </w:rPr>
              <w:t>1</w:t>
            </w:r>
            <w:r w:rsidR="00467F5E" w:rsidRPr="005C028D">
              <w:rPr>
                <w:rFonts w:eastAsiaTheme="majorEastAsia"/>
                <w:szCs w:val="18"/>
              </w:rPr>
              <w:t>]</w:t>
            </w:r>
          </w:p>
          <w:p w14:paraId="56F2CA3B" w14:textId="7ACDBA2A" w:rsidR="00F44F19" w:rsidRPr="00925E85" w:rsidRDefault="002D30B5" w:rsidP="00925E85">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rFonts w:eastAsiaTheme="majorEastAsia"/>
                <w:color w:val="595959" w:themeColor="text1" w:themeTint="A6"/>
                <w:szCs w:val="18"/>
              </w:rPr>
              <w:t>[SG 14.4] will be applicable if you report ‘</w:t>
            </w:r>
            <w:r w:rsidRPr="005C028D">
              <w:rPr>
                <w:color w:val="595959" w:themeColor="text1" w:themeTint="A6"/>
                <w:szCs w:val="18"/>
              </w:rPr>
              <w:t>Disclosure on emissions risk to clients/</w:t>
            </w:r>
            <w:r w:rsidRPr="00F44F19">
              <w:rPr>
                <w:color w:val="595959" w:themeColor="text1" w:themeTint="A6"/>
                <w:szCs w:val="18"/>
              </w:rPr>
              <w:t>trustees/management/beneficiaries’ in [SG 14.3]</w:t>
            </w:r>
            <w:r w:rsidR="00F44F19" w:rsidRPr="00F44F19">
              <w:rPr>
                <w:color w:val="595959" w:themeColor="text1" w:themeTint="A6"/>
                <w:szCs w:val="18"/>
              </w:rPr>
              <w:t>.</w:t>
            </w:r>
          </w:p>
        </w:tc>
      </w:tr>
      <w:tr w:rsidR="00BF1D55" w:rsidRPr="00CF025D" w14:paraId="30CCBA28" w14:textId="77777777" w:rsidTr="00600986">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82C8"/>
              <w:bottom w:val="single" w:sz="4" w:space="0" w:color="BFBFBF" w:themeColor="background1" w:themeShade="BF"/>
              <w:right w:val="single" w:sz="4" w:space="0" w:color="0082C8"/>
            </w:tcBorders>
          </w:tcPr>
          <w:p w14:paraId="41E95E20" w14:textId="002E19A9" w:rsidR="00BF1D55" w:rsidRPr="00E21B19" w:rsidRDefault="66FE9BD9" w:rsidP="00E21B19">
            <w:pPr>
              <w:pStyle w:val="INDICATORNUMBER"/>
              <w:spacing w:after="80"/>
              <w:rPr>
                <w:b w:val="0"/>
              </w:rPr>
            </w:pPr>
            <w:r w:rsidRPr="2F984D91">
              <w:rPr>
                <w:rStyle w:val="IntenseEmphasis"/>
                <w:b/>
                <w:i w:val="0"/>
                <w:iCs w:val="0"/>
                <w:color w:val="595959" w:themeColor="text1" w:themeTint="A6"/>
              </w:rPr>
              <w:t xml:space="preserve">ASSESSMENT  </w:t>
            </w:r>
          </w:p>
        </w:tc>
      </w:tr>
      <w:tr w:rsidR="00767906" w:rsidRPr="00CF025D" w14:paraId="4211A927"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82C8"/>
              <w:bottom w:val="nil"/>
            </w:tcBorders>
          </w:tcPr>
          <w:p w14:paraId="58A9AF57" w14:textId="32ADA1FD" w:rsidR="00767906" w:rsidRPr="005C028D" w:rsidRDefault="66FE9BD9" w:rsidP="005C028D">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4</w:t>
            </w:r>
          </w:p>
        </w:tc>
        <w:tc>
          <w:tcPr>
            <w:tcW w:w="8090" w:type="dxa"/>
            <w:gridSpan w:val="3"/>
            <w:tcBorders>
              <w:top w:val="single" w:sz="4" w:space="0" w:color="BFBFBF" w:themeColor="background1" w:themeShade="BF"/>
              <w:bottom w:val="single" w:sz="4" w:space="0" w:color="5A5A5A"/>
              <w:right w:val="single" w:sz="4" w:space="0" w:color="0082C8"/>
            </w:tcBorders>
          </w:tcPr>
          <w:p w14:paraId="00B886A2" w14:textId="68A3B695" w:rsidR="00767906" w:rsidRPr="00645BF9" w:rsidRDefault="66FE9BD9" w:rsidP="00A23CCF">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5C028D" w:rsidRPr="00CF025D" w14:paraId="52490EB3"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15C36EF1" w14:textId="77777777" w:rsidR="00767906" w:rsidRPr="00645BF9" w:rsidRDefault="00767906" w:rsidP="00767906">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0583DBB6" w14:textId="57C5CE41" w:rsidR="00767906" w:rsidRPr="0042063C" w:rsidRDefault="66FE9BD9" w:rsidP="00A23CCF">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5C028D">
              <w:rPr>
                <w:b/>
                <w:bCs/>
              </w:rPr>
              <w:t>Selected response</w:t>
            </w:r>
          </w:p>
        </w:tc>
        <w:tc>
          <w:tcPr>
            <w:tcW w:w="1559" w:type="dxa"/>
            <w:tcBorders>
              <w:top w:val="single" w:sz="4" w:space="0" w:color="A6A6A6" w:themeColor="background1" w:themeShade="A6"/>
              <w:bottom w:val="single" w:sz="4" w:space="0" w:color="5A5A5A"/>
            </w:tcBorders>
          </w:tcPr>
          <w:p w14:paraId="2E908586" w14:textId="5A867CA9" w:rsidR="00767906" w:rsidRPr="00645BF9" w:rsidRDefault="66FE9BD9" w:rsidP="00A23CCF">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Level score</w:t>
            </w:r>
          </w:p>
        </w:tc>
        <w:tc>
          <w:tcPr>
            <w:tcW w:w="1711" w:type="dxa"/>
            <w:tcBorders>
              <w:top w:val="single" w:sz="4" w:space="0" w:color="A6A6A6" w:themeColor="background1" w:themeShade="A6"/>
              <w:bottom w:val="single" w:sz="4" w:space="0" w:color="5A5A5A"/>
              <w:right w:val="single" w:sz="4" w:space="0" w:color="0082C8"/>
            </w:tcBorders>
          </w:tcPr>
          <w:p w14:paraId="795F2631" w14:textId="7469528E" w:rsidR="00767906" w:rsidRPr="00645BF9" w:rsidRDefault="66FE9BD9" w:rsidP="00A23CCF">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Further Details</w:t>
            </w:r>
          </w:p>
        </w:tc>
      </w:tr>
      <w:tr w:rsidR="005C028D" w:rsidRPr="00CF025D" w14:paraId="1642DFAA"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229A57EE" w14:textId="77777777" w:rsidR="00767906" w:rsidRPr="00645BF9" w:rsidRDefault="00767906" w:rsidP="00767906">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1E8B3C86" w14:textId="4F1B7D4B" w:rsidR="00767906"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w:t>
            </w:r>
            <w:r w:rsidR="00C66B65" w:rsidRPr="005C028D">
              <w:rPr>
                <w:rFonts w:eastAsiaTheme="majorEastAsia"/>
              </w:rPr>
              <w:t>4</w:t>
            </w:r>
            <w:r w:rsidRPr="005C028D">
              <w:rPr>
                <w:rFonts w:eastAsiaTheme="majorEastAsia"/>
              </w:rPr>
              <w:t>.</w:t>
            </w:r>
            <w:r w:rsidR="00872722" w:rsidRPr="005C028D">
              <w:rPr>
                <w:rFonts w:eastAsiaTheme="majorEastAsia"/>
              </w:rPr>
              <w:t>1</w:t>
            </w:r>
            <w:r w:rsidRPr="005C028D">
              <w:rPr>
                <w:rFonts w:eastAsiaTheme="majorEastAsia"/>
              </w:rPr>
              <w:t xml:space="preserve"> does not have “Climate Change” selected OR </w:t>
            </w:r>
          </w:p>
          <w:p w14:paraId="162C1350" w14:textId="67938943" w:rsidR="00767906"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t>SG 1</w:t>
            </w:r>
            <w:r w:rsidR="00C66B65" w:rsidRPr="005C028D">
              <w:rPr>
                <w:rFonts w:eastAsiaTheme="majorEastAsia"/>
              </w:rPr>
              <w:t>4</w:t>
            </w:r>
            <w:r w:rsidRPr="005C028D">
              <w:rPr>
                <w:rFonts w:eastAsiaTheme="majorEastAsia"/>
              </w:rPr>
              <w:t>.</w:t>
            </w:r>
            <w:r w:rsidR="00872722" w:rsidRPr="005C028D">
              <w:rPr>
                <w:rFonts w:eastAsiaTheme="majorEastAsia"/>
              </w:rPr>
              <w:t>2</w:t>
            </w:r>
            <w:r w:rsidRPr="005C028D">
              <w:rPr>
                <w:rFonts w:eastAsiaTheme="majorEastAsia"/>
              </w:rPr>
              <w:t xml:space="preserve"> and SG 1</w:t>
            </w:r>
            <w:r w:rsidR="00C66B65" w:rsidRPr="005C028D">
              <w:rPr>
                <w:rFonts w:eastAsiaTheme="majorEastAsia"/>
              </w:rPr>
              <w:t>4</w:t>
            </w:r>
            <w:r w:rsidRPr="005C028D">
              <w:rPr>
                <w:rFonts w:eastAsiaTheme="majorEastAsia"/>
              </w:rPr>
              <w:t>.</w:t>
            </w:r>
            <w:r w:rsidR="00872722" w:rsidRPr="005C028D">
              <w:rPr>
                <w:rFonts w:eastAsiaTheme="majorEastAsia"/>
              </w:rPr>
              <w:t>3</w:t>
            </w:r>
            <w:r w:rsidRPr="005C028D">
              <w:rPr>
                <w:rFonts w:eastAsiaTheme="majorEastAsia"/>
              </w:rPr>
              <w:t xml:space="preserve"> both have “None of the above” selected</w:t>
            </w:r>
          </w:p>
        </w:tc>
        <w:tc>
          <w:tcPr>
            <w:tcW w:w="1559" w:type="dxa"/>
            <w:tcBorders>
              <w:top w:val="single" w:sz="4" w:space="0" w:color="A6A6A6" w:themeColor="background1" w:themeShade="A6"/>
              <w:bottom w:val="single" w:sz="4" w:space="0" w:color="5A5A5A"/>
            </w:tcBorders>
          </w:tcPr>
          <w:p w14:paraId="33EDB356" w14:textId="61998E0D" w:rsidR="00767906" w:rsidRPr="0042063C"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1711" w:type="dxa"/>
            <w:tcBorders>
              <w:top w:val="single" w:sz="4" w:space="0" w:color="A6A6A6" w:themeColor="background1" w:themeShade="A6"/>
              <w:bottom w:val="single" w:sz="4" w:space="0" w:color="5A5A5A"/>
              <w:right w:val="single" w:sz="4" w:space="0" w:color="0082C8"/>
            </w:tcBorders>
          </w:tcPr>
          <w:p w14:paraId="4105CAD3" w14:textId="77777777" w:rsidR="00767906"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r w:rsidR="005C028D" w:rsidRPr="00CF025D" w14:paraId="7AD2980D"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tcBorders>
          </w:tcPr>
          <w:p w14:paraId="1F486DB8" w14:textId="77777777" w:rsidR="00767906" w:rsidRPr="00645BF9" w:rsidRDefault="00767906" w:rsidP="00767906">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38A5F101" w14:textId="064977FE" w:rsidR="00767906"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either SG 1</w:t>
            </w:r>
            <w:r w:rsidR="00C66B65" w:rsidRPr="005C028D">
              <w:rPr>
                <w:rFonts w:eastAsiaTheme="majorEastAsia"/>
              </w:rPr>
              <w:t>4</w:t>
            </w:r>
            <w:r w:rsidRPr="005C028D">
              <w:rPr>
                <w:rFonts w:eastAsiaTheme="majorEastAsia"/>
              </w:rPr>
              <w:t>.</w:t>
            </w:r>
            <w:r w:rsidR="00872722" w:rsidRPr="005C028D">
              <w:rPr>
                <w:rFonts w:eastAsiaTheme="majorEastAsia"/>
              </w:rPr>
              <w:t>2</w:t>
            </w:r>
            <w:r w:rsidRPr="005C028D">
              <w:rPr>
                <w:rFonts w:eastAsiaTheme="majorEastAsia"/>
              </w:rPr>
              <w:t xml:space="preserve"> OR SG 1</w:t>
            </w:r>
            <w:r w:rsidR="00C66B65" w:rsidRPr="005C028D">
              <w:rPr>
                <w:rFonts w:eastAsiaTheme="majorEastAsia"/>
              </w:rPr>
              <w:t>4</w:t>
            </w:r>
            <w:r w:rsidRPr="005C028D">
              <w:rPr>
                <w:rFonts w:eastAsiaTheme="majorEastAsia"/>
              </w:rPr>
              <w:t>.</w:t>
            </w:r>
            <w:r w:rsidR="00872722" w:rsidRPr="005C028D">
              <w:rPr>
                <w:rFonts w:eastAsiaTheme="majorEastAsia"/>
              </w:rPr>
              <w:t>3</w:t>
            </w:r>
            <w:r w:rsidRPr="005C028D">
              <w:rPr>
                <w:rFonts w:eastAsiaTheme="majorEastAsia"/>
              </w:rPr>
              <w:t xml:space="preserve"> selected</w:t>
            </w:r>
          </w:p>
        </w:tc>
        <w:tc>
          <w:tcPr>
            <w:tcW w:w="1559" w:type="dxa"/>
            <w:tcBorders>
              <w:top w:val="single" w:sz="4" w:space="0" w:color="A6A6A6" w:themeColor="background1" w:themeShade="A6"/>
              <w:bottom w:val="single" w:sz="4" w:space="0" w:color="5A5A5A"/>
            </w:tcBorders>
          </w:tcPr>
          <w:p w14:paraId="511B7FF0" w14:textId="78ED99E9" w:rsidR="00767906" w:rsidRPr="00301F4B"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5A5A5A"/>
              <w:right w:val="single" w:sz="4" w:space="0" w:color="0082C8"/>
            </w:tcBorders>
          </w:tcPr>
          <w:p w14:paraId="27080C74" w14:textId="65003036" w:rsidR="00767906" w:rsidRPr="00600986" w:rsidRDefault="007C5DC3" w:rsidP="00767906">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r w:rsidR="005C028D" w:rsidRPr="00CF025D" w14:paraId="51026361" w14:textId="77777777" w:rsidTr="00600986">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tcPr>
          <w:p w14:paraId="38003179" w14:textId="77777777" w:rsidR="00767906" w:rsidRPr="00645BF9" w:rsidRDefault="00767906" w:rsidP="00767906">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0082C8"/>
            </w:tcBorders>
          </w:tcPr>
          <w:p w14:paraId="7A76C160" w14:textId="7B25066B" w:rsidR="00767906"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both SG 1</w:t>
            </w:r>
            <w:r w:rsidR="00C66B65" w:rsidRPr="005C028D">
              <w:rPr>
                <w:rFonts w:eastAsiaTheme="majorEastAsia"/>
              </w:rPr>
              <w:t>4</w:t>
            </w:r>
            <w:r w:rsidR="001616E4" w:rsidRPr="005C028D">
              <w:rPr>
                <w:rFonts w:eastAsiaTheme="majorEastAsia"/>
              </w:rPr>
              <w:t>.</w:t>
            </w:r>
            <w:r w:rsidR="00872722" w:rsidRPr="005C028D">
              <w:rPr>
                <w:rFonts w:eastAsiaTheme="majorEastAsia"/>
              </w:rPr>
              <w:t>2</w:t>
            </w:r>
            <w:r w:rsidR="001616E4" w:rsidRPr="005C028D">
              <w:rPr>
                <w:rFonts w:eastAsiaTheme="majorEastAsia"/>
              </w:rPr>
              <w:t xml:space="preserve"> AND</w:t>
            </w:r>
            <w:r w:rsidRPr="005C028D">
              <w:rPr>
                <w:rFonts w:eastAsiaTheme="majorEastAsia"/>
              </w:rPr>
              <w:t xml:space="preserve"> SG 1</w:t>
            </w:r>
            <w:r w:rsidR="00C66B65" w:rsidRPr="005C028D">
              <w:rPr>
                <w:rFonts w:eastAsiaTheme="majorEastAsia"/>
              </w:rPr>
              <w:t>4</w:t>
            </w:r>
            <w:r w:rsidRPr="005C028D">
              <w:rPr>
                <w:rFonts w:eastAsiaTheme="majorEastAsia"/>
              </w:rPr>
              <w:t>.</w:t>
            </w:r>
            <w:r w:rsidR="00872722" w:rsidRPr="005C028D">
              <w:rPr>
                <w:rFonts w:eastAsiaTheme="majorEastAsia"/>
              </w:rPr>
              <w:t>3</w:t>
            </w:r>
            <w:r w:rsidRPr="005C028D">
              <w:rPr>
                <w:rFonts w:eastAsiaTheme="majorEastAsia"/>
              </w:rPr>
              <w:t xml:space="preserve"> selected</w:t>
            </w:r>
          </w:p>
        </w:tc>
        <w:tc>
          <w:tcPr>
            <w:tcW w:w="1559" w:type="dxa"/>
            <w:tcBorders>
              <w:top w:val="single" w:sz="4" w:space="0" w:color="A6A6A6" w:themeColor="background1" w:themeShade="A6"/>
              <w:bottom w:val="single" w:sz="4" w:space="0" w:color="0082C8"/>
            </w:tcBorders>
          </w:tcPr>
          <w:p w14:paraId="38E57896" w14:textId="43321A54" w:rsidR="00767906" w:rsidRPr="00301F4B" w:rsidRDefault="00767906" w:rsidP="00767906">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0082C8"/>
              <w:right w:val="single" w:sz="4" w:space="0" w:color="0082C8"/>
            </w:tcBorders>
          </w:tcPr>
          <w:p w14:paraId="564FDDF2" w14:textId="1FDAA6B5" w:rsidR="00767906" w:rsidRPr="00600986" w:rsidRDefault="007C5DC3" w:rsidP="00767906">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bl>
    <w:p w14:paraId="66C45649" w14:textId="77777777" w:rsidR="001208C8" w:rsidRDefault="001208C8">
      <w:pPr>
        <w:widowControl/>
        <w:autoSpaceDE/>
        <w:autoSpaceDN/>
        <w:adjustRightInd/>
        <w:spacing w:before="0" w:after="0" w:line="240" w:lineRule="auto"/>
      </w:pPr>
    </w:p>
    <w:p w14:paraId="152F1DF1" w14:textId="77777777" w:rsidR="001208C8" w:rsidRDefault="001208C8">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134"/>
        <w:gridCol w:w="4253"/>
        <w:gridCol w:w="2126"/>
        <w:gridCol w:w="1701"/>
      </w:tblGrid>
      <w:tr w:rsidR="006B1F1F" w14:paraId="1359C5B7"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8C9299E"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p>
        </w:tc>
        <w:tc>
          <w:tcPr>
            <w:tcW w:w="4253" w:type="dxa"/>
            <w:shd w:val="clear" w:color="auto" w:fill="0070C0"/>
          </w:tcPr>
          <w:p w14:paraId="684E7FCB" w14:textId="77777777" w:rsidR="006B1F1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0070C0"/>
          </w:tcPr>
          <w:p w14:paraId="26897014" w14:textId="77777777" w:rsidR="006B1F1F"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019D873C" w14:textId="77777777" w:rsidR="006B1F1F"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6B1F1F" w14:paraId="638779FC" w14:textId="77777777" w:rsidTr="00997A06">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602CACE" w14:textId="4A1195B6" w:rsidR="006B1F1F"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5</w:t>
            </w:r>
          </w:p>
        </w:tc>
        <w:tc>
          <w:tcPr>
            <w:tcW w:w="4253" w:type="dxa"/>
            <w:shd w:val="clear" w:color="auto" w:fill="0070C0"/>
          </w:tcPr>
          <w:p w14:paraId="642B378F" w14:textId="77777777" w:rsidR="00025DC4"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 TO REPORT</w:t>
            </w:r>
          </w:p>
          <w:p w14:paraId="68FF4EC6" w14:textId="77777777" w:rsidR="006B1F1F"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VOLUNTARY TO DISCLOSE </w:t>
            </w:r>
          </w:p>
        </w:tc>
        <w:tc>
          <w:tcPr>
            <w:tcW w:w="2126" w:type="dxa"/>
            <w:shd w:val="clear" w:color="auto" w:fill="0070C0"/>
          </w:tcPr>
          <w:p w14:paraId="257DFC5D" w14:textId="77777777" w:rsidR="006B1F1F"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6D474DFB" w14:textId="77777777" w:rsidR="006B1F1F"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43367B88" w14:textId="19E5436C" w:rsidR="00C143A2" w:rsidRDefault="00C143A2" w:rsidP="00001EE4">
      <w:pPr>
        <w:pStyle w:val="INDICATORNUMBER"/>
        <w:spacing w:before="0" w:after="0"/>
        <w:ind w:left="0"/>
      </w:pPr>
    </w:p>
    <w:tbl>
      <w:tblPr>
        <w:tblStyle w:val="SubSectionIndicatorTableVOLUNTARY"/>
        <w:tblW w:w="9204" w:type="dxa"/>
        <w:tblInd w:w="5" w:type="dxa"/>
        <w:tblLayout w:type="fixed"/>
        <w:tblLook w:val="04A0" w:firstRow="1" w:lastRow="0" w:firstColumn="1" w:lastColumn="0" w:noHBand="0" w:noVBand="1"/>
      </w:tblPr>
      <w:tblGrid>
        <w:gridCol w:w="1124"/>
        <w:gridCol w:w="2410"/>
        <w:gridCol w:w="1843"/>
        <w:gridCol w:w="2268"/>
        <w:gridCol w:w="1559"/>
      </w:tblGrid>
      <w:tr w:rsidR="005C028D" w14:paraId="6B86249D"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00B0F0"/>
          </w:tcPr>
          <w:p w14:paraId="5E1F8EAF" w14:textId="29B01BA8" w:rsidR="00767CA5" w:rsidRPr="005C028D" w:rsidRDefault="00767CA5"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5</w:t>
            </w:r>
          </w:p>
        </w:tc>
        <w:tc>
          <w:tcPr>
            <w:tcW w:w="8080" w:type="dxa"/>
            <w:gridSpan w:val="4"/>
            <w:tcBorders>
              <w:top w:val="single" w:sz="4" w:space="0" w:color="BFBFBF" w:themeColor="background1" w:themeShade="BF"/>
              <w:bottom w:val="nil"/>
              <w:right w:val="single" w:sz="4" w:space="0" w:color="BFBFBF" w:themeColor="background1" w:themeShade="BF"/>
            </w:tcBorders>
            <w:shd w:val="clear" w:color="auto" w:fill="0070C0"/>
          </w:tcPr>
          <w:p w14:paraId="7BB1B553" w14:textId="77777777" w:rsidR="00767CA5" w:rsidRPr="005C028D" w:rsidRDefault="00767CA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5C028D" w14:paraId="75F851AA"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right w:val="single" w:sz="4" w:space="0" w:color="BFBFBF" w:themeColor="background1" w:themeShade="BF"/>
            </w:tcBorders>
          </w:tcPr>
          <w:p w14:paraId="143797CB" w14:textId="73F42A03" w:rsidR="00767CA5" w:rsidRPr="005C028D" w:rsidRDefault="00767CA5">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5</w:t>
            </w:r>
            <w:r w:rsidRPr="2F984D91">
              <w:rPr>
                <w:rStyle w:val="IntenseEmphasis"/>
                <w:b/>
                <w:i w:val="0"/>
                <w:iCs w:val="0"/>
                <w:color w:val="595959" w:themeColor="text1" w:themeTint="A6"/>
              </w:rPr>
              <w:t>.1</w:t>
            </w:r>
          </w:p>
        </w:tc>
        <w:tc>
          <w:tcPr>
            <w:tcW w:w="8080" w:type="dxa"/>
            <w:gridSpan w:val="4"/>
            <w:tcBorders>
              <w:top w:val="nil"/>
              <w:left w:val="single" w:sz="4" w:space="0" w:color="BFBFBF" w:themeColor="background1" w:themeShade="BF"/>
              <w:right w:val="single" w:sz="4" w:space="0" w:color="BFBFBF" w:themeColor="background1" w:themeShade="BF"/>
            </w:tcBorders>
            <w:shd w:val="clear" w:color="auto" w:fill="DAEEF3" w:themeFill="accent5" w:themeFillTint="33"/>
          </w:tcPr>
          <w:p w14:paraId="33C70ADB" w14:textId="77777777" w:rsidR="00767CA5" w:rsidRPr="004A7A67" w:rsidRDefault="00767CA5" w:rsidP="00767CA5">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allocates assets to, or manages, funds based on specific environmental and social themed areas.</w:t>
            </w:r>
          </w:p>
        </w:tc>
      </w:tr>
      <w:tr w:rsidR="00600986" w14:paraId="2F05E6E5" w14:textId="77777777" w:rsidTr="0044792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261EC5B" w14:textId="77777777" w:rsidR="00600986" w:rsidRPr="00AE100E" w:rsidRDefault="00600986" w:rsidP="00767CA5">
            <w:pPr>
              <w:pStyle w:val="INDICATORNUMBER"/>
              <w:rPr>
                <w:rStyle w:val="IntenseEmphasis"/>
                <w:b/>
                <w:bCs w:val="0"/>
                <w:i w:val="0"/>
                <w:iCs w:val="0"/>
                <w:color w:val="595959"/>
              </w:rPr>
            </w:pPr>
          </w:p>
        </w:tc>
        <w:tc>
          <w:tcPr>
            <w:tcW w:w="425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58F8E9" w14:textId="0C4486F6" w:rsidR="00600986" w:rsidRPr="00CB536A" w:rsidRDefault="00600986" w:rsidP="00767CA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827"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F912A05" w14:textId="1985AE6F" w:rsidR="00600986" w:rsidRPr="00CB536A" w:rsidRDefault="00600986" w:rsidP="00767CA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072BF5" w14:paraId="4DEAB53A"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FE8D39B" w14:textId="69970ED9" w:rsidR="00072BF5" w:rsidRPr="005C028D" w:rsidRDefault="00072BF5">
            <w:pPr>
              <w:pStyle w:val="INDICATORNUMBER"/>
              <w:rPr>
                <w:rStyle w:val="IntenseEmphasis"/>
                <w:b/>
                <w:i w:val="0"/>
                <w:iCs w:val="0"/>
                <w:color w:val="595959"/>
              </w:rPr>
            </w:pPr>
            <w:r w:rsidRPr="002971E6">
              <w:rPr>
                <w:rStyle w:val="IntenseEmphasis"/>
                <w:b/>
                <w:i w:val="0"/>
                <w:iCs w:val="0"/>
                <w:color w:val="595959"/>
              </w:rPr>
              <w:t>SG 1</w:t>
            </w:r>
            <w:r w:rsidR="00C66B65">
              <w:rPr>
                <w:rStyle w:val="IntenseEmphasis"/>
                <w:b/>
                <w:i w:val="0"/>
                <w:iCs w:val="0"/>
                <w:color w:val="595959"/>
              </w:rPr>
              <w:t>5</w:t>
            </w:r>
            <w:r w:rsidRPr="002971E6">
              <w:rPr>
                <w:rStyle w:val="IntenseEmphasis"/>
                <w:b/>
                <w:i w:val="0"/>
                <w:iCs w:val="0"/>
                <w:color w:val="595959"/>
              </w:rPr>
              <w:t>.2</w:t>
            </w:r>
          </w:p>
          <w:p w14:paraId="67C5B3FE" w14:textId="63A27223" w:rsidR="00072BF5" w:rsidRPr="00AE100E" w:rsidRDefault="00072BF5" w:rsidP="00767CA5">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DAEEF3" w:themeFill="accent5" w:themeFillTint="33"/>
          </w:tcPr>
          <w:p w14:paraId="0D77F47A" w14:textId="747C1395" w:rsidR="00072BF5" w:rsidRPr="00CB536A" w:rsidRDefault="00072BF5" w:rsidP="00072BF5">
            <w:pPr>
              <w:pStyle w:val="INDICATORTEXT"/>
              <w:cnfStyle w:val="000000100000" w:firstRow="0" w:lastRow="0" w:firstColumn="0" w:lastColumn="0" w:oddVBand="0" w:evenVBand="0" w:oddHBand="1" w:evenHBand="0" w:firstRowFirstColumn="0" w:firstRowLastColumn="0" w:lastRowFirstColumn="0" w:lastRowLastColumn="0"/>
            </w:pPr>
            <w:r>
              <w:t>Indicate the percentage of your total AUM invested in environmental and social themed areas.</w:t>
            </w:r>
          </w:p>
        </w:tc>
      </w:tr>
      <w:tr w:rsidR="00072BF5" w14:paraId="6AB47C5D"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32C7D2BF" w14:textId="7F5BE05A" w:rsidR="00072BF5" w:rsidRDefault="00072BF5" w:rsidP="00767CA5">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nil"/>
              <w:right w:val="single" w:sz="4" w:space="0" w:color="BFBFBF" w:themeColor="background1" w:themeShade="BF"/>
            </w:tcBorders>
            <w:shd w:val="clear" w:color="auto" w:fill="auto"/>
          </w:tcPr>
          <w:p w14:paraId="33BCBD3C" w14:textId="59076FEC" w:rsidR="00072BF5" w:rsidRDefault="00216E88" w:rsidP="00767CA5">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4EFE5F73" wp14:editId="0FA099E5">
                  <wp:extent cx="647700" cy="233045"/>
                  <wp:effectExtent l="0" t="0" r="0" b="0"/>
                  <wp:docPr id="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002971E6">
              <w:t xml:space="preserve"> % </w:t>
            </w:r>
          </w:p>
        </w:tc>
      </w:tr>
      <w:tr w:rsidR="005C028D" w14:paraId="1D5B2E31"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077BA62" w14:textId="03587682" w:rsidR="00767CA5" w:rsidRPr="005C028D" w:rsidRDefault="00767CA5">
            <w:pPr>
              <w:pStyle w:val="INDICATORNUMBER"/>
              <w:rPr>
                <w:rStyle w:val="IntenseEmphasis"/>
                <w:b/>
                <w:i w:val="0"/>
                <w:iCs w:val="0"/>
                <w:color w:val="595959" w:themeColor="text1" w:themeTint="A6"/>
              </w:rPr>
            </w:pPr>
            <w:r>
              <w:t>SG 1</w:t>
            </w:r>
            <w:r w:rsidR="00C66B65">
              <w:t>5</w:t>
            </w:r>
            <w:r>
              <w:t>.</w:t>
            </w:r>
            <w:r w:rsidR="00FB268A">
              <w:t>3</w:t>
            </w:r>
          </w:p>
        </w:tc>
        <w:tc>
          <w:tcPr>
            <w:tcW w:w="8080" w:type="dxa"/>
            <w:gridSpan w:val="4"/>
            <w:tcBorders>
              <w:top w:val="nil"/>
              <w:left w:val="single" w:sz="4" w:space="0" w:color="BFBFBF" w:themeColor="background1" w:themeShade="BF"/>
              <w:right w:val="single" w:sz="4" w:space="0" w:color="BFBFBF" w:themeColor="background1" w:themeShade="BF"/>
            </w:tcBorders>
            <w:shd w:val="clear" w:color="auto" w:fill="DAEEF3" w:themeFill="accent5" w:themeFillTint="33"/>
          </w:tcPr>
          <w:p w14:paraId="5C35F740" w14:textId="77777777" w:rsidR="00767CA5" w:rsidRPr="00CB536A" w:rsidRDefault="00767CA5" w:rsidP="00767CA5">
            <w:pPr>
              <w:pStyle w:val="INDICATORTEXT"/>
              <w:cnfStyle w:val="000000100000" w:firstRow="0" w:lastRow="0" w:firstColumn="0" w:lastColumn="0" w:oddVBand="0" w:evenVBand="0" w:oddHBand="1" w:evenHBand="0" w:firstRowFirstColumn="0" w:firstRowLastColumn="0" w:lastRowFirstColumn="0" w:lastRowLastColumn="0"/>
            </w:pPr>
            <w:r>
              <w:t xml:space="preserve">Specify which thematic area(s) you invest in, indicate the percentage of your AUM in the </w:t>
            </w:r>
            <w:proofErr w:type="gramStart"/>
            <w:r>
              <w:t>particular asset</w:t>
            </w:r>
            <w:proofErr w:type="gramEnd"/>
            <w:r>
              <w:t xml:space="preserve"> class and provide a brief description.</w:t>
            </w:r>
          </w:p>
        </w:tc>
      </w:tr>
      <w:tr w:rsidR="00872722" w14:paraId="553CCE23" w14:textId="77777777" w:rsidTr="00447920">
        <w:trPr>
          <w:trHeight w:val="78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BFBFBF" w:themeColor="background1" w:themeShade="BF"/>
              <w:right w:val="single" w:sz="4" w:space="0" w:color="BFBFBF" w:themeColor="background1" w:themeShade="BF"/>
            </w:tcBorders>
          </w:tcPr>
          <w:p w14:paraId="4E07BC68"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nil"/>
              <w:left w:val="single" w:sz="4" w:space="0" w:color="BFBFBF" w:themeColor="background1" w:themeShade="BF"/>
              <w:bottom w:val="single" w:sz="4" w:space="0" w:color="BFBFBF" w:themeColor="background1" w:themeShade="BF"/>
              <w:right w:val="single" w:sz="4" w:space="0" w:color="FFFFFF" w:themeColor="background1"/>
            </w:tcBorders>
            <w:shd w:val="clear" w:color="auto" w:fill="BFBFBF" w:themeFill="background1" w:themeFillShade="BF"/>
          </w:tcPr>
          <w:p w14:paraId="19D3BAE0" w14:textId="77777777" w:rsidR="00112AD0" w:rsidRPr="00276FF4"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b/>
                <w:bCs/>
                <w:color w:val="FFFFFF" w:themeColor="background1"/>
                <w:sz w:val="18"/>
                <w:szCs w:val="18"/>
              </w:rPr>
              <w:t>Area</w:t>
            </w:r>
          </w:p>
        </w:tc>
        <w:tc>
          <w:tcPr>
            <w:tcW w:w="1843"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36781CCF" w14:textId="478A29BE" w:rsidR="00112AD0" w:rsidRPr="00447920"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Asset class invested </w:t>
            </w:r>
            <w:r>
              <w:rPr>
                <w:b/>
                <w:bCs/>
                <w:color w:val="FFFFFF" w:themeColor="background1"/>
                <w:sz w:val="18"/>
                <w:szCs w:val="18"/>
              </w:rPr>
              <w:t>(pre-populated from OO 05)</w:t>
            </w:r>
          </w:p>
        </w:tc>
        <w:tc>
          <w:tcPr>
            <w:tcW w:w="2268"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38F5FBAE" w14:textId="1FA5E33C" w:rsidR="00112AD0" w:rsidRPr="00BF1D55"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 xml:space="preserve">Percentage of </w:t>
            </w:r>
            <w:proofErr w:type="gramStart"/>
            <w:r w:rsidRPr="66FE9BD9">
              <w:rPr>
                <w:b/>
                <w:bCs/>
                <w:color w:val="FFFFFF" w:themeColor="background1"/>
                <w:sz w:val="18"/>
                <w:szCs w:val="18"/>
              </w:rPr>
              <w:t xml:space="preserve">AUM  </w:t>
            </w:r>
            <w:r w:rsidR="00074756">
              <w:rPr>
                <w:b/>
                <w:bCs/>
                <w:color w:val="FFFFFF" w:themeColor="background1"/>
                <w:sz w:val="18"/>
                <w:szCs w:val="18"/>
              </w:rPr>
              <w:t>per</w:t>
            </w:r>
            <w:proofErr w:type="gramEnd"/>
            <w:r w:rsidRPr="66FE9BD9">
              <w:rPr>
                <w:b/>
                <w:bCs/>
                <w:color w:val="FFFFFF" w:themeColor="background1"/>
                <w:sz w:val="18"/>
                <w:szCs w:val="18"/>
              </w:rPr>
              <w:t xml:space="preserve"> asset class invested in the area </w:t>
            </w:r>
          </w:p>
        </w:tc>
        <w:tc>
          <w:tcPr>
            <w:tcW w:w="1559" w:type="dxa"/>
            <w:tcBorders>
              <w:top w:val="nil"/>
              <w:left w:val="single" w:sz="4" w:space="0" w:color="FFFFFF" w:themeColor="background1"/>
              <w:bottom w:val="single" w:sz="4" w:space="0" w:color="BFBFBF" w:themeColor="background1" w:themeShade="BF"/>
              <w:right w:val="single" w:sz="4" w:space="0" w:color="BFBFBF" w:themeColor="background1" w:themeShade="BF"/>
            </w:tcBorders>
            <w:shd w:val="clear" w:color="auto" w:fill="BFBFBF" w:themeFill="background1" w:themeFillShade="BF"/>
          </w:tcPr>
          <w:p w14:paraId="4FC50AD1" w14:textId="4B78E688" w:rsidR="00112AD0" w:rsidRPr="00BF1D55"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Brief description and measures of investment</w:t>
            </w:r>
          </w:p>
        </w:tc>
      </w:tr>
      <w:tr w:rsidR="00872722" w14:paraId="642E2128" w14:textId="77777777" w:rsidTr="00447920">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8BD093B" w14:textId="77777777" w:rsidR="00AE4E1C" w:rsidRDefault="00AE4E1C" w:rsidP="00447920">
            <w:pPr>
              <w:pStyle w:val="INDICATORNUMBER"/>
              <w:spacing w:before="0" w:after="0"/>
              <w:rPr>
                <w:rStyle w:val="IntenseEmphasis"/>
                <w:b/>
                <w:bCs w:val="0"/>
                <w:i w:val="0"/>
                <w:iCs w:val="0"/>
                <w:color w:val="595959"/>
              </w:rPr>
            </w:pPr>
          </w:p>
        </w:tc>
        <w:tc>
          <w:tcPr>
            <w:tcW w:w="2410"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D8B87A0" w14:textId="56742803" w:rsidR="00AE4E1C" w:rsidRPr="00781509" w:rsidRDefault="00FA147E"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Energy efficiency</w:t>
            </w:r>
            <w:r w:rsidR="006C5263">
              <w:t xml:space="preserve"> / </w:t>
            </w:r>
            <w:r w:rsidR="00AE4E1C">
              <w:t xml:space="preserve">Clean technology </w:t>
            </w:r>
          </w:p>
          <w:p w14:paraId="5CDEC5C9" w14:textId="7378AF3A"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956A6DB" w14:textId="26E67DE6" w:rsidR="00AE4E1C" w:rsidRDefault="00AE4E1C" w:rsidP="00447920">
            <w:pPr>
              <w:pStyle w:val="INDICATORTEXT"/>
              <w:spacing w:before="0" w:after="0"/>
              <w:cnfStyle w:val="000000100000" w:firstRow="0" w:lastRow="0" w:firstColumn="0" w:lastColumn="0" w:oddVBand="0" w:evenVBand="0" w:oddHBand="1" w:evenHBand="0" w:firstRowFirstColumn="0" w:firstRowLastColumn="0" w:lastRowFirstColumn="0" w:lastRowLastColumn="0"/>
            </w:pPr>
          </w:p>
          <w:p w14:paraId="3C4BFC8C" w14:textId="498C5004"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4A244A4B" w14:textId="6F73D3AC"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D430B5D" w14:textId="70F7DA05"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4017F31C" w14:textId="56E02BA9"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364A3313" w14:textId="16ED88FA"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2717E138" w14:textId="2A72F353" w:rsidR="00AE4E1C" w:rsidRPr="00781509"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C282D90" w14:textId="4CE69731" w:rsidR="00AE4E1C" w:rsidRPr="00C0427F"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9665C8F" w14:textId="2E7018C4" w:rsidR="00AE4E1C" w:rsidRPr="00E21B19"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722EB958" wp14:editId="058951B2">
                  <wp:extent cx="647700" cy="233045"/>
                  <wp:effectExtent l="0" t="0" r="0"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F9B1FD" w14:textId="77777777" w:rsidR="00AE4E1C" w:rsidRPr="001D740E"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5C573F5E" w14:textId="77777777" w:rsidTr="00447920">
        <w:trPr>
          <w:trHeight w:val="2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0124E62"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955A692" w14:textId="0BCE08C5"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08881B" w14:textId="0168185B" w:rsidR="00AE4E1C" w:rsidRPr="00C0427F"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E405E2" w14:textId="7F331122" w:rsidR="00AE4E1C" w:rsidRPr="00CB536A"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65254FF8" wp14:editId="6379B86E">
                  <wp:extent cx="647700" cy="233045"/>
                  <wp:effectExtent l="0" t="0" r="0" b="0"/>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7C28438" w14:textId="77777777" w:rsidR="00AE4E1C" w:rsidRPr="001D740E"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342FEE0D"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A26EFFD"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2D17388" w14:textId="46067260"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A9BC3D" w14:textId="323F3E15"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4A1235" w14:textId="2E19727A" w:rsidR="00AE4E1C" w:rsidRPr="00CB536A"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pPr>
            <w:r w:rsidRPr="00E21B19">
              <w:rPr>
                <w:noProof/>
                <w:color w:val="595959"/>
                <w:sz w:val="18"/>
              </w:rPr>
              <w:drawing>
                <wp:inline distT="0" distB="0" distL="0" distR="0" wp14:anchorId="21496CB1" wp14:editId="18DB88E3">
                  <wp:extent cx="647700" cy="233045"/>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CA94102" w14:textId="77777777" w:rsidR="00AE4E1C" w:rsidRPr="001D740E"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66805CEE" w14:textId="77777777" w:rsidTr="00447920">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2DCC3A2C"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0EE06E79" w14:textId="4CA61E16"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1B47692" w14:textId="4AD590BB" w:rsidR="00AE4E1C" w:rsidRPr="005C028D"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4</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2FACC2E" w14:textId="15F93938" w:rsidR="00AE4E1C" w:rsidRPr="00CB536A"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1514CC99" wp14:editId="59F9C659">
                  <wp:extent cx="647700" cy="233045"/>
                  <wp:effectExtent l="0" t="0" r="0" b="0"/>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77F1B3" w14:textId="77777777" w:rsidR="00AE4E1C" w:rsidRPr="001D740E"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0CC11ACE"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5A4C98C"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DD4D56E" w14:textId="7AF4D7EB"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90CA112" w14:textId="10A5DF58"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5</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8C0DA6" w14:textId="71E2607D" w:rsidR="00AE4E1C" w:rsidRPr="00792534"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149C8955" wp14:editId="544D4756">
                  <wp:extent cx="647700" cy="23304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BF4788B" w14:textId="77777777" w:rsidR="00AE4E1C" w:rsidRPr="001D740E"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263A48ED" w14:textId="77777777" w:rsidTr="00447920">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681C7189"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63C77FA" w14:textId="248400BF"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8D3782D" w14:textId="26A135E0" w:rsidR="00AE4E1C" w:rsidRPr="005C028D"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6</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3B645B0" w14:textId="4CF353A7" w:rsidR="00AE4E1C" w:rsidRPr="000A3887"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2DDD069C" wp14:editId="13535974">
                  <wp:extent cx="647700" cy="233045"/>
                  <wp:effectExtent l="0" t="0" r="0" b="0"/>
                  <wp:docPr id="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29C6E24" w14:textId="77777777" w:rsidR="00AE4E1C"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2ADD8F9F"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455F76BA"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7A5A9DDA" w14:textId="018E4F81"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1669DB3" w14:textId="28640D39"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7</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BC85E9" w14:textId="082A8613" w:rsidR="00AE4E1C" w:rsidRPr="000A3887"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626637AE" wp14:editId="0672F192">
                  <wp:extent cx="647700" cy="233045"/>
                  <wp:effectExtent l="0" t="0" r="0" b="0"/>
                  <wp:docPr id="2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36A2A17" w14:textId="77777777" w:rsidR="00AE4E1C"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1CCC2334" w14:textId="77777777" w:rsidTr="00447920">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D41BB1F"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3DB46AA8" w14:textId="15855259"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6C8A12" w14:textId="1DDACBEF" w:rsidR="00AE4E1C" w:rsidRPr="005C028D"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8</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F9A29D" w14:textId="679C224F" w:rsidR="00AE4E1C" w:rsidRPr="000A3887"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6BDD255C" wp14:editId="1DEF3382">
                  <wp:extent cx="647700" cy="233045"/>
                  <wp:effectExtent l="0" t="0" r="0" b="0"/>
                  <wp:docPr id="2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EE04537" w14:textId="77777777" w:rsidR="00AE4E1C"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220D6676"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94C572B"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0B8B708" w14:textId="78844B26"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9528067" w14:textId="3EED9E8E"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9</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14C8BB" w14:textId="2793F37C" w:rsidR="00AE4E1C" w:rsidRPr="000A3887"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71F0AB9E" wp14:editId="38F4C8DB">
                  <wp:extent cx="647700" cy="233045"/>
                  <wp:effectExtent l="0" t="0" r="0" b="0"/>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1659B8E" w14:textId="77777777" w:rsidR="00AE4E1C"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4FE0E241" w14:textId="77777777" w:rsidTr="00447920">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CE8E929"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E457D5E" w14:textId="54C62B8C"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AE7772F" w14:textId="317A348C" w:rsidR="00AE4E1C" w:rsidRPr="005C028D"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10</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D41F78" w14:textId="76AEA1E5" w:rsidR="00AE4E1C" w:rsidRPr="000A3887"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2485CE2C" wp14:editId="3C432AC0">
                  <wp:extent cx="647700" cy="233045"/>
                  <wp:effectExtent l="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0C7E675" w14:textId="77777777" w:rsidR="00AE4E1C"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1F85EF23"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875CA27"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79D8F489" w14:textId="3562AFB0"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32A18B8" w14:textId="482ED95C"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030284" w14:textId="32960339" w:rsidR="00AE4E1C" w:rsidRPr="000A3887"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400679C0" wp14:editId="53797EA2">
                  <wp:extent cx="647700" cy="23304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B845A37" w14:textId="77777777" w:rsidR="00AE4E1C"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72722" w14:paraId="7DDFC3D1" w14:textId="77777777" w:rsidTr="00447920">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75BB0BE3"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3C400AC" w14:textId="2272DC29" w:rsidR="00AE4E1C" w:rsidRDefault="00AE4E1C" w:rsidP="00447920">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15A8E0B" w14:textId="144BE3F4" w:rsidR="00AE4E1C" w:rsidRPr="005C028D"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080160" w14:textId="6D5648DE" w:rsidR="00AE4E1C" w:rsidRPr="000A3887"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223662AA" wp14:editId="1B73CA88">
                  <wp:extent cx="647700" cy="233045"/>
                  <wp:effectExtent l="0" t="0" r="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029C7B9" w14:textId="77777777" w:rsidR="00AE4E1C" w:rsidRDefault="00AE4E1C"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7D1B5AA1" w14:textId="77777777" w:rsidTr="00447920">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6E4F58BB" w14:textId="77777777" w:rsidR="00AE4E1C" w:rsidRDefault="00AE4E1C" w:rsidP="00447920">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50C00C1" w14:textId="0E293F69" w:rsidR="00AE4E1C" w:rsidRDefault="00AE4E1C" w:rsidP="00447920">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885F202" w14:textId="05FAAF10" w:rsidR="00AE4E1C" w:rsidRPr="005C028D"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5A22757" w14:textId="765C13C8" w:rsidR="00AE4E1C" w:rsidRPr="000A3887"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456FD7B1" wp14:editId="6EB27AD6">
                  <wp:extent cx="647700" cy="233045"/>
                  <wp:effectExtent l="0" t="0" r="0" b="0"/>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8CC3508" w14:textId="77777777" w:rsidR="00AE4E1C" w:rsidRDefault="00AE4E1C"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8A42AD" w14:paraId="5D034208"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48349FF0" w14:textId="77777777" w:rsidR="006C5263" w:rsidRDefault="006C5263"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E88890" w14:textId="64BE7329" w:rsidR="006C5263" w:rsidRDefault="006C5263"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Renewable energy</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CBD600" w14:textId="77777777" w:rsidR="006C5263" w:rsidRPr="00112AD0" w:rsidRDefault="006C5263"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DDA818" w14:textId="5C9A8102" w:rsidR="006C5263" w:rsidRPr="00E21B19" w:rsidRDefault="006C5263"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rPr>
            </w:pPr>
            <w:r w:rsidRPr="00E21B19">
              <w:rPr>
                <w:noProof/>
                <w:color w:val="595959"/>
                <w:sz w:val="18"/>
              </w:rPr>
              <w:drawing>
                <wp:inline distT="0" distB="0" distL="0" distR="0" wp14:anchorId="2E5411F4" wp14:editId="6A418A84">
                  <wp:extent cx="647700" cy="23304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486A8B7" w14:textId="77777777" w:rsidR="006C5263" w:rsidRPr="001D740E" w:rsidRDefault="006C5263"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14:paraId="713B92A2"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58BAEB40"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DFC96C" w14:textId="77777777" w:rsidR="00112AD0" w:rsidRPr="00781509"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Green buildings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3EFF8A" w14:textId="77A6CB41" w:rsidR="00112AD0" w:rsidRPr="00112AD0"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FFFFFF" w:themeColor="background1"/>
              </w:rPr>
            </w:pPr>
            <w:r w:rsidRPr="00112AD0">
              <w:rPr>
                <w:color w:val="FFFFFF" w:themeColor="background1"/>
              </w:rPr>
              <w:t>[same as above]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CDE19AA"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00FBC5C" wp14:editId="76B9CCB7">
                  <wp:extent cx="647700" cy="233045"/>
                  <wp:effectExtent l="0" t="0" r="0" b="0"/>
                  <wp:docPr id="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F8B6202"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2C645F18"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15753BA1"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7D3CD2" w14:textId="77777777" w:rsidR="00112AD0" w:rsidRPr="00781509" w:rsidRDefault="00112AD0"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Sustainable forestry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931A01"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E5990C7" w14:textId="77777777" w:rsidR="00112AD0" w:rsidRPr="00E21B19"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0EF8AA2" wp14:editId="10A63D99">
                  <wp:extent cx="647700" cy="233045"/>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D13D1CC"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14:paraId="192FF78D"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21A0E96C"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279593" w14:textId="77777777" w:rsidR="00112AD0" w:rsidRPr="00781509"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Sustainable agriculture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A1EADD"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0BBFE8C"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495DAC4" wp14:editId="13F67649">
                  <wp:extent cx="647700" cy="233045"/>
                  <wp:effectExtent l="0" t="0" r="0"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72107AC"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201D7284"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60389A30"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6800597" w14:textId="77777777" w:rsidR="00112AD0" w:rsidRPr="00781509" w:rsidRDefault="00112AD0"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Microfinance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63701D"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9D0BE90" w14:textId="77777777" w:rsidR="00112AD0" w:rsidRPr="00E21B19"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71248344" wp14:editId="20CCC31D">
                  <wp:extent cx="647700" cy="233045"/>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82B4C5E"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14:paraId="2F550F70"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24BEE68E"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9F9CB1" w14:textId="77777777" w:rsidR="00112AD0" w:rsidRPr="00781509"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SME financing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4B1A99"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44859CB"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A65E94D" wp14:editId="62B430E6">
                  <wp:extent cx="647700" cy="233045"/>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A97E0B"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5C3F5678"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6D3E124D"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511348" w14:textId="77777777" w:rsidR="00112AD0" w:rsidRPr="00781509" w:rsidRDefault="00112AD0"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Social enterprise/community investing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5D55A6"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DAB8663" w14:textId="77777777" w:rsidR="00112AD0" w:rsidRPr="00E21B19"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35C4C00C" wp14:editId="580853B1">
                  <wp:extent cx="647700" cy="233045"/>
                  <wp:effectExtent l="0" t="0" r="0" b="0"/>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84F7B70"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14:paraId="4ABF187E"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4E5312F"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79C87A7" w14:textId="77777777" w:rsidR="00112AD0" w:rsidRPr="000420B1"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Affordable housing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0CF89E"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BAAB544"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27F8424" wp14:editId="00FD46ED">
                  <wp:extent cx="647700" cy="233045"/>
                  <wp:effectExtent l="0" t="0" r="0" b="0"/>
                  <wp:docPr id="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EF8D2E3"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6FA8F745"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201B854C"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D5812F" w14:textId="77777777" w:rsidR="00112AD0" w:rsidRPr="000420B1" w:rsidRDefault="00112AD0"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Education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C9DA57"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9CA1586" w14:textId="77777777" w:rsidR="00112AD0" w:rsidRPr="00E21B19"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F96B084" wp14:editId="22FE7732">
                  <wp:extent cx="647700" cy="233045"/>
                  <wp:effectExtent l="0" t="0" r="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8A867F4"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14:paraId="1AA6B41A"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4023072E"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D745F5" w14:textId="77777777" w:rsidR="00112AD0" w:rsidRPr="000420B1"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Global health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FA37E1A"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E298AD4"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72F83D5" wp14:editId="14E1493A">
                  <wp:extent cx="647700" cy="233045"/>
                  <wp:effectExtent l="0" t="0" r="0" b="0"/>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ABFC99F"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56D89C5F" w14:textId="77777777" w:rsidTr="00447920">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right w:val="single" w:sz="4" w:space="0" w:color="BFBFBF" w:themeColor="background1" w:themeShade="BF"/>
            </w:tcBorders>
          </w:tcPr>
          <w:p w14:paraId="08580D09"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4F8BF9A" w14:textId="77777777" w:rsidR="00112AD0" w:rsidRPr="000420B1" w:rsidRDefault="00112AD0" w:rsidP="00447920">
            <w:pPr>
              <w:pStyle w:val="INDICATORTEXT"/>
              <w:numPr>
                <w:ilvl w:val="0"/>
                <w:numId w:val="12"/>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Water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DB4CAA"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918E7CF" w14:textId="77777777" w:rsidR="00112AD0" w:rsidRPr="00E21B19"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21C2F2CD" wp14:editId="4EE9718F">
                  <wp:extent cx="647700" cy="233045"/>
                  <wp:effectExtent l="0" t="0" r="0" b="0"/>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B819FB5" w14:textId="77777777" w:rsidR="00112AD0" w:rsidRPr="001D740E" w:rsidRDefault="00112AD0" w:rsidP="0044792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872722" w14:paraId="7AE30473" w14:textId="77777777" w:rsidTr="004479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4EF3DC80" w14:textId="77777777" w:rsidR="00112AD0" w:rsidRDefault="00112AD0" w:rsidP="00447920">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5EFB3B" w14:textId="64A66D82" w:rsidR="00112AD0" w:rsidRPr="000420B1" w:rsidRDefault="00112AD0" w:rsidP="00447920">
            <w:pPr>
              <w:pStyle w:val="INDICATORTEXT"/>
              <w:numPr>
                <w:ilvl w:val="0"/>
                <w:numId w:val="12"/>
              </w:numPr>
              <w:spacing w:before="0" w:after="0"/>
              <w:ind w:left="470" w:hanging="357"/>
              <w:cnfStyle w:val="000000100000" w:firstRow="0" w:lastRow="0" w:firstColumn="0" w:lastColumn="0" w:oddVBand="0" w:evenVBand="0" w:oddHBand="1" w:evenHBand="0" w:firstRowFirstColumn="0" w:firstRowLastColumn="0" w:lastRowFirstColumn="0" w:lastRowLastColumn="0"/>
            </w:pPr>
            <w:r>
              <w:t>Other;</w:t>
            </w:r>
            <w:r w:rsidR="00B401EA">
              <w:t xml:space="preserve"> </w:t>
            </w:r>
            <w:r>
              <w:t>specify____</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D8F361"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7FDAE46" w14:textId="77777777" w:rsidR="00112AD0" w:rsidRPr="00E21B19"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CB65D4A" wp14:editId="2B25DC6A">
                  <wp:extent cx="647700" cy="233045"/>
                  <wp:effectExtent l="0" t="0" r="0"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A138BB3" w14:textId="77777777" w:rsidR="00112AD0" w:rsidRPr="001D740E" w:rsidRDefault="00112AD0" w:rsidP="0044792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14:paraId="6E64748E"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898506A" w14:textId="36AC6226" w:rsidR="00FD4D24" w:rsidRPr="005C028D" w:rsidRDefault="00FD4D24">
            <w:pPr>
              <w:pStyle w:val="INDICATORNUMBER"/>
              <w:rPr>
                <w:rStyle w:val="IntenseEmphasis"/>
                <w:b/>
                <w:i w:val="0"/>
                <w:iCs w:val="0"/>
                <w:color w:val="595959"/>
              </w:rPr>
            </w:pPr>
            <w:r w:rsidRPr="002971E6">
              <w:rPr>
                <w:rStyle w:val="IntenseEmphasis"/>
                <w:b/>
                <w:i w:val="0"/>
                <w:iCs w:val="0"/>
                <w:color w:val="595959"/>
              </w:rPr>
              <w:t>SG 1</w:t>
            </w:r>
            <w:r>
              <w:rPr>
                <w:rStyle w:val="IntenseEmphasis"/>
                <w:b/>
                <w:bCs w:val="0"/>
                <w:i w:val="0"/>
                <w:iCs w:val="0"/>
                <w:color w:val="595959"/>
              </w:rPr>
              <w:t>5</w:t>
            </w:r>
            <w:r w:rsidRPr="002971E6">
              <w:rPr>
                <w:rStyle w:val="IntenseEmphasis"/>
                <w:b/>
                <w:i w:val="0"/>
                <w:iCs w:val="0"/>
                <w:color w:val="595959"/>
              </w:rPr>
              <w:t>.4</w:t>
            </w:r>
          </w:p>
          <w:p w14:paraId="0651EB25" w14:textId="77777777" w:rsidR="00FD4D24" w:rsidRPr="00AE100E" w:rsidRDefault="00FD4D24" w:rsidP="00D87C4F">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DAEEF3" w:themeFill="accent5" w:themeFillTint="33"/>
          </w:tcPr>
          <w:p w14:paraId="3F0785BF" w14:textId="77777777" w:rsidR="00997A06" w:rsidRDefault="00FD4D24" w:rsidP="00997A06">
            <w:pPr>
              <w:pStyle w:val="INDICATORTEXT"/>
              <w:cnfStyle w:val="000000000000" w:firstRow="0" w:lastRow="0" w:firstColumn="0" w:lastColumn="0" w:oddVBand="0" w:evenVBand="0" w:oddHBand="0" w:evenHBand="0" w:firstRowFirstColumn="0" w:firstRowLastColumn="0" w:lastRowFirstColumn="0" w:lastRowLastColumn="0"/>
            </w:pPr>
            <w:r>
              <w:t>Please attach any supporting information you wish to include</w:t>
            </w:r>
            <w:r w:rsidR="00B401EA">
              <w:t>.</w:t>
            </w:r>
            <w:r>
              <w:t xml:space="preserve"> </w:t>
            </w:r>
          </w:p>
          <w:p w14:paraId="0FB6AF01" w14:textId="692EAF49" w:rsidR="00FD4D24" w:rsidRPr="00CB536A" w:rsidRDefault="00FD4D24" w:rsidP="00997A06">
            <w:pPr>
              <w:pStyle w:val="INDICATORTEXTOPTIONAL"/>
              <w:cnfStyle w:val="000000000000" w:firstRow="0" w:lastRow="0" w:firstColumn="0" w:lastColumn="0" w:oddVBand="0" w:evenVBand="0" w:oddHBand="0" w:evenHBand="0" w:firstRowFirstColumn="0" w:firstRowLastColumn="0" w:lastRowFirstColumn="0" w:lastRowLastColumn="0"/>
            </w:pPr>
            <w:r>
              <w:t>[Optional]</w:t>
            </w:r>
          </w:p>
        </w:tc>
      </w:tr>
      <w:tr w:rsidR="00FD4D24" w14:paraId="0600FC6B"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09C8866F" w14:textId="77777777" w:rsidR="00FD4D24" w:rsidRDefault="00FD4D24" w:rsidP="00D87C4F">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CDA1914" w14:textId="77777777" w:rsidR="00FD4D24" w:rsidRDefault="00FD4D24" w:rsidP="00D87C4F">
            <w:pPr>
              <w:pStyle w:val="INDICATORTEXT"/>
              <w:cnfStyle w:val="000000100000" w:firstRow="0" w:lastRow="0" w:firstColumn="0" w:lastColumn="0" w:oddVBand="0" w:evenVBand="0" w:oddHBand="1" w:evenHBand="0" w:firstRowFirstColumn="0" w:firstRowLastColumn="0" w:lastRowFirstColumn="0" w:lastRowLastColumn="0"/>
            </w:pPr>
          </w:p>
        </w:tc>
      </w:tr>
    </w:tbl>
    <w:p w14:paraId="3FB95CF7" w14:textId="5BF4E392" w:rsidR="00C143A2" w:rsidRDefault="00C143A2" w:rsidP="00EC1495">
      <w:pPr>
        <w:pStyle w:val="INDICATORNUMBER"/>
        <w:spacing w:before="0" w:after="0"/>
      </w:pPr>
    </w:p>
    <w:p w14:paraId="4913FD64" w14:textId="77777777" w:rsidR="00800359" w:rsidRDefault="00800359" w:rsidP="00EC1495">
      <w:pPr>
        <w:pStyle w:val="INDICATORNUMBER"/>
        <w:spacing w:before="0" w:after="0"/>
      </w:pPr>
    </w:p>
    <w:tbl>
      <w:tblPr>
        <w:tblStyle w:val="SubSectionMISCTableVOLUNTARY"/>
        <w:tblW w:w="9204" w:type="dxa"/>
        <w:tblInd w:w="5" w:type="dxa"/>
        <w:tblLook w:val="06A0" w:firstRow="1" w:lastRow="0" w:firstColumn="1" w:lastColumn="0" w:noHBand="1" w:noVBand="1"/>
      </w:tblPr>
      <w:tblGrid>
        <w:gridCol w:w="1124"/>
        <w:gridCol w:w="8080"/>
      </w:tblGrid>
      <w:tr w:rsidR="00781509" w14:paraId="040A3AB5"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tcBorders>
            <w:shd w:val="clear" w:color="auto" w:fill="00B0F0"/>
          </w:tcPr>
          <w:p w14:paraId="1EECCB75" w14:textId="085211AD" w:rsidR="00781509" w:rsidRPr="005C028D" w:rsidRDefault="66FE9BD9" w:rsidP="2F984D91">
            <w:pPr>
              <w:pStyle w:val="SectionIndicatorHeaderText"/>
              <w:spacing w:after="80"/>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5</w:t>
            </w:r>
          </w:p>
        </w:tc>
        <w:tc>
          <w:tcPr>
            <w:tcW w:w="8080" w:type="dxa"/>
            <w:tcBorders>
              <w:top w:val="single" w:sz="4" w:space="0" w:color="0082C8"/>
              <w:right w:val="single" w:sz="4" w:space="0" w:color="0082C8"/>
            </w:tcBorders>
            <w:shd w:val="clear" w:color="auto" w:fill="0070C0"/>
          </w:tcPr>
          <w:p w14:paraId="7D461114" w14:textId="77777777" w:rsidR="00781509" w:rsidRPr="005C028D" w:rsidRDefault="66FE9BD9" w:rsidP="005C028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781509" w:rsidRPr="00CF025D" w14:paraId="7E330CFA" w14:textId="77777777" w:rsidTr="005C028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177AF0C5" w14:textId="1A3CAB70" w:rsidR="00781509" w:rsidRPr="005C028D" w:rsidRDefault="66FE9BD9" w:rsidP="005C028D">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5</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62738630" w14:textId="77777777" w:rsidR="00781509"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proofErr w:type="gramStart"/>
            <w:r w:rsidRPr="005C028D">
              <w:rPr>
                <w:rFonts w:eastAsiaTheme="majorEastAsia"/>
                <w:szCs w:val="18"/>
              </w:rPr>
              <w:t>For the purpose of</w:t>
            </w:r>
            <w:proofErr w:type="gramEnd"/>
            <w:r w:rsidRPr="005C028D">
              <w:rPr>
                <w:rFonts w:eastAsiaTheme="majorEastAsia"/>
                <w:szCs w:val="18"/>
              </w:rPr>
              <w:t xml:space="preserve"> this reporting framework, the terms 'E&amp;S themed' and 'sustainability themed' investments are used interchangeably. These are investments in themes or assets specifically related to E or S sustainability (for example, clean energy, green technology or sustainable agriculture). These investments typically offer investors one way to explicitly align their activities with the broader objectives of society.</w:t>
            </w:r>
          </w:p>
          <w:p w14:paraId="364BF5B1" w14:textId="1415E1BE" w:rsidR="005E549D"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This indicator refers to investment themes that may include more than one asset class. These investments are specifically focused on certain themes. This indicator is not about broad-based SRI funds, which may be described in other parts of this reporting framework. Further details on environmental and social themed investments can be found </w:t>
            </w:r>
            <w:hyperlink r:id="rId50">
              <w:r w:rsidRPr="005C028D">
                <w:rPr>
                  <w:rStyle w:val="Hyperlink"/>
                  <w:rFonts w:eastAsiaTheme="majorEastAsia" w:cs="Arial"/>
                  <w:szCs w:val="18"/>
                </w:rPr>
                <w:t>here</w:t>
              </w:r>
            </w:hyperlink>
            <w:r w:rsidRPr="005C028D">
              <w:rPr>
                <w:rFonts w:eastAsiaTheme="majorEastAsia"/>
                <w:szCs w:val="18"/>
              </w:rPr>
              <w:t>.</w:t>
            </w:r>
          </w:p>
          <w:p w14:paraId="04EFCA5D" w14:textId="7F1D83C1" w:rsidR="005E549D" w:rsidRPr="005C028D" w:rsidRDefault="005E549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 xml:space="preserve">If you </w:t>
            </w:r>
            <w:r w:rsidR="00A95E4F" w:rsidRPr="005C028D">
              <w:rPr>
                <w:rStyle w:val="IntenseEmphasis"/>
                <w:rFonts w:eastAsiaTheme="majorEastAsia"/>
                <w:b w:val="0"/>
                <w:bCs w:val="0"/>
                <w:i w:val="0"/>
                <w:iCs w:val="0"/>
                <w:color w:val="595959"/>
                <w:szCs w:val="18"/>
              </w:rPr>
              <w:t xml:space="preserve">have E&amp;S themed areas </w:t>
            </w:r>
            <w:r w:rsidRPr="005C028D">
              <w:rPr>
                <w:rStyle w:val="IntenseEmphasis"/>
                <w:rFonts w:eastAsiaTheme="majorEastAsia"/>
                <w:b w:val="0"/>
                <w:bCs w:val="0"/>
                <w:i w:val="0"/>
                <w:iCs w:val="0"/>
                <w:color w:val="595959"/>
                <w:szCs w:val="18"/>
              </w:rPr>
              <w:t>where two or mo</w:t>
            </w:r>
            <w:r w:rsidR="00FA131A" w:rsidRPr="005C028D">
              <w:rPr>
                <w:rStyle w:val="IntenseEmphasis"/>
                <w:rFonts w:eastAsiaTheme="majorEastAsia"/>
                <w:b w:val="0"/>
                <w:bCs w:val="0"/>
                <w:i w:val="0"/>
                <w:iCs w:val="0"/>
                <w:color w:val="595959"/>
                <w:szCs w:val="18"/>
              </w:rPr>
              <w:t>re E&amp;S themes are combined, e.g. ‘affordable housing’ and ‘green buildings’, please split the percentage of AUM per asset class invested in those areas to a</w:t>
            </w:r>
            <w:r w:rsidR="004B7D21" w:rsidRPr="005C028D">
              <w:rPr>
                <w:rStyle w:val="IntenseEmphasis"/>
                <w:rFonts w:eastAsiaTheme="majorEastAsia"/>
                <w:b w:val="0"/>
                <w:bCs w:val="0"/>
                <w:i w:val="0"/>
                <w:iCs w:val="0"/>
                <w:color w:val="595959"/>
                <w:szCs w:val="18"/>
              </w:rPr>
              <w:t>n</w:t>
            </w:r>
            <w:r w:rsidR="00FA131A" w:rsidRPr="005C028D">
              <w:rPr>
                <w:rStyle w:val="IntenseEmphasis"/>
                <w:rFonts w:eastAsiaTheme="majorEastAsia"/>
                <w:b w:val="0"/>
                <w:bCs w:val="0"/>
                <w:i w:val="0"/>
                <w:iCs w:val="0"/>
                <w:color w:val="595959"/>
                <w:szCs w:val="18"/>
              </w:rPr>
              <w:t xml:space="preserve"> </w:t>
            </w:r>
            <w:r w:rsidR="004B7D21" w:rsidRPr="005C028D">
              <w:rPr>
                <w:rStyle w:val="IntenseEmphasis"/>
                <w:rFonts w:eastAsiaTheme="majorEastAsia"/>
                <w:b w:val="0"/>
                <w:bCs w:val="0"/>
                <w:i w:val="0"/>
                <w:iCs w:val="0"/>
                <w:color w:val="595959"/>
                <w:szCs w:val="18"/>
              </w:rPr>
              <w:t>ap</w:t>
            </w:r>
            <w:r w:rsidR="00FA131A" w:rsidRPr="005C028D">
              <w:rPr>
                <w:rStyle w:val="IntenseEmphasis"/>
                <w:rFonts w:eastAsiaTheme="majorEastAsia"/>
                <w:b w:val="0"/>
                <w:bCs w:val="0"/>
                <w:i w:val="0"/>
                <w:iCs w:val="0"/>
                <w:color w:val="595959"/>
                <w:szCs w:val="18"/>
              </w:rPr>
              <w:t>proximate percentage</w:t>
            </w:r>
            <w:r w:rsidR="0050657E" w:rsidRPr="005C028D">
              <w:rPr>
                <w:rStyle w:val="IntenseEmphasis"/>
                <w:rFonts w:eastAsiaTheme="majorEastAsia"/>
                <w:b w:val="0"/>
                <w:bCs w:val="0"/>
                <w:i w:val="0"/>
                <w:iCs w:val="0"/>
                <w:color w:val="595959"/>
                <w:szCs w:val="18"/>
              </w:rPr>
              <w:t xml:space="preserve"> per theme</w:t>
            </w:r>
            <w:r w:rsidR="00FA131A" w:rsidRPr="005C028D">
              <w:rPr>
                <w:rStyle w:val="IntenseEmphasis"/>
                <w:rFonts w:eastAsiaTheme="majorEastAsia"/>
                <w:b w:val="0"/>
                <w:bCs w:val="0"/>
                <w:i w:val="0"/>
                <w:iCs w:val="0"/>
                <w:color w:val="595959"/>
                <w:szCs w:val="18"/>
              </w:rPr>
              <w:t xml:space="preserve">. </w:t>
            </w:r>
          </w:p>
        </w:tc>
      </w:tr>
      <w:tr w:rsidR="00875F80" w:rsidRPr="00CF025D" w14:paraId="7738D2A9" w14:textId="77777777" w:rsidTr="005C028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82C8"/>
              <w:bottom w:val="single" w:sz="4" w:space="0" w:color="A6A6A6" w:themeColor="background1" w:themeShade="A6"/>
            </w:tcBorders>
          </w:tcPr>
          <w:p w14:paraId="0785BFB2" w14:textId="115F5671" w:rsidR="00875F80" w:rsidRPr="005C028D" w:rsidRDefault="66FE9BD9" w:rsidP="005C028D">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5</w:t>
            </w:r>
            <w:r w:rsidRPr="2F984D91">
              <w:rPr>
                <w:rStyle w:val="IntenseEmphasis"/>
                <w:b/>
                <w:i w:val="0"/>
                <w:iCs w:val="0"/>
                <w:color w:val="595959" w:themeColor="text1" w:themeTint="A6"/>
              </w:rPr>
              <w:t>.</w:t>
            </w:r>
            <w:r w:rsidR="009515C3" w:rsidRPr="2F984D91">
              <w:rPr>
                <w:rStyle w:val="IntenseEmphasis"/>
                <w:b/>
                <w:i w:val="0"/>
                <w:iCs w:val="0"/>
                <w:color w:val="595959" w:themeColor="text1" w:themeTint="A6"/>
              </w:rPr>
              <w:t>3</w:t>
            </w:r>
          </w:p>
        </w:tc>
        <w:tc>
          <w:tcPr>
            <w:tcW w:w="8080" w:type="dxa"/>
            <w:tcBorders>
              <w:top w:val="single" w:sz="4" w:space="0" w:color="595959" w:themeColor="text1" w:themeTint="A6"/>
              <w:bottom w:val="single" w:sz="4" w:space="0" w:color="A6A6A6" w:themeColor="background1" w:themeShade="A6"/>
              <w:right w:val="single" w:sz="4" w:space="0" w:color="0082C8"/>
            </w:tcBorders>
          </w:tcPr>
          <w:p w14:paraId="0DACB3F9" w14:textId="77777777" w:rsidR="00875F80"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Asset classes reported in OO 05, either internally and/or externally managed, will be visible in the drop-down menu. </w:t>
            </w:r>
          </w:p>
          <w:p w14:paraId="00CE8706" w14:textId="47DCBEB3" w:rsidR="00442692"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Provide percentage of AUM per </w:t>
            </w:r>
            <w:r w:rsidR="002A481F" w:rsidRPr="005C028D">
              <w:rPr>
                <w:rFonts w:eastAsiaTheme="majorEastAsia"/>
                <w:szCs w:val="18"/>
              </w:rPr>
              <w:t xml:space="preserve">asset class invested in each area. </w:t>
            </w:r>
          </w:p>
          <w:p w14:paraId="3117C04B" w14:textId="510C0835" w:rsidR="00984883" w:rsidRPr="005C028D" w:rsidRDefault="66FE9BD9" w:rsidP="0072249B">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 brief description and measures of the investment please provide description of how you classify the area, and what measures you use to identify the area.</w:t>
            </w:r>
          </w:p>
        </w:tc>
      </w:tr>
      <w:tr w:rsidR="00781509" w:rsidRPr="00CF025D" w14:paraId="657043AC" w14:textId="77777777" w:rsidTr="005C028D">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9F6A04B" w14:textId="0E1EAFAC" w:rsidR="00781509" w:rsidRPr="005C028D" w:rsidRDefault="66FE9BD9" w:rsidP="005C028D">
            <w:pPr>
              <w:pStyle w:val="INDICATORNUMBER"/>
              <w:spacing w:after="80"/>
              <w:rPr>
                <w:rFonts w:eastAsia="Calibri"/>
                <w:b w:val="0"/>
                <w:i/>
                <w:iCs/>
              </w:rPr>
            </w:pPr>
            <w:r w:rsidRPr="00A0470B">
              <w:rPr>
                <w:rStyle w:val="IntenseEmphasis"/>
                <w:b/>
                <w:i w:val="0"/>
                <w:iCs w:val="0"/>
                <w:color w:val="595959" w:themeColor="text1" w:themeTint="A6"/>
              </w:rPr>
              <w:t>LOGIC</w:t>
            </w:r>
          </w:p>
        </w:tc>
      </w:tr>
      <w:tr w:rsidR="00781509" w:rsidRPr="00CF025D" w14:paraId="159E2119" w14:textId="77777777" w:rsidTr="005C028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0082C8"/>
            </w:tcBorders>
          </w:tcPr>
          <w:p w14:paraId="1EE102F1" w14:textId="3C68CA06" w:rsidR="00781509" w:rsidRPr="005C028D" w:rsidRDefault="66FE9BD9" w:rsidP="005C028D">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5</w:t>
            </w:r>
          </w:p>
        </w:tc>
        <w:tc>
          <w:tcPr>
            <w:tcW w:w="8080" w:type="dxa"/>
            <w:tcBorders>
              <w:top w:val="single" w:sz="4" w:space="0" w:color="A6A6A6" w:themeColor="background1" w:themeShade="A6"/>
              <w:bottom w:val="single" w:sz="4" w:space="0" w:color="0082C8"/>
              <w:right w:val="single" w:sz="4" w:space="0" w:color="0082C8"/>
            </w:tcBorders>
          </w:tcPr>
          <w:p w14:paraId="393A88C8" w14:textId="38BEF5AD" w:rsidR="00781509" w:rsidRPr="005C028D" w:rsidRDefault="00467F5E"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w:t>
            </w:r>
            <w:r w:rsidR="00C66B65" w:rsidRPr="005C028D">
              <w:rPr>
                <w:rFonts w:eastAsiaTheme="majorEastAsia"/>
                <w:szCs w:val="18"/>
              </w:rPr>
              <w:t>5</w:t>
            </w:r>
            <w:r w:rsidRPr="005C028D">
              <w:rPr>
                <w:rFonts w:eastAsiaTheme="majorEastAsia"/>
                <w:szCs w:val="18"/>
              </w:rPr>
              <w:t>.2</w:t>
            </w:r>
            <w:r w:rsidR="00072BF5" w:rsidRPr="005C028D">
              <w:rPr>
                <w:rFonts w:eastAsiaTheme="majorEastAsia"/>
                <w:szCs w:val="18"/>
              </w:rPr>
              <w:t xml:space="preserve"> and 1</w:t>
            </w:r>
            <w:r w:rsidR="00C66B65" w:rsidRPr="005C028D">
              <w:rPr>
                <w:rFonts w:eastAsiaTheme="majorEastAsia"/>
                <w:szCs w:val="18"/>
              </w:rPr>
              <w:t>5</w:t>
            </w:r>
            <w:r w:rsidR="00072BF5" w:rsidRPr="005C028D">
              <w:rPr>
                <w:rFonts w:eastAsiaTheme="majorEastAsia"/>
                <w:szCs w:val="18"/>
              </w:rPr>
              <w:t>.3</w:t>
            </w:r>
            <w:r w:rsidRPr="005C028D">
              <w:rPr>
                <w:rFonts w:eastAsiaTheme="majorEastAsia"/>
                <w:szCs w:val="18"/>
              </w:rPr>
              <w:t>] will be applicable if ‘Yes’ is reported in [SG 1</w:t>
            </w:r>
            <w:r w:rsidR="00C66B65" w:rsidRPr="005C028D">
              <w:rPr>
                <w:rFonts w:eastAsiaTheme="majorEastAsia"/>
                <w:szCs w:val="18"/>
              </w:rPr>
              <w:t>5</w:t>
            </w:r>
            <w:r w:rsidRPr="005C028D">
              <w:rPr>
                <w:rFonts w:eastAsiaTheme="majorEastAsia"/>
                <w:szCs w:val="18"/>
              </w:rPr>
              <w:t>.1]</w:t>
            </w:r>
          </w:p>
        </w:tc>
      </w:tr>
    </w:tbl>
    <w:p w14:paraId="6E6877A6" w14:textId="77777777" w:rsidR="001B3C16" w:rsidRDefault="001B3C16" w:rsidP="00EC1495">
      <w:pPr>
        <w:pStyle w:val="INDICATORTEXT"/>
        <w:spacing w:before="0" w:after="0"/>
      </w:pPr>
    </w:p>
    <w:p w14:paraId="6E34B92C" w14:textId="77777777" w:rsidR="00984883" w:rsidRDefault="00984883" w:rsidP="008E6393">
      <w:pPr>
        <w:pStyle w:val="INDICATORTEXT"/>
        <w:spacing w:before="0" w:after="0"/>
        <w:ind w:left="0"/>
      </w:pPr>
    </w:p>
    <w:tbl>
      <w:tblPr>
        <w:tblStyle w:val="SubSectionMISCTableMANDATORY"/>
        <w:tblW w:w="9214" w:type="dxa"/>
        <w:tblInd w:w="5" w:type="dxa"/>
        <w:tblLayout w:type="fixed"/>
        <w:tblLook w:val="06A0" w:firstRow="1" w:lastRow="0" w:firstColumn="1" w:lastColumn="0" w:noHBand="1" w:noVBand="1"/>
      </w:tblPr>
      <w:tblGrid>
        <w:gridCol w:w="1975"/>
        <w:gridCol w:w="7239"/>
      </w:tblGrid>
      <w:tr w:rsidR="004162B5" w14:paraId="31F7DCA2"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Borders>
              <w:top w:val="single" w:sz="4" w:space="0" w:color="0082C8"/>
              <w:left w:val="single" w:sz="4" w:space="0" w:color="0082C8"/>
              <w:bottom w:val="single" w:sz="4" w:space="0" w:color="595959" w:themeColor="text1" w:themeTint="A6"/>
            </w:tcBorders>
            <w:shd w:val="clear" w:color="auto" w:fill="00B0F0"/>
          </w:tcPr>
          <w:p w14:paraId="12419B14" w14:textId="64960863" w:rsidR="004162B5" w:rsidRPr="008E6393" w:rsidRDefault="66FE9BD9" w:rsidP="2F984D91">
            <w:pPr>
              <w:pStyle w:val="SectionIndicatorHeaderText"/>
              <w:spacing w:after="80"/>
              <w:rPr>
                <w:rStyle w:val="IntenseEmphasis"/>
                <w:b w:val="0"/>
                <w:bCs w:val="0"/>
                <w:i w:val="0"/>
                <w:iCs w:val="0"/>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5</w:t>
            </w:r>
          </w:p>
        </w:tc>
        <w:tc>
          <w:tcPr>
            <w:tcW w:w="7239" w:type="dxa"/>
            <w:tcBorders>
              <w:top w:val="single" w:sz="4" w:space="0" w:color="0082C8"/>
              <w:bottom w:val="single" w:sz="4" w:space="0" w:color="595959" w:themeColor="text1" w:themeTint="A6"/>
              <w:right w:val="single" w:sz="4" w:space="0" w:color="0082C8"/>
            </w:tcBorders>
            <w:shd w:val="clear" w:color="auto" w:fill="0070C0"/>
          </w:tcPr>
          <w:p w14:paraId="79E71AB0" w14:textId="77777777" w:rsidR="004162B5" w:rsidRPr="008E6393" w:rsidRDefault="66FE9BD9" w:rsidP="008E6393">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09599EC">
              <w:rPr>
                <w:rStyle w:val="IntenseEmphasis"/>
                <w:b/>
                <w:i w:val="0"/>
                <w:iCs w:val="0"/>
                <w:color w:val="FFFFFF" w:themeColor="background1"/>
              </w:rPr>
              <w:t>DEFINITIONS</w:t>
            </w:r>
          </w:p>
        </w:tc>
      </w:tr>
      <w:tr w:rsidR="004162B5" w:rsidRPr="00C76A4D" w14:paraId="0BDEBC96"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0082C8"/>
            </w:tcBorders>
          </w:tcPr>
          <w:p w14:paraId="0CD7EEB9" w14:textId="5AFC23FC" w:rsidR="004162B5" w:rsidRPr="005C028D" w:rsidRDefault="008E6393" w:rsidP="008E6393">
            <w:pPr>
              <w:pStyle w:val="INDICATORNUMBER"/>
              <w:spacing w:after="80"/>
              <w:rPr>
                <w:rStyle w:val="IntenseEmphasis"/>
                <w:rFonts w:eastAsia="MS PGothic"/>
                <w:b/>
                <w:i w:val="0"/>
                <w:iCs w:val="0"/>
              </w:rPr>
            </w:pPr>
            <w:r w:rsidRPr="007121BF">
              <w:t xml:space="preserve">Energy efficiency / </w:t>
            </w:r>
            <w:r w:rsidR="66FE9BD9" w:rsidRPr="007121BF">
              <w:t xml:space="preserve">Clean technology </w:t>
            </w:r>
          </w:p>
        </w:tc>
        <w:tc>
          <w:tcPr>
            <w:tcW w:w="7239" w:type="dxa"/>
            <w:tcBorders>
              <w:top w:val="single" w:sz="4" w:space="0" w:color="595959" w:themeColor="text1" w:themeTint="A6"/>
              <w:right w:val="single" w:sz="4" w:space="0" w:color="0082C8"/>
            </w:tcBorders>
          </w:tcPr>
          <w:p w14:paraId="52EDE7B4" w14:textId="34A31512" w:rsidR="004162B5" w:rsidRPr="00447920" w:rsidRDefault="008E6393"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Products, services, infrastructure or technologies that proactively address the growing global demand for energy while minimising effects in the environment. This includes technologies and systems that promote efficiency of industrial </w:t>
            </w:r>
            <w:proofErr w:type="gramStart"/>
            <w:r w:rsidRPr="005C028D">
              <w:rPr>
                <w:szCs w:val="18"/>
              </w:rPr>
              <w:t>operations  and</w:t>
            </w:r>
            <w:proofErr w:type="gramEnd"/>
            <w:r w:rsidRPr="005C028D">
              <w:rPr>
                <w:szCs w:val="18"/>
              </w:rPr>
              <w:t xml:space="preserve"> industrial automation and controls, and optimisation systems; infrastructure, technologies, and systems that increase the efficiency of power management, power distribution, power storage and demand-side management; and technologies and products that focus on using renewable energy  sources to transport vehicles (this includes cars and buses). (source: an adapted version of the definition provided by MSCI, for more information, see </w:t>
            </w:r>
            <w:hyperlink r:id="rId51" w:history="1">
              <w:r w:rsidRPr="005C028D">
                <w:rPr>
                  <w:rStyle w:val="Hyperlink"/>
                  <w:rFonts w:cs="Arial"/>
                  <w:szCs w:val="18"/>
                </w:rPr>
                <w:t>PRI Impact Investing Market Map</w:t>
              </w:r>
            </w:hyperlink>
            <w:r w:rsidRPr="005C028D">
              <w:rPr>
                <w:szCs w:val="18"/>
              </w:rPr>
              <w:t>)</w:t>
            </w:r>
          </w:p>
        </w:tc>
      </w:tr>
      <w:tr w:rsidR="008E6393" w:rsidRPr="00C76A4D" w14:paraId="5FF203D9"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0082C8"/>
            </w:tcBorders>
          </w:tcPr>
          <w:p w14:paraId="3DE37F37" w14:textId="315CD13C" w:rsidR="008E6393" w:rsidRPr="007121BF" w:rsidRDefault="008E6393">
            <w:pPr>
              <w:pStyle w:val="INDICATORNUMBER"/>
              <w:spacing w:after="80"/>
            </w:pPr>
            <w:r w:rsidRPr="007121BF">
              <w:t>Renewable energy</w:t>
            </w:r>
          </w:p>
        </w:tc>
        <w:tc>
          <w:tcPr>
            <w:tcW w:w="7239" w:type="dxa"/>
            <w:tcBorders>
              <w:top w:val="single" w:sz="4" w:space="0" w:color="595959" w:themeColor="text1" w:themeTint="A6"/>
              <w:right w:val="single" w:sz="4" w:space="0" w:color="0082C8"/>
            </w:tcBorders>
          </w:tcPr>
          <w:p w14:paraId="5B94363F" w14:textId="148A9410" w:rsidR="008E6393" w:rsidRPr="005C028D" w:rsidRDefault="008E6393" w:rsidP="005C028D">
            <w:pPr>
              <w:pStyle w:val="INDICATORTEXT"/>
              <w:cnfStyle w:val="000000000000" w:firstRow="0" w:lastRow="0" w:firstColumn="0" w:lastColumn="0" w:oddVBand="0" w:evenVBand="0" w:oddHBand="0" w:evenHBand="0" w:firstRowFirstColumn="0" w:firstRowLastColumn="0" w:lastRowFirstColumn="0" w:lastRowLastColumn="0"/>
              <w:rPr>
                <w:szCs w:val="18"/>
              </w:rPr>
            </w:pPr>
            <w:r w:rsidRPr="007121BF">
              <w:rPr>
                <w:szCs w:val="18"/>
              </w:rPr>
              <w:t>Companies that generate their revenues from products, services or infrastructure projects supporting the development of renewable energy and alternative fuels, including the generat</w:t>
            </w:r>
            <w:r w:rsidRPr="005D76ED">
              <w:rPr>
                <w:szCs w:val="18"/>
              </w:rPr>
              <w:t>ion, transmission and distribution of electricity from renewable sources such as wind, solar, geothermal, biomass, small-scale hy</w:t>
            </w:r>
            <w:r w:rsidRPr="003E396D">
              <w:rPr>
                <w:szCs w:val="18"/>
              </w:rPr>
              <w:t>dro (25MW), waste energy and wave and tidal (source: an adapted version of the definition provided by MSCI, for more infor</w:t>
            </w:r>
            <w:r w:rsidRPr="004D030D">
              <w:rPr>
                <w:szCs w:val="18"/>
              </w:rPr>
              <w:t xml:space="preserve">mation see </w:t>
            </w:r>
            <w:hyperlink r:id="rId52" w:history="1">
              <w:r w:rsidRPr="005C028D">
                <w:rPr>
                  <w:rStyle w:val="Hyperlink"/>
                  <w:rFonts w:cs="Arial"/>
                  <w:szCs w:val="18"/>
                </w:rPr>
                <w:t>PRI Impact Investing Market Map</w:t>
              </w:r>
            </w:hyperlink>
            <w:r w:rsidRPr="007121BF">
              <w:rPr>
                <w:szCs w:val="18"/>
              </w:rPr>
              <w:t>).</w:t>
            </w:r>
          </w:p>
        </w:tc>
      </w:tr>
      <w:tr w:rsidR="004162B5" w:rsidRPr="00C76A4D" w14:paraId="5C37265D"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7AF571F3" w14:textId="77777777" w:rsidR="004162B5" w:rsidRPr="007121BF" w:rsidRDefault="66FE9BD9" w:rsidP="2F984D91">
            <w:pPr>
              <w:pStyle w:val="INDICATORNUMBER"/>
              <w:spacing w:after="80"/>
              <w:rPr>
                <w:bCs/>
              </w:rPr>
            </w:pPr>
            <w:r w:rsidRPr="007121BF">
              <w:t>Green buildings</w:t>
            </w:r>
          </w:p>
        </w:tc>
        <w:tc>
          <w:tcPr>
            <w:tcW w:w="7239" w:type="dxa"/>
            <w:tcBorders>
              <w:right w:val="single" w:sz="4" w:space="0" w:color="0082C8"/>
            </w:tcBorders>
          </w:tcPr>
          <w:p w14:paraId="35215E9B" w14:textId="2A8BDBBC" w:rsidR="004162B5" w:rsidRPr="00447920" w:rsidRDefault="00726C34" w:rsidP="00726C34">
            <w:pPr>
              <w:pStyle w:val="INDICATORTEXT"/>
              <w:cnfStyle w:val="000000000000" w:firstRow="0" w:lastRow="0" w:firstColumn="0" w:lastColumn="0" w:oddVBand="0" w:evenVBand="0" w:oddHBand="0" w:evenHBand="0" w:firstRowFirstColumn="0" w:firstRowLastColumn="0" w:lastRowFirstColumn="0" w:lastRowLastColumn="0"/>
              <w:rPr>
                <w:szCs w:val="18"/>
              </w:rPr>
            </w:pPr>
            <w:r w:rsidRPr="00726C34">
              <w:rPr>
                <w:szCs w:val="18"/>
              </w:rPr>
              <w:t>Companies that generate their revenues from buildings designed, constructed, operated, maintained, renovated and destroyed using</w:t>
            </w:r>
            <w:r>
              <w:rPr>
                <w:szCs w:val="18"/>
              </w:rPr>
              <w:t xml:space="preserve"> </w:t>
            </w:r>
            <w:r w:rsidRPr="00726C34">
              <w:rPr>
                <w:szCs w:val="18"/>
              </w:rPr>
              <w:t>environmentally-friendly and resource-efficient processes</w:t>
            </w:r>
            <w:r w:rsidR="00D01D5C" w:rsidRPr="005C028D">
              <w:rPr>
                <w:szCs w:val="18"/>
              </w:rPr>
              <w:t xml:space="preserve"> (for more information, see </w:t>
            </w:r>
            <w:hyperlink r:id="rId53" w:history="1">
              <w:r w:rsidR="00D01D5C" w:rsidRPr="005C028D">
                <w:rPr>
                  <w:rStyle w:val="Hyperlink"/>
                  <w:rFonts w:cs="Arial"/>
                  <w:szCs w:val="18"/>
                </w:rPr>
                <w:t>PRI Impact Investing Market Map</w:t>
              </w:r>
            </w:hyperlink>
            <w:r w:rsidR="00D01D5C" w:rsidRPr="005C028D">
              <w:rPr>
                <w:szCs w:val="18"/>
              </w:rPr>
              <w:t>)</w:t>
            </w:r>
            <w:r>
              <w:rPr>
                <w:szCs w:val="18"/>
              </w:rPr>
              <w:t>.</w:t>
            </w:r>
          </w:p>
        </w:tc>
      </w:tr>
      <w:tr w:rsidR="004162B5" w:rsidRPr="00C76A4D" w14:paraId="174E58D1"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4AC7B79E" w14:textId="77777777" w:rsidR="004162B5" w:rsidRPr="007121BF" w:rsidRDefault="66FE9BD9" w:rsidP="2F984D91">
            <w:pPr>
              <w:pStyle w:val="INDICATORNUMBER"/>
              <w:spacing w:after="80"/>
              <w:rPr>
                <w:bCs/>
              </w:rPr>
            </w:pPr>
            <w:r w:rsidRPr="007121BF">
              <w:t>Sustainable forestry</w:t>
            </w:r>
          </w:p>
        </w:tc>
        <w:tc>
          <w:tcPr>
            <w:tcW w:w="7239" w:type="dxa"/>
            <w:tcBorders>
              <w:right w:val="single" w:sz="4" w:space="0" w:color="0082C8"/>
            </w:tcBorders>
          </w:tcPr>
          <w:p w14:paraId="6ADC0F93" w14:textId="0EB2652A" w:rsidR="004162B5" w:rsidRPr="00447920" w:rsidRDefault="00D01D5C"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generate revenues from products, services, infrastructure and projects to meet the social, economic, ecological and cultural needs of present and future generations. These needs are for forest products and services such as wood and wood products, water, food, fodder, medicine, fuel, shelter, employment, recreation, habitats for wildlife, landscape diversity, carbon sinks and reservoirs, and other forest products (for more information, see </w:t>
            </w:r>
            <w:hyperlink r:id="rId54" w:history="1">
              <w:r w:rsidRPr="005C028D">
                <w:rPr>
                  <w:rStyle w:val="Hyperlink"/>
                  <w:rFonts w:cs="Arial"/>
                  <w:szCs w:val="18"/>
                </w:rPr>
                <w:t>PRI Impact Investing Market Map).</w:t>
              </w:r>
            </w:hyperlink>
          </w:p>
        </w:tc>
      </w:tr>
      <w:tr w:rsidR="004162B5" w:rsidRPr="00C76A4D" w14:paraId="1CCE6D2F"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33B1F84F" w14:textId="77777777" w:rsidR="004162B5" w:rsidRPr="007121BF" w:rsidRDefault="66FE9BD9" w:rsidP="2F984D91">
            <w:pPr>
              <w:pStyle w:val="INDICATORNUMBER"/>
              <w:spacing w:after="80"/>
              <w:rPr>
                <w:bCs/>
              </w:rPr>
            </w:pPr>
            <w:r w:rsidRPr="007121BF">
              <w:t>Sustainable agriculture</w:t>
            </w:r>
          </w:p>
        </w:tc>
        <w:tc>
          <w:tcPr>
            <w:tcW w:w="7239" w:type="dxa"/>
            <w:tcBorders>
              <w:right w:val="single" w:sz="4" w:space="0" w:color="0082C8"/>
            </w:tcBorders>
          </w:tcPr>
          <w:p w14:paraId="4D8FB2E2" w14:textId="29C98FEC" w:rsidR="004162B5" w:rsidRPr="00447920" w:rsidRDefault="00D01D5C"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Companies engage in sustainable agriculture businesses that conserve land, water, and plant and animal genetic resources, and are environmentally non-degrading, technically appropriate, economically</w:t>
            </w:r>
            <w:r w:rsidR="00726C34">
              <w:rPr>
                <w:szCs w:val="18"/>
              </w:rPr>
              <w:t xml:space="preserve"> viable and socially acceptable</w:t>
            </w:r>
            <w:r w:rsidRPr="005C028D">
              <w:rPr>
                <w:szCs w:val="18"/>
              </w:rPr>
              <w:t xml:space="preserve"> (source: </w:t>
            </w:r>
            <w:hyperlink r:id="rId55" w:history="1">
              <w:r w:rsidRPr="005C028D">
                <w:rPr>
                  <w:rStyle w:val="Hyperlink"/>
                  <w:rFonts w:cs="Arial"/>
                  <w:color w:val="595959"/>
                  <w:szCs w:val="18"/>
                  <w:u w:val="none"/>
                </w:rPr>
                <w:t>FAO</w:t>
              </w:r>
            </w:hyperlink>
            <w:r w:rsidRPr="005C028D">
              <w:rPr>
                <w:szCs w:val="18"/>
              </w:rPr>
              <w:t xml:space="preserve">, for more information, see </w:t>
            </w:r>
            <w:hyperlink r:id="rId56" w:history="1">
              <w:r w:rsidRPr="005C028D">
                <w:rPr>
                  <w:rStyle w:val="Hyperlink"/>
                  <w:rFonts w:cs="Arial"/>
                  <w:szCs w:val="18"/>
                </w:rPr>
                <w:t>PRI Impact Investing Market Map</w:t>
              </w:r>
            </w:hyperlink>
            <w:r w:rsidRPr="005C028D">
              <w:rPr>
                <w:szCs w:val="18"/>
              </w:rPr>
              <w:t>).</w:t>
            </w:r>
          </w:p>
        </w:tc>
      </w:tr>
      <w:tr w:rsidR="004162B5" w:rsidRPr="00C76A4D" w14:paraId="17136BBA"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363F58D3" w14:textId="77777777" w:rsidR="004162B5" w:rsidRPr="007121BF" w:rsidRDefault="66FE9BD9" w:rsidP="2F984D91">
            <w:pPr>
              <w:pStyle w:val="INDICATORNUMBER"/>
              <w:spacing w:after="80"/>
              <w:rPr>
                <w:bCs/>
              </w:rPr>
            </w:pPr>
            <w:r w:rsidRPr="007121BF">
              <w:t>Microfinance</w:t>
            </w:r>
          </w:p>
        </w:tc>
        <w:tc>
          <w:tcPr>
            <w:tcW w:w="7239" w:type="dxa"/>
            <w:tcBorders>
              <w:right w:val="single" w:sz="4" w:space="0" w:color="0082C8"/>
            </w:tcBorders>
          </w:tcPr>
          <w:p w14:paraId="373F6BB2" w14:textId="77777777" w:rsidR="004162B5"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Investments in retail institutions that provide financial services such as loans, savings, insurance and other basic services to low-income clients who run productive activities and who traditionally have lacked access to banking and related financial services.</w:t>
            </w:r>
          </w:p>
        </w:tc>
      </w:tr>
      <w:tr w:rsidR="004162B5" w:rsidRPr="00C76A4D" w14:paraId="37EBFFF3"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5F186CCD" w14:textId="77777777" w:rsidR="004162B5" w:rsidRPr="007121BF" w:rsidRDefault="66FE9BD9" w:rsidP="2F984D91">
            <w:pPr>
              <w:pStyle w:val="INDICATORNUMBER"/>
              <w:spacing w:after="80"/>
              <w:rPr>
                <w:bCs/>
              </w:rPr>
            </w:pPr>
            <w:r w:rsidRPr="007121BF">
              <w:t>SME financing</w:t>
            </w:r>
          </w:p>
        </w:tc>
        <w:tc>
          <w:tcPr>
            <w:tcW w:w="7239" w:type="dxa"/>
            <w:tcBorders>
              <w:right w:val="single" w:sz="4" w:space="0" w:color="0082C8"/>
            </w:tcBorders>
          </w:tcPr>
          <w:p w14:paraId="4712D115" w14:textId="77777777" w:rsidR="004162B5"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SME financing refers to providing financial services to small- and medium-sized enterprises that may struggle to access to banking and related financial services.</w:t>
            </w:r>
          </w:p>
        </w:tc>
      </w:tr>
      <w:tr w:rsidR="004162B5" w:rsidRPr="00C76A4D" w14:paraId="7A724079"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73C6E7A3" w14:textId="758BA471" w:rsidR="004162B5" w:rsidRPr="007121BF" w:rsidRDefault="66FE9BD9" w:rsidP="2F984D91">
            <w:pPr>
              <w:pStyle w:val="INDICATORNUMBER"/>
              <w:spacing w:after="80"/>
              <w:rPr>
                <w:bCs/>
              </w:rPr>
            </w:pPr>
            <w:r w:rsidRPr="007121BF">
              <w:t>Social enterprise/community investing</w:t>
            </w:r>
          </w:p>
        </w:tc>
        <w:tc>
          <w:tcPr>
            <w:tcW w:w="7239" w:type="dxa"/>
            <w:tcBorders>
              <w:right w:val="single" w:sz="4" w:space="0" w:color="0082C8"/>
            </w:tcBorders>
          </w:tcPr>
          <w:p w14:paraId="30B15AAB" w14:textId="77777777" w:rsidR="004162B5"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Social enterprise development is defined as creating and nurturing businesses that aim for positive social or environmental outcomes while generating financial returns. </w:t>
            </w:r>
          </w:p>
          <w:p w14:paraId="1EF00EBE" w14:textId="77777777" w:rsidR="004162B5" w:rsidRPr="005C028D" w:rsidRDefault="66FE9BD9" w:rsidP="005C028D">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Community development investments are similarly designed to specifically benefit lower-income neighbourhoods and populations, for example, by providing access to affordable housing, supporting small businesses, and, by extension, job creation. </w:t>
            </w:r>
          </w:p>
        </w:tc>
      </w:tr>
      <w:tr w:rsidR="004162B5" w:rsidRPr="00C76A4D" w14:paraId="74D2F27E"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0C205DAB" w14:textId="77777777" w:rsidR="004162B5" w:rsidRPr="007121BF" w:rsidRDefault="66FE9BD9" w:rsidP="2F984D91">
            <w:pPr>
              <w:pStyle w:val="INDICATORNUMBER"/>
              <w:spacing w:after="80"/>
              <w:rPr>
                <w:bCs/>
              </w:rPr>
            </w:pPr>
            <w:r w:rsidRPr="007121BF">
              <w:t>Affordable housing</w:t>
            </w:r>
          </w:p>
        </w:tc>
        <w:tc>
          <w:tcPr>
            <w:tcW w:w="7239" w:type="dxa"/>
            <w:tcBorders>
              <w:right w:val="single" w:sz="4" w:space="0" w:color="0082C8"/>
            </w:tcBorders>
          </w:tcPr>
          <w:p w14:paraId="50B61866" w14:textId="52908A2E" w:rsidR="004162B5" w:rsidRPr="00447920" w:rsidRDefault="009064C8"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invest in housing projects, services and infrastructure “for which the associated financial costs are at a level that does not threaten or compromise the occupants' enjoyment of other human rights and basic needs and that represents a reasonable proportion of an individual's overall income” (source: IRIS, GIIN, </w:t>
            </w:r>
            <w:r w:rsidRPr="007121BF">
              <w:rPr>
                <w:szCs w:val="18"/>
              </w:rPr>
              <w:t xml:space="preserve">for more information, see </w:t>
            </w:r>
            <w:hyperlink r:id="rId57" w:history="1">
              <w:r w:rsidRPr="005C028D">
                <w:rPr>
                  <w:rStyle w:val="Hyperlink"/>
                  <w:rFonts w:cs="Arial"/>
                  <w:szCs w:val="18"/>
                </w:rPr>
                <w:t>PRI Impact Investing Market Map</w:t>
              </w:r>
            </w:hyperlink>
            <w:r w:rsidRPr="007121BF">
              <w:rPr>
                <w:szCs w:val="18"/>
              </w:rPr>
              <w:t>)</w:t>
            </w:r>
            <w:r w:rsidRPr="005C028D">
              <w:rPr>
                <w:szCs w:val="18"/>
              </w:rPr>
              <w:t>.</w:t>
            </w:r>
          </w:p>
        </w:tc>
      </w:tr>
      <w:tr w:rsidR="004162B5" w:rsidRPr="00C76A4D" w14:paraId="0EF6F9D1"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tcBorders>
          </w:tcPr>
          <w:p w14:paraId="5BADCC20" w14:textId="77777777" w:rsidR="004162B5" w:rsidRPr="007121BF" w:rsidRDefault="66FE9BD9" w:rsidP="2F984D91">
            <w:pPr>
              <w:pStyle w:val="INDICATORNUMBER"/>
              <w:spacing w:after="80"/>
              <w:rPr>
                <w:bCs/>
              </w:rPr>
            </w:pPr>
            <w:r w:rsidRPr="007121BF">
              <w:t>Education</w:t>
            </w:r>
          </w:p>
        </w:tc>
        <w:tc>
          <w:tcPr>
            <w:tcW w:w="7239" w:type="dxa"/>
            <w:tcBorders>
              <w:right w:val="single" w:sz="4" w:space="0" w:color="0082C8"/>
            </w:tcBorders>
          </w:tcPr>
          <w:p w14:paraId="357CC74F" w14:textId="187063B6" w:rsidR="004162B5" w:rsidRPr="00447920" w:rsidRDefault="00F4488C"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bookmarkStart w:id="26" w:name="_Hlk521316294"/>
            <w:r w:rsidRPr="005C028D">
              <w:rPr>
                <w:szCs w:val="18"/>
              </w:rPr>
              <w:t xml:space="preserve">Companies and organisations that ensure equal access to all levels of education and/or vocational training for the population, including vulnerable groups such as </w:t>
            </w:r>
            <w:proofErr w:type="gramStart"/>
            <w:r w:rsidRPr="005C028D">
              <w:rPr>
                <w:szCs w:val="18"/>
              </w:rPr>
              <w:t>low income</w:t>
            </w:r>
            <w:proofErr w:type="gramEnd"/>
            <w:r w:rsidRPr="005C028D">
              <w:rPr>
                <w:szCs w:val="18"/>
              </w:rPr>
              <w:t xml:space="preserve"> individuals, those with disabilities, indigenous peoples and children in vulnerable situations; and/or companies which provide support to teachers and educators across all levels of education. The companies and organisations focus on supporting education development to individuals that is affordable, with quality and non-discriminatory policies or practices for women, girls and minority groups (source: combined definition from United Nations Declaration on Human Rights Education and Training, and the Human Rights Council Resolution on the Right to Education</w:t>
            </w:r>
            <w:r w:rsidR="009064C8" w:rsidRPr="005C028D">
              <w:rPr>
                <w:szCs w:val="18"/>
              </w:rPr>
              <w:t xml:space="preserve">, for more information, see </w:t>
            </w:r>
            <w:hyperlink r:id="rId58" w:history="1">
              <w:r w:rsidR="009064C8" w:rsidRPr="005C028D">
                <w:rPr>
                  <w:rStyle w:val="Hyperlink"/>
                  <w:rFonts w:cs="Arial"/>
                  <w:szCs w:val="18"/>
                </w:rPr>
                <w:t>PRI Impact Investing Market Map).</w:t>
              </w:r>
            </w:hyperlink>
            <w:bookmarkEnd w:id="26"/>
          </w:p>
        </w:tc>
      </w:tr>
      <w:tr w:rsidR="004162B5" w:rsidRPr="00C76A4D" w14:paraId="1466C0A3" w14:textId="77777777" w:rsidTr="00997A06">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0082C8"/>
              <w:bottom w:val="single" w:sz="4" w:space="0" w:color="0082C8"/>
            </w:tcBorders>
          </w:tcPr>
          <w:p w14:paraId="33DA91C8" w14:textId="77777777" w:rsidR="004162B5" w:rsidRPr="007121BF" w:rsidRDefault="66FE9BD9" w:rsidP="2F984D91">
            <w:pPr>
              <w:pStyle w:val="INDICATORNUMBER"/>
              <w:spacing w:after="80"/>
              <w:rPr>
                <w:bCs/>
              </w:rPr>
            </w:pPr>
            <w:r w:rsidRPr="007121BF">
              <w:t>Global health</w:t>
            </w:r>
          </w:p>
        </w:tc>
        <w:tc>
          <w:tcPr>
            <w:tcW w:w="7239" w:type="dxa"/>
            <w:tcBorders>
              <w:bottom w:val="single" w:sz="4" w:space="0" w:color="0082C8"/>
              <w:right w:val="single" w:sz="4" w:space="0" w:color="0082C8"/>
            </w:tcBorders>
          </w:tcPr>
          <w:p w14:paraId="63176ABD" w14:textId="129B814F" w:rsidR="004162B5" w:rsidRPr="00447920" w:rsidRDefault="009064C8" w:rsidP="004479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serve the population with access to quality services, health workers, medicines and technologies. To achieve these goals, when applicable, companies should provide equity in access to health services, quality of health services should be measurable, and, most importantly, companies should actively provide affordable services, products and technologies that will not create financial hardship from healthcare costs. (Source: </w:t>
            </w:r>
            <w:hyperlink r:id="rId59" w:history="1">
              <w:r w:rsidRPr="005C028D">
                <w:rPr>
                  <w:rStyle w:val="Hyperlink"/>
                  <w:rFonts w:cs="Arial"/>
                  <w:szCs w:val="18"/>
                </w:rPr>
                <w:t>WHO</w:t>
              </w:r>
            </w:hyperlink>
            <w:r w:rsidRPr="005C028D">
              <w:rPr>
                <w:szCs w:val="18"/>
              </w:rPr>
              <w:t xml:space="preserve">, for more information, see </w:t>
            </w:r>
            <w:hyperlink r:id="rId60" w:history="1">
              <w:r w:rsidRPr="005C028D">
                <w:rPr>
                  <w:rStyle w:val="Hyperlink"/>
                  <w:rFonts w:cs="Arial"/>
                  <w:szCs w:val="18"/>
                </w:rPr>
                <w:t>PRI Impact Investing Market Map</w:t>
              </w:r>
            </w:hyperlink>
            <w:r w:rsidRPr="005C028D">
              <w:rPr>
                <w:szCs w:val="18"/>
              </w:rPr>
              <w:t>).</w:t>
            </w:r>
          </w:p>
        </w:tc>
      </w:tr>
    </w:tbl>
    <w:p w14:paraId="195828EB" w14:textId="77777777" w:rsidR="001208C8" w:rsidRPr="005C028D" w:rsidRDefault="00707F3D">
      <w:pPr>
        <w:widowControl/>
        <w:autoSpaceDE/>
        <w:autoSpaceDN/>
        <w:adjustRightInd/>
        <w:spacing w:before="0" w:after="0" w:line="240" w:lineRule="auto"/>
        <w:rPr>
          <w:sz w:val="18"/>
          <w:szCs w:val="18"/>
        </w:rPr>
      </w:pPr>
      <w:r w:rsidRPr="005C028D">
        <w:rPr>
          <w:sz w:val="18"/>
          <w:szCs w:val="18"/>
        </w:rPr>
        <w:br w:type="page"/>
      </w:r>
    </w:p>
    <w:tbl>
      <w:tblPr>
        <w:tblStyle w:val="SectionHeader"/>
        <w:tblpPr w:leftFromText="180" w:rightFromText="180" w:vertAnchor="text" w:horzAnchor="margin" w:tblpY="132"/>
        <w:tblW w:w="9282" w:type="dxa"/>
        <w:tblLook w:val="0660" w:firstRow="1" w:lastRow="1" w:firstColumn="0" w:lastColumn="0" w:noHBand="1" w:noVBand="1"/>
      </w:tblPr>
      <w:tblGrid>
        <w:gridCol w:w="9282"/>
      </w:tblGrid>
      <w:tr w:rsidR="001208C8" w14:paraId="6C69DC7E" w14:textId="77777777" w:rsidTr="005C028D">
        <w:trPr>
          <w:cnfStyle w:val="100000000000" w:firstRow="1" w:lastRow="0" w:firstColumn="0" w:lastColumn="0" w:oddVBand="0" w:evenVBand="0" w:oddHBand="0" w:evenHBand="0" w:firstRowFirstColumn="0" w:firstRowLastColumn="0" w:lastRowFirstColumn="0" w:lastRowLastColumn="0"/>
          <w:trHeight w:val="236"/>
        </w:trPr>
        <w:tc>
          <w:tcPr>
            <w:tcW w:w="9282" w:type="dxa"/>
          </w:tcPr>
          <w:p w14:paraId="6626752B" w14:textId="77777777" w:rsidR="001208C8" w:rsidRPr="005C028D" w:rsidRDefault="66FE9BD9" w:rsidP="005C028D">
            <w:pPr>
              <w:widowControl/>
              <w:autoSpaceDE/>
              <w:autoSpaceDN/>
              <w:adjustRightInd/>
              <w:spacing w:after="0" w:line="240" w:lineRule="auto"/>
              <w:rPr>
                <w:rStyle w:val="IntenseEmphasis"/>
                <w:i w:val="0"/>
                <w:iCs w:val="0"/>
              </w:rPr>
            </w:pPr>
            <w:r>
              <w:t>SECTION</w:t>
            </w:r>
          </w:p>
        </w:tc>
      </w:tr>
      <w:tr w:rsidR="001208C8" w14:paraId="19BFB820" w14:textId="77777777" w:rsidTr="005C028D">
        <w:trPr>
          <w:cnfStyle w:val="010000000000" w:firstRow="0" w:lastRow="1" w:firstColumn="0" w:lastColumn="0" w:oddVBand="0" w:evenVBand="0" w:oddHBand="0" w:evenHBand="0" w:firstRowFirstColumn="0" w:firstRowLastColumn="0" w:lastRowFirstColumn="0" w:lastRowLastColumn="0"/>
          <w:trHeight w:val="890"/>
        </w:trPr>
        <w:tc>
          <w:tcPr>
            <w:tcW w:w="9282" w:type="dxa"/>
            <w:tcBorders>
              <w:bottom w:val="nil"/>
            </w:tcBorders>
          </w:tcPr>
          <w:p w14:paraId="343CC0DD" w14:textId="5B456BBC" w:rsidR="001208C8" w:rsidRPr="005C028D" w:rsidRDefault="001208C8" w:rsidP="2F984D91">
            <w:pPr>
              <w:pStyle w:val="Heading2"/>
              <w:spacing w:after="0"/>
              <w:outlineLvl w:val="1"/>
              <w:rPr>
                <w:rStyle w:val="IntenseEmphasis"/>
                <w:rFonts w:ascii="MS PGothic" w:hAnsi="MS PGothic" w:cs="MS PGothic"/>
                <w:i w:val="0"/>
                <w:iCs w:val="0"/>
                <w:color w:val="008CD0"/>
                <w:sz w:val="20"/>
                <w:szCs w:val="20"/>
              </w:rPr>
            </w:pPr>
            <w:bookmarkStart w:id="27" w:name="_Toc528069526"/>
            <w:r w:rsidRPr="0081404F">
              <w:t>Asset class implementation not reported in other modules</w:t>
            </w:r>
            <w:bookmarkEnd w:id="27"/>
          </w:p>
        </w:tc>
      </w:tr>
    </w:tbl>
    <w:p w14:paraId="6124D44C" w14:textId="77777777" w:rsidR="001B3C16" w:rsidRDefault="001B3C16" w:rsidP="00997A06">
      <w:pPr>
        <w:pStyle w:val="INDICATORNUMBER"/>
        <w:spacing w:before="0" w:after="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2904"/>
        <w:gridCol w:w="2420"/>
        <w:gridCol w:w="2736"/>
      </w:tblGrid>
      <w:tr w:rsidR="00A55DD6" w:rsidRPr="00903B63" w14:paraId="0E7ED376"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CF160B1" w14:textId="77777777" w:rsidR="001208C8" w:rsidRPr="00903B63" w:rsidRDefault="001208C8" w:rsidP="001208C8">
            <w:pPr>
              <w:widowControl/>
              <w:autoSpaceDE/>
              <w:autoSpaceDN/>
              <w:adjustRightInd/>
              <w:spacing w:after="0" w:line="240" w:lineRule="auto"/>
              <w:rPr>
                <w:rStyle w:val="IntenseEmphasis"/>
                <w:b w:val="0"/>
                <w:bCs w:val="0"/>
                <w:iCs w:val="0"/>
                <w:color w:val="FFFFFF" w:themeColor="background1"/>
              </w:rPr>
            </w:pPr>
          </w:p>
        </w:tc>
        <w:tc>
          <w:tcPr>
            <w:tcW w:w="2904" w:type="dxa"/>
            <w:shd w:val="clear" w:color="auto" w:fill="0070C0"/>
          </w:tcPr>
          <w:p w14:paraId="33175485" w14:textId="77777777" w:rsidR="001208C8"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20" w:type="dxa"/>
            <w:shd w:val="clear" w:color="auto" w:fill="0070C0"/>
          </w:tcPr>
          <w:p w14:paraId="21125393" w14:textId="77777777" w:rsidR="001208C8"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571CFF66" w14:textId="77777777" w:rsidR="001208C8"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A55DD6" w:rsidRPr="00903B63" w14:paraId="3900A413" w14:textId="77777777" w:rsidTr="00997A06">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282FC75" w14:textId="574E4A39" w:rsidR="001208C8"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6</w:t>
            </w:r>
          </w:p>
        </w:tc>
        <w:tc>
          <w:tcPr>
            <w:tcW w:w="2904" w:type="dxa"/>
            <w:shd w:val="clear" w:color="auto" w:fill="0070C0"/>
          </w:tcPr>
          <w:p w14:paraId="661BDCE2" w14:textId="77777777" w:rsidR="001208C8"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w:t>
            </w:r>
          </w:p>
        </w:tc>
        <w:tc>
          <w:tcPr>
            <w:tcW w:w="2420" w:type="dxa"/>
            <w:shd w:val="clear" w:color="auto" w:fill="0070C0"/>
          </w:tcPr>
          <w:p w14:paraId="55F5B5C6" w14:textId="77777777" w:rsidR="001208C8"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4E4B4771" w14:textId="77777777" w:rsidR="001208C8"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68A34790" w14:textId="77777777" w:rsidR="001208C8" w:rsidRDefault="001208C8" w:rsidP="00997A06">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656"/>
        <w:gridCol w:w="3434"/>
      </w:tblGrid>
      <w:tr w:rsidR="005C028D" w:rsidRPr="00903B63" w14:paraId="4B837F8B"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5AFD5745" w14:textId="30E128CB" w:rsidR="00E004AA" w:rsidRPr="005C028D" w:rsidRDefault="66FE9BD9"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6</w:t>
            </w:r>
          </w:p>
        </w:tc>
        <w:tc>
          <w:tcPr>
            <w:tcW w:w="8090" w:type="dxa"/>
            <w:gridSpan w:val="2"/>
            <w:tcBorders>
              <w:top w:val="single" w:sz="4" w:space="0" w:color="0082C8"/>
              <w:bottom w:val="nil"/>
              <w:right w:val="single" w:sz="4" w:space="0" w:color="0082C8"/>
            </w:tcBorders>
            <w:shd w:val="clear" w:color="auto" w:fill="0070C0"/>
          </w:tcPr>
          <w:p w14:paraId="4409EADA" w14:textId="77777777" w:rsidR="00E004AA"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E004AA" w:rsidRPr="00B47D69" w14:paraId="7FD9927F"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0EC0C2E1" w14:textId="00D15C0B" w:rsidR="00E004AA"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90" w:type="dxa"/>
            <w:gridSpan w:val="2"/>
            <w:tcBorders>
              <w:top w:val="nil"/>
              <w:right w:val="single" w:sz="4" w:space="0" w:color="0082C8"/>
            </w:tcBorders>
            <w:shd w:val="clear" w:color="auto" w:fill="DAEEF3" w:themeFill="accent5" w:themeFillTint="33"/>
          </w:tcPr>
          <w:p w14:paraId="1400DAE0" w14:textId="77777777" w:rsidR="00E004AA" w:rsidRPr="00B47D69"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internally managed</w:t>
            </w:r>
            <w:r>
              <w:t xml:space="preserve"> assets for which a specific PRI asset class module has yet to be developed or for which you are not required to report because your assets are below the minimum threshold.</w:t>
            </w:r>
          </w:p>
        </w:tc>
      </w:tr>
      <w:tr w:rsidR="005C028D" w:rsidRPr="006335F6" w14:paraId="340CE5BA"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82C8"/>
            </w:tcBorders>
          </w:tcPr>
          <w:p w14:paraId="58D60B25" w14:textId="77777777" w:rsidR="00E004AA" w:rsidRDefault="00E004AA" w:rsidP="00374230">
            <w:pPr>
              <w:pStyle w:val="INDICATORNUMBER"/>
              <w:spacing w:before="0"/>
              <w:rPr>
                <w:rStyle w:val="IntenseEmphasis"/>
                <w:b/>
                <w:bCs w:val="0"/>
                <w:i w:val="0"/>
                <w:iCs w:val="0"/>
                <w:color w:val="595959"/>
              </w:rPr>
            </w:pPr>
          </w:p>
        </w:tc>
        <w:tc>
          <w:tcPr>
            <w:tcW w:w="4656" w:type="dxa"/>
            <w:tcBorders>
              <w:top w:val="nil"/>
              <w:bottom w:val="nil"/>
              <w:right w:val="single" w:sz="4" w:space="0" w:color="D9D9D9" w:themeColor="background1" w:themeShade="D9"/>
            </w:tcBorders>
            <w:shd w:val="clear" w:color="auto" w:fill="BFBFBF" w:themeFill="background1" w:themeFillShade="BF"/>
          </w:tcPr>
          <w:p w14:paraId="267671C5" w14:textId="77777777" w:rsidR="00E004AA"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3434"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28F7588D" w14:textId="70F6DDFD" w:rsidR="00E004AA"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5C028D" w:rsidRPr="001D740E" w14:paraId="22DF4EF4"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DD5D580" w14:textId="77777777" w:rsidR="00E004AA" w:rsidRDefault="00E004AA" w:rsidP="00374230">
            <w:pPr>
              <w:pStyle w:val="INDICATORNUMBER"/>
              <w:rPr>
                <w:rStyle w:val="IntenseEmphasis"/>
                <w:b/>
                <w:bCs w:val="0"/>
                <w:i w:val="0"/>
                <w:iCs w:val="0"/>
                <w:color w:val="595959"/>
              </w:rPr>
            </w:pPr>
          </w:p>
        </w:tc>
        <w:tc>
          <w:tcPr>
            <w:tcW w:w="4656" w:type="dxa"/>
            <w:tcBorders>
              <w:top w:val="nil"/>
              <w:bottom w:val="single" w:sz="4" w:space="0" w:color="595959" w:themeColor="text1" w:themeTint="A6"/>
              <w:right w:val="single" w:sz="4" w:space="0" w:color="A6A6A6" w:themeColor="background1" w:themeShade="A6"/>
            </w:tcBorders>
            <w:shd w:val="clear" w:color="auto" w:fill="auto"/>
          </w:tcPr>
          <w:p w14:paraId="3F6C93E6"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equities—ESG incorporation</w:t>
            </w:r>
          </w:p>
        </w:tc>
        <w:tc>
          <w:tcPr>
            <w:tcW w:w="3434"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4372B6E5"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5FA39C61"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BE49F5C" w14:textId="77777777" w:rsidR="00E004AA" w:rsidRDefault="00E004AA" w:rsidP="00374230">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CC27985" w14:textId="77777777" w:rsidR="00E004AA" w:rsidRPr="000420B1"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equities—engagement</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BBCA8C7"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22895C7C"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2B31706" w14:textId="77777777" w:rsidR="00E004AA" w:rsidRDefault="00E004AA" w:rsidP="00374230">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B86F63B" w14:textId="77777777" w:rsidR="00E004AA" w:rsidRPr="000420B1" w:rsidRDefault="66FE9BD9"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equities—(proxy) voting</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3A0FFFE"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46C52FE5"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AADD725" w14:textId="77777777" w:rsidR="00E004AA" w:rsidRDefault="00E004AA" w:rsidP="00374230">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234E9A" w14:textId="77777777" w:rsidR="00E004AA" w:rsidRPr="000420B1" w:rsidRDefault="66FE9BD9" w:rsidP="009E2585">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Fixed income—SSA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78B5192"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042F68E0"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5CB4693" w14:textId="77777777" w:rsidR="00E004AA" w:rsidRDefault="00E004AA" w:rsidP="00374230">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5F3BD6"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8750B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3A6660" w14:paraId="14BBBD4D"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9D7134C" w14:textId="77777777" w:rsidR="00E004AA" w:rsidRDefault="00E004AA" w:rsidP="00374230">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B0C0DBF" w14:textId="0707B9A6" w:rsidR="00E004AA" w:rsidRPr="002A594B" w:rsidRDefault="66FE9BD9"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income—Corporate (non-financial)</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87828A2" w14:textId="77777777" w:rsidR="00E004AA" w:rsidRPr="002A594B"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5C028D" w:rsidRPr="001D740E" w14:paraId="33CFA44A"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159DC6A" w14:textId="77777777" w:rsidR="00E004AA" w:rsidRPr="002A594B" w:rsidRDefault="00E004AA" w:rsidP="00374230">
            <w:pPr>
              <w:pStyle w:val="INDICATORNUMBER"/>
              <w:rPr>
                <w:rStyle w:val="IntenseEmphasis"/>
                <w:rFonts w:eastAsia="MS PGothic"/>
                <w:b/>
                <w:bCs w:val="0"/>
                <w:i w:val="0"/>
                <w:iCs w:val="0"/>
                <w:color w:val="595959"/>
                <w:sz w:val="20"/>
                <w:szCs w:val="20"/>
                <w:lang w:val="it-IT"/>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696CC7" w14:textId="77777777" w:rsidR="00E004AA" w:rsidRPr="000420B1" w:rsidRDefault="66FE9BD9"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income—Securitised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A7EF6D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121B7457"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FDE8818" w14:textId="77777777" w:rsidR="003742B1" w:rsidRDefault="003742B1" w:rsidP="003742B1">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717D90F" w14:textId="77777777" w:rsidR="003742B1" w:rsidRPr="000420B1" w:rsidRDefault="003742B1" w:rsidP="003742B1">
            <w:pPr>
              <w:pStyle w:val="INDICATORTEXT"/>
              <w:spacing w:before="60" w:after="60"/>
              <w:cnfStyle w:val="000000000000" w:firstRow="0" w:lastRow="0" w:firstColumn="0" w:lastColumn="0" w:oddVBand="0" w:evenVBand="0" w:oddHBand="0" w:evenHBand="0" w:firstRowFirstColumn="0" w:firstRowLastColumn="0" w:lastRowFirstColumn="0" w:lastRowLastColumn="0"/>
            </w:pPr>
            <w:r>
              <w:t>Private equity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8EEF435" w14:textId="2AE50CAF" w:rsidR="003742B1" w:rsidRPr="001D740E" w:rsidRDefault="003742B1" w:rsidP="003742B1">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71678D1E"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24AF457" w14:textId="77777777" w:rsidR="003742B1" w:rsidRDefault="003742B1" w:rsidP="003742B1">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08C7310" w14:textId="77777777" w:rsidR="003742B1" w:rsidRPr="000420B1" w:rsidRDefault="003742B1" w:rsidP="003742B1">
            <w:pPr>
              <w:pStyle w:val="INDICATORTEXT"/>
              <w:spacing w:before="60" w:after="60"/>
              <w:cnfStyle w:val="000000100000" w:firstRow="0" w:lastRow="0" w:firstColumn="0" w:lastColumn="0" w:oddVBand="0" w:evenVBand="0" w:oddHBand="1" w:evenHBand="0" w:firstRowFirstColumn="0" w:firstRowLastColumn="0" w:lastRowFirstColumn="0" w:lastRowLastColumn="0"/>
            </w:pPr>
            <w:r>
              <w:t>Property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7271543" w14:textId="77777777" w:rsidR="003742B1" w:rsidRPr="001D740E" w:rsidRDefault="003742B1" w:rsidP="003742B1">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27C6B85E"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C9DB9AD" w14:textId="77777777" w:rsidR="003742B1" w:rsidRDefault="003742B1" w:rsidP="003742B1">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9E8EC67" w14:textId="77777777" w:rsidR="003742B1" w:rsidRPr="000420B1" w:rsidRDefault="003742B1" w:rsidP="003742B1">
            <w:pPr>
              <w:pStyle w:val="INDICATORTEXT"/>
              <w:spacing w:before="60" w:after="60"/>
              <w:cnfStyle w:val="000000000000" w:firstRow="0" w:lastRow="0" w:firstColumn="0" w:lastColumn="0" w:oddVBand="0" w:evenVBand="0" w:oddHBand="0" w:evenHBand="0" w:firstRowFirstColumn="0" w:firstRowLastColumn="0" w:lastRowFirstColumn="0" w:lastRowLastColumn="0"/>
            </w:pPr>
            <w:r>
              <w:t>Infrastructure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7C1FAFE" w14:textId="77777777" w:rsidR="003742B1" w:rsidRPr="001D740E" w:rsidRDefault="003742B1" w:rsidP="003742B1">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0DF97CED"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D9BBCAD" w14:textId="77777777" w:rsidR="003742B1" w:rsidRDefault="003742B1" w:rsidP="003742B1">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AA1FA1D" w14:textId="77777777" w:rsidR="003742B1" w:rsidRPr="000420B1" w:rsidRDefault="003742B1" w:rsidP="003742B1">
            <w:pPr>
              <w:pStyle w:val="INDICATORTEXT"/>
              <w:spacing w:before="60" w:after="60"/>
              <w:cnfStyle w:val="000000100000" w:firstRow="0" w:lastRow="0" w:firstColumn="0" w:lastColumn="0" w:oddVBand="0" w:evenVBand="0" w:oddHBand="1" w:evenHBand="0" w:firstRowFirstColumn="0" w:firstRowLastColumn="0" w:lastRowFirstColumn="0" w:lastRowLastColumn="0"/>
            </w:pPr>
            <w:r>
              <w:t>Commodities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304E608" w14:textId="77777777" w:rsidR="003742B1" w:rsidRPr="001D740E" w:rsidRDefault="003742B1" w:rsidP="003742B1">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47AFA8C5"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73A5688" w14:textId="77777777" w:rsidR="003742B1" w:rsidRDefault="003742B1" w:rsidP="003742B1">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4166F5B" w14:textId="77777777" w:rsidR="003742B1" w:rsidRPr="000420B1" w:rsidRDefault="003742B1" w:rsidP="003742B1">
            <w:pPr>
              <w:pStyle w:val="INDICATORTEXT"/>
              <w:spacing w:before="60" w:after="60"/>
              <w:cnfStyle w:val="000000000000" w:firstRow="0" w:lastRow="0" w:firstColumn="0" w:lastColumn="0" w:oddVBand="0" w:evenVBand="0" w:oddHBand="0" w:evenHBand="0" w:firstRowFirstColumn="0" w:firstRowLastColumn="0" w:lastRowFirstColumn="0" w:lastRowLastColumn="0"/>
            </w:pPr>
            <w:r>
              <w:t>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723E06F" w14:textId="73E50331" w:rsidR="00E85716" w:rsidRPr="005C028D" w:rsidRDefault="007C5669" w:rsidP="005C028D">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671C58A1" w14:textId="5141749F" w:rsidR="007C5669" w:rsidRPr="005C028D" w:rsidRDefault="007C5669" w:rsidP="005C028D">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BBAC8A0" w14:textId="4581056F" w:rsidR="003742B1" w:rsidRPr="005C028D" w:rsidRDefault="007C5669" w:rsidP="005C028D">
            <w:pPr>
              <w:spacing w:before="60" w:after="6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E03884" w:rsidRPr="001D740E" w14:paraId="0611D8D6"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12EDABE"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D8A895D" w14:textId="7C75C3AE" w:rsidR="00E03884" w:rsidRDefault="00E03884" w:rsidP="00E03884">
            <w:pPr>
              <w:pStyle w:val="INDICATORTEXT"/>
              <w:spacing w:before="60" w:after="60"/>
              <w:cnfStyle w:val="000000100000" w:firstRow="0" w:lastRow="0" w:firstColumn="0" w:lastColumn="0" w:oddVBand="0" w:evenVBand="0" w:oddHBand="1" w:evenHBand="0" w:firstRowFirstColumn="0" w:firstRowLastColumn="0" w:lastRowFirstColumn="0" w:lastRowLastColumn="0"/>
            </w:pPr>
            <w:r>
              <w:t>Fund of 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C80DB6B" w14:textId="77777777" w:rsidR="00E03884" w:rsidRPr="005C028D" w:rsidRDefault="00E03884" w:rsidP="00E03884">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166E4F52" w14:textId="77777777" w:rsidR="00E03884" w:rsidRPr="005C028D" w:rsidRDefault="00E03884" w:rsidP="00E03884">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16C45C33" w14:textId="20E5C027" w:rsidR="00E03884" w:rsidRPr="002971E6" w:rsidRDefault="00E03884" w:rsidP="00E03884">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E03884" w:rsidRPr="001D740E" w14:paraId="62DC4B36"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8EA7724"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5E9774C" w14:textId="77777777" w:rsidR="00E03884" w:rsidRPr="000420B1" w:rsidRDefault="00E03884" w:rsidP="00E03884">
            <w:pPr>
              <w:pStyle w:val="INDICATORTEXT"/>
              <w:spacing w:before="60" w:after="60"/>
              <w:cnfStyle w:val="000000000000" w:firstRow="0" w:lastRow="0" w:firstColumn="0" w:lastColumn="0" w:oddVBand="0" w:evenVBand="0" w:oddHBand="0" w:evenHBand="0" w:firstRowFirstColumn="0" w:firstRowLastColumn="0" w:lastRowFirstColumn="0" w:lastRowLastColumn="0"/>
            </w:pPr>
            <w:r>
              <w:t>Forestry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8926292" w14:textId="77777777" w:rsidR="00E03884" w:rsidRPr="001D740E" w:rsidRDefault="00E03884" w:rsidP="00E03884">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3884" w:rsidRPr="001D740E" w14:paraId="49EF9ACA"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83E3E18"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6E0F2A3" w14:textId="77777777" w:rsidR="00E03884" w:rsidRPr="000420B1" w:rsidRDefault="00E03884" w:rsidP="00E03884">
            <w:pPr>
              <w:pStyle w:val="INDICATORTEXT"/>
              <w:spacing w:before="60" w:after="60"/>
              <w:cnfStyle w:val="000000100000" w:firstRow="0" w:lastRow="0" w:firstColumn="0" w:lastColumn="0" w:oddVBand="0" w:evenVBand="0" w:oddHBand="1" w:evenHBand="0" w:firstRowFirstColumn="0" w:firstRowLastColumn="0" w:lastRowFirstColumn="0" w:lastRowLastColumn="0"/>
            </w:pPr>
            <w:r>
              <w:t>Farmland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EC941D7" w14:textId="77777777" w:rsidR="00E03884" w:rsidRPr="001D740E" w:rsidRDefault="00E03884" w:rsidP="00E03884">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3884" w:rsidRPr="001D740E" w14:paraId="7CA33201"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8120E61"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BE4E4B" w14:textId="77777777" w:rsidR="00E03884" w:rsidRPr="000420B1" w:rsidRDefault="00E03884" w:rsidP="00E03884">
            <w:pPr>
              <w:pStyle w:val="INDICATORTEXT"/>
              <w:spacing w:before="60" w:after="60"/>
              <w:cnfStyle w:val="000000000000" w:firstRow="0" w:lastRow="0" w:firstColumn="0" w:lastColumn="0" w:oddVBand="0" w:evenVBand="0" w:oddHBand="0" w:evenHBand="0" w:firstRowFirstColumn="0" w:firstRowLastColumn="0" w:lastRowFirstColumn="0" w:lastRowLastColumn="0"/>
            </w:pPr>
            <w:r>
              <w:t>Inclusive finance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ACE6FC9" w14:textId="77777777" w:rsidR="00E03884" w:rsidRPr="001D740E" w:rsidRDefault="00E03884" w:rsidP="00E03884">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3884" w:rsidRPr="001D740E" w14:paraId="1E2EECE6"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BC25537"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94BD468" w14:textId="77777777" w:rsidR="00E03884" w:rsidRPr="000420B1" w:rsidRDefault="00E03884" w:rsidP="00E03884">
            <w:pPr>
              <w:pStyle w:val="INDICATORTEXT"/>
              <w:spacing w:before="60" w:after="60"/>
              <w:cnfStyle w:val="000000100000" w:firstRow="0" w:lastRow="0" w:firstColumn="0" w:lastColumn="0" w:oddVBand="0" w:evenVBand="0" w:oddHBand="1" w:evenHBand="0" w:firstRowFirstColumn="0" w:firstRowLastColumn="0" w:lastRowFirstColumn="0" w:lastRowLastColumn="0"/>
            </w:pPr>
            <w:r>
              <w:t>Cash</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D2060D0" w14:textId="77777777" w:rsidR="00E03884" w:rsidRPr="001D740E" w:rsidRDefault="00E03884" w:rsidP="00E03884">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7277D" w:rsidRPr="001D740E" w14:paraId="7344CDCB"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098192F" w14:textId="77777777" w:rsidR="0017277D" w:rsidRDefault="0017277D"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60B10FE" w14:textId="27954CA2" w:rsidR="0017277D" w:rsidRDefault="0017277D" w:rsidP="00E03884">
            <w:pPr>
              <w:pStyle w:val="INDICATORTEXT"/>
              <w:spacing w:before="60" w:after="60"/>
              <w:cnfStyle w:val="000000000000" w:firstRow="0" w:lastRow="0" w:firstColumn="0" w:lastColumn="0" w:oddVBand="0" w:evenVBand="0" w:oddHBand="0" w:evenHBand="0" w:firstRowFirstColumn="0" w:firstRowLastColumn="0" w:lastRowFirstColumn="0" w:lastRowLastColumn="0"/>
            </w:pPr>
            <w:r>
              <w:t>Money market instruments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197AFEC" w14:textId="77777777" w:rsidR="0017277D" w:rsidRPr="001D740E" w:rsidRDefault="0017277D" w:rsidP="00E03884">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3884" w:rsidRPr="001D740E" w14:paraId="421E29B0"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942E529"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65E12CF" w14:textId="77777777" w:rsidR="00E03884" w:rsidRPr="000420B1" w:rsidRDefault="00E03884" w:rsidP="00E03884">
            <w:pPr>
              <w:pStyle w:val="INDICATORTEXT"/>
              <w:spacing w:before="60" w:after="60"/>
              <w:cnfStyle w:val="000000100000" w:firstRow="0" w:lastRow="0" w:firstColumn="0" w:lastColumn="0" w:oddVBand="0" w:evenVBand="0" w:oddHBand="1" w:evenHBand="0" w:firstRowFirstColumn="0" w:firstRowLastColumn="0" w:lastRowFirstColumn="0" w:lastRowLastColumn="0"/>
            </w:pPr>
            <w:r>
              <w:t>Other (1) [from OO 05]</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20482E4" w14:textId="77777777" w:rsidR="00E03884" w:rsidRPr="001D740E" w:rsidRDefault="00E03884" w:rsidP="00E03884">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3884" w:rsidRPr="001D740E" w14:paraId="3930B5FC" w14:textId="77777777" w:rsidTr="00997A06">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1A321C02" w14:textId="77777777" w:rsidR="00E03884" w:rsidRDefault="00E03884" w:rsidP="00E03884">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0F692EC1" w14:textId="77777777" w:rsidR="00E03884" w:rsidRPr="000420B1" w:rsidRDefault="00E03884" w:rsidP="00E03884">
            <w:pPr>
              <w:pStyle w:val="INDICATORTEXT"/>
              <w:spacing w:before="60" w:after="60"/>
              <w:cnfStyle w:val="000000000000" w:firstRow="0" w:lastRow="0" w:firstColumn="0" w:lastColumn="0" w:oddVBand="0" w:evenVBand="0" w:oddHBand="0" w:evenHBand="0" w:firstRowFirstColumn="0" w:firstRowLastColumn="0" w:lastRowFirstColumn="0" w:lastRowLastColumn="0"/>
            </w:pPr>
            <w:r>
              <w:t>Other (2) [from OO 05]</w:t>
            </w:r>
          </w:p>
        </w:tc>
        <w:tc>
          <w:tcPr>
            <w:tcW w:w="3434"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5133542A" w14:textId="77777777" w:rsidR="00E03884" w:rsidRPr="001D740E" w:rsidRDefault="00E03884" w:rsidP="00E03884">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B24F24F" w14:textId="77777777" w:rsidR="00C22B7D" w:rsidRDefault="00C22B7D" w:rsidP="00C22B7D">
      <w:pPr>
        <w:pStyle w:val="INDICATORNUMBER"/>
      </w:pPr>
    </w:p>
    <w:tbl>
      <w:tblPr>
        <w:tblStyle w:val="SubSectionMISCTableVOLUNTARY"/>
        <w:tblW w:w="9214" w:type="dxa"/>
        <w:tblInd w:w="5" w:type="dxa"/>
        <w:tblLook w:val="06A0" w:firstRow="1" w:lastRow="0" w:firstColumn="1" w:lastColumn="0" w:noHBand="1" w:noVBand="1"/>
      </w:tblPr>
      <w:tblGrid>
        <w:gridCol w:w="2258"/>
        <w:gridCol w:w="6956"/>
      </w:tblGrid>
      <w:tr w:rsidR="00E70DD1" w14:paraId="4A5F08E7"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58" w:type="dxa"/>
            <w:tcBorders>
              <w:top w:val="single" w:sz="4" w:space="0" w:color="0082C8"/>
              <w:left w:val="single" w:sz="4" w:space="0" w:color="0082C8"/>
            </w:tcBorders>
            <w:shd w:val="clear" w:color="auto" w:fill="00B0F0"/>
          </w:tcPr>
          <w:p w14:paraId="2D0E898C" w14:textId="01251C54" w:rsidR="00E70DD1" w:rsidRPr="005C028D" w:rsidRDefault="00E004AA"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shd w:val="clear" w:color="auto" w:fill="00B0F0"/>
              </w:rPr>
              <w:t>SG 1</w:t>
            </w:r>
            <w:r w:rsidR="00C66B65">
              <w:rPr>
                <w:rStyle w:val="IntenseEmphasis"/>
                <w:b w:val="0"/>
                <w:bCs w:val="0"/>
                <w:i w:val="0"/>
                <w:iCs w:val="0"/>
                <w:color w:val="FFFFFF" w:themeColor="background1"/>
                <w:shd w:val="clear" w:color="auto" w:fill="00B0F0"/>
              </w:rPr>
              <w:t>6</w:t>
            </w:r>
          </w:p>
        </w:tc>
        <w:tc>
          <w:tcPr>
            <w:tcW w:w="6956" w:type="dxa"/>
            <w:tcBorders>
              <w:top w:val="single" w:sz="4" w:space="0" w:color="0082C8"/>
              <w:right w:val="single" w:sz="4" w:space="0" w:color="0082C8"/>
            </w:tcBorders>
            <w:shd w:val="clear" w:color="auto" w:fill="0070C0"/>
          </w:tcPr>
          <w:p w14:paraId="21BF7E5A" w14:textId="77777777" w:rsidR="00E70DD1"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E70DD1" w:rsidRPr="00CF025D" w14:paraId="01794EDF" w14:textId="77777777" w:rsidTr="00997A06">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595959" w:themeColor="text1" w:themeTint="A6"/>
            </w:tcBorders>
          </w:tcPr>
          <w:p w14:paraId="3AE56753" w14:textId="47B089D1" w:rsidR="00E70DD1"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6</w:t>
            </w:r>
          </w:p>
        </w:tc>
        <w:tc>
          <w:tcPr>
            <w:tcW w:w="6956" w:type="dxa"/>
            <w:tcBorders>
              <w:top w:val="single" w:sz="4" w:space="0" w:color="595959" w:themeColor="text1" w:themeTint="A6"/>
              <w:bottom w:val="single" w:sz="4" w:space="0" w:color="595959" w:themeColor="text1" w:themeTint="A6"/>
              <w:right w:val="single" w:sz="4" w:space="0" w:color="0082C8"/>
            </w:tcBorders>
          </w:tcPr>
          <w:p w14:paraId="0DB9BA17" w14:textId="77777777" w:rsidR="00E70DD1"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indicator allows you to describe how you implement RI in asset classes for which the PRI has not developed a specific module. By reporting this information, you can inform stakeholders about how you </w:t>
            </w:r>
            <w:proofErr w:type="gramStart"/>
            <w:r w:rsidRPr="005C028D">
              <w:rPr>
                <w:rFonts w:eastAsiaTheme="majorEastAsia"/>
              </w:rPr>
              <w:t>advancing</w:t>
            </w:r>
            <w:proofErr w:type="gramEnd"/>
            <w:r w:rsidRPr="005C028D">
              <w:rPr>
                <w:rFonts w:eastAsiaTheme="majorEastAsia"/>
              </w:rPr>
              <w:t xml:space="preserve"> in these areas. Moreover, you support the PRI in identifying RI practices to be captured by potential future modules.</w:t>
            </w:r>
          </w:p>
          <w:p w14:paraId="2924BD27" w14:textId="77777777" w:rsidR="00E70DD1"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rPr>
            </w:pPr>
            <w:r w:rsidRPr="005C028D">
              <w:rPr>
                <w:rFonts w:eastAsiaTheme="majorEastAsia"/>
              </w:rPr>
              <w:t>This indicator also gives you an opportunity to report on asset classes covered by a PRI module but for which you choose not to report on because you fall under the required threshold. For example, you may have limited resources to systematically track your RI implementation on a minor amount of private equity in your portfolio, but you may still want to describe here your main RI activities in this asset class.</w:t>
            </w:r>
          </w:p>
        </w:tc>
      </w:tr>
      <w:tr w:rsidR="007C5669" w:rsidRPr="00CF025D" w14:paraId="63724408" w14:textId="77777777" w:rsidTr="00997A06">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595959" w:themeColor="text1" w:themeTint="A6"/>
            </w:tcBorders>
          </w:tcPr>
          <w:p w14:paraId="7749DCBB" w14:textId="79B58176" w:rsidR="007C5669" w:rsidRPr="005C028D" w:rsidRDefault="007C566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6</w:t>
            </w:r>
            <w:r w:rsidRPr="2F984D91">
              <w:rPr>
                <w:rStyle w:val="IntenseEmphasis"/>
                <w:b/>
                <w:i w:val="0"/>
                <w:iCs w:val="0"/>
                <w:color w:val="595959" w:themeColor="text1" w:themeTint="A6"/>
              </w:rPr>
              <w:t xml:space="preserve"> Hedge Funds</w:t>
            </w:r>
          </w:p>
        </w:tc>
        <w:tc>
          <w:tcPr>
            <w:tcW w:w="6956" w:type="dxa"/>
            <w:tcBorders>
              <w:top w:val="single" w:sz="4" w:space="0" w:color="595959" w:themeColor="text1" w:themeTint="A6"/>
              <w:bottom w:val="single" w:sz="4" w:space="0" w:color="595959" w:themeColor="text1" w:themeTint="A6"/>
              <w:right w:val="single" w:sz="4" w:space="0" w:color="0082C8"/>
            </w:tcBorders>
          </w:tcPr>
          <w:p w14:paraId="374B4883" w14:textId="77777777" w:rsidR="007C5669" w:rsidRPr="005C028D" w:rsidRDefault="007C566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67A5EC97" w14:textId="792EC7A5" w:rsidR="007C5669" w:rsidRPr="005C028D" w:rsidRDefault="007C5669">
            <w:pPr>
              <w:pStyle w:val="INDICATORTEXT"/>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rPr>
            </w:pPr>
            <w:r w:rsidRPr="005C028D">
              <w:rPr>
                <w:rStyle w:val="IntenseEmphasis"/>
                <w:rFonts w:eastAsiaTheme="majorEastAsia"/>
                <w:b w:val="0"/>
                <w:bCs w:val="0"/>
                <w:i w:val="0"/>
                <w:iCs w:val="0"/>
                <w:color w:val="595959"/>
                <w:szCs w:val="18"/>
              </w:rPr>
              <w:t xml:space="preserve">For further information please refer to the </w:t>
            </w:r>
            <w:hyperlink r:id="rId61" w:history="1">
              <w:r w:rsidRPr="005C028D">
                <w:rPr>
                  <w:rStyle w:val="Hyperlink"/>
                  <w:rFonts w:eastAsiaTheme="majorEastAsia" w:cs="Arial"/>
                  <w:szCs w:val="18"/>
                </w:rPr>
                <w:t>PRI website</w:t>
              </w:r>
            </w:hyperlink>
            <w:r w:rsidRPr="005C028D">
              <w:rPr>
                <w:rStyle w:val="IntenseEmphasis"/>
                <w:rFonts w:eastAsiaTheme="majorEastAsia"/>
                <w:b w:val="0"/>
                <w:bCs w:val="0"/>
                <w:i w:val="0"/>
                <w:iCs w:val="0"/>
                <w:color w:val="595959"/>
                <w:szCs w:val="18"/>
              </w:rPr>
              <w:t>.</w:t>
            </w:r>
          </w:p>
        </w:tc>
      </w:tr>
      <w:tr w:rsidR="005402BF" w:rsidRPr="00CF025D" w14:paraId="3E3C7929" w14:textId="77777777" w:rsidTr="00997A06">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82C8"/>
              <w:bottom w:val="single" w:sz="4" w:space="0" w:color="595959" w:themeColor="text1" w:themeTint="A6"/>
              <w:right w:val="single" w:sz="4" w:space="0" w:color="0082C8"/>
            </w:tcBorders>
          </w:tcPr>
          <w:p w14:paraId="25D3825A" w14:textId="77777777" w:rsidR="005402BF" w:rsidRPr="000325A3" w:rsidRDefault="66FE9BD9" w:rsidP="66FE9BD9">
            <w:pPr>
              <w:pStyle w:val="INDICATORTEXT"/>
              <w:widowControl w:val="0"/>
              <w:autoSpaceDE w:val="0"/>
              <w:autoSpaceDN w:val="0"/>
              <w:adjustRightInd w:val="0"/>
              <w:spacing w:line="312" w:lineRule="auto"/>
              <w:rPr>
                <w:b/>
                <w:bCs/>
              </w:rPr>
            </w:pPr>
            <w:r w:rsidRPr="66FE9BD9">
              <w:rPr>
                <w:b/>
                <w:bCs/>
              </w:rPr>
              <w:t>LOGIC</w:t>
            </w:r>
          </w:p>
        </w:tc>
      </w:tr>
      <w:tr w:rsidR="005402BF" w:rsidRPr="00CF025D" w14:paraId="1D0FF7E4" w14:textId="77777777" w:rsidTr="00997A06">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0082C8"/>
              <w:bottom w:val="single" w:sz="4" w:space="0" w:color="0082C8"/>
            </w:tcBorders>
          </w:tcPr>
          <w:p w14:paraId="3100DD4B" w14:textId="6BFF6D59" w:rsidR="005402BF"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6</w:t>
            </w:r>
          </w:p>
        </w:tc>
        <w:tc>
          <w:tcPr>
            <w:tcW w:w="6956" w:type="dxa"/>
            <w:tcBorders>
              <w:top w:val="single" w:sz="4" w:space="0" w:color="595959" w:themeColor="text1" w:themeTint="A6"/>
              <w:bottom w:val="single" w:sz="4" w:space="0" w:color="0082C8"/>
              <w:right w:val="single" w:sz="4" w:space="0" w:color="0082C8"/>
            </w:tcBorders>
          </w:tcPr>
          <w:p w14:paraId="4E667C09" w14:textId="1820DEA7" w:rsidR="00467F5E" w:rsidRPr="005C028D" w:rsidRDefault="00467F5E">
            <w:pPr>
              <w:pStyle w:val="INDICATORNUMBE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asciiTheme="majorHAnsi" w:eastAsiaTheme="majorEastAsia" w:hAnsiTheme="majorHAnsi" w:cstheme="majorBidi"/>
                <w:b w:val="0"/>
              </w:rPr>
              <w:t>[</w:t>
            </w:r>
            <w:r w:rsidRPr="005C028D">
              <w:rPr>
                <w:rFonts w:eastAsiaTheme="majorEastAsia"/>
                <w:b w:val="0"/>
              </w:rPr>
              <w:t>SG 1</w:t>
            </w:r>
            <w:r w:rsidR="00C66B65" w:rsidRPr="005C028D">
              <w:rPr>
                <w:rFonts w:eastAsiaTheme="majorEastAsia"/>
                <w:b w:val="0"/>
              </w:rPr>
              <w:t>6</w:t>
            </w:r>
            <w:r w:rsidRPr="005C028D">
              <w:rPr>
                <w:rFonts w:eastAsiaTheme="majorEastAsia"/>
                <w:b w:val="0"/>
              </w:rPr>
              <w:t xml:space="preserve">] is applicable if you reported that your organisation has internally managed assets [OO 05] and that you incorporate ESG issues into investment decisions and/or active ownership practices for internally managed assets ([OO 10] for listed equity or [OO 11] for other asset classes) for asset classes in which: </w:t>
            </w:r>
          </w:p>
          <w:p w14:paraId="4CB14481" w14:textId="068AD7B5" w:rsidR="00467F5E" w:rsidRPr="005C028D" w:rsidRDefault="00467F5E">
            <w:pPr>
              <w:pStyle w:val="INDICATORNUMBER"/>
              <w:numPr>
                <w:ilvl w:val="0"/>
                <w:numId w:val="43"/>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less than 10% of your AUM are in that asset class, and/or you have opted not to complete that asset class module voluntarily [OO 12], or</w:t>
            </w:r>
          </w:p>
          <w:p w14:paraId="479DDD88" w14:textId="26177CE1" w:rsidR="00467F5E" w:rsidRPr="005C028D" w:rsidRDefault="00467F5E">
            <w:pPr>
              <w:pStyle w:val="INDICATORNUMBER"/>
              <w:numPr>
                <w:ilvl w:val="0"/>
                <w:numId w:val="43"/>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 xml:space="preserve">PRI has not yet developed a direct module for that asset class. </w:t>
            </w:r>
          </w:p>
          <w:p w14:paraId="76D9D010" w14:textId="674A383A" w:rsidR="00F8707C" w:rsidRPr="0081404F" w:rsidRDefault="00467F5E" w:rsidP="008A33D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r w:rsidR="66FE9BD9">
              <w:t xml:space="preserve"> </w:t>
            </w:r>
          </w:p>
        </w:tc>
      </w:tr>
    </w:tbl>
    <w:p w14:paraId="08A5A5E5" w14:textId="77777777" w:rsidR="00E70DD1" w:rsidRDefault="00E70DD1">
      <w:pPr>
        <w:widowControl/>
        <w:autoSpaceDE/>
        <w:autoSpaceDN/>
        <w:adjustRightInd/>
        <w:spacing w:before="0" w:after="0" w:line="240" w:lineRule="auto"/>
      </w:pPr>
    </w:p>
    <w:p w14:paraId="55DA0148" w14:textId="77777777" w:rsidR="00C22B7D" w:rsidRDefault="00C22B7D">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2725"/>
        <w:gridCol w:w="2313"/>
        <w:gridCol w:w="3022"/>
      </w:tblGrid>
      <w:tr w:rsidR="00121C4C" w14:paraId="23B27AD0"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76FFEC0"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p>
        </w:tc>
        <w:tc>
          <w:tcPr>
            <w:tcW w:w="2725" w:type="dxa"/>
            <w:shd w:val="clear" w:color="auto" w:fill="0070C0"/>
          </w:tcPr>
          <w:p w14:paraId="0E8CCC31" w14:textId="77777777" w:rsidR="00121C4C"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13" w:type="dxa"/>
            <w:shd w:val="clear" w:color="auto" w:fill="0070C0"/>
          </w:tcPr>
          <w:p w14:paraId="4A822F5E" w14:textId="77777777" w:rsidR="00121C4C"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7F60127E" w14:textId="77777777" w:rsidR="00121C4C"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121C4C" w14:paraId="547A1A4B" w14:textId="77777777" w:rsidTr="00997A06">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11E4DF7" w14:textId="2177ADA0" w:rsidR="00121C4C"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7</w:t>
            </w:r>
          </w:p>
        </w:tc>
        <w:tc>
          <w:tcPr>
            <w:tcW w:w="2725" w:type="dxa"/>
            <w:shd w:val="clear" w:color="auto" w:fill="0070C0"/>
          </w:tcPr>
          <w:p w14:paraId="52A1AC62" w14:textId="77777777" w:rsidR="00121C4C"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313" w:type="dxa"/>
            <w:shd w:val="clear" w:color="auto" w:fill="0070C0"/>
          </w:tcPr>
          <w:p w14:paraId="1F5F1986" w14:textId="77777777" w:rsidR="00121C4C" w:rsidRPr="005C028D" w:rsidRDefault="66FE9BD9" w:rsidP="2F984D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1E62EF11" w14:textId="77777777" w:rsidR="00121C4C" w:rsidRPr="005C028D" w:rsidRDefault="66FE9BD9" w:rsidP="2F984D91">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6B4F9525" w14:textId="77777777" w:rsidR="00121C4C" w:rsidRDefault="00121C4C" w:rsidP="00997A06">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3544"/>
        <w:gridCol w:w="4546"/>
      </w:tblGrid>
      <w:tr w:rsidR="005C028D" w:rsidRPr="00903B63" w14:paraId="29F7698C"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0082C8"/>
              <w:bottom w:val="single" w:sz="4" w:space="0" w:color="A6A6A6" w:themeColor="background1" w:themeShade="A6"/>
            </w:tcBorders>
            <w:shd w:val="clear" w:color="auto" w:fill="00B0F0"/>
          </w:tcPr>
          <w:p w14:paraId="6719ADD7" w14:textId="3DC00754" w:rsidR="00374230" w:rsidRPr="005C028D" w:rsidRDefault="66FE9BD9"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w:t>
            </w:r>
            <w:r w:rsidR="00E520F6" w:rsidRPr="109599EC">
              <w:rPr>
                <w:rStyle w:val="IntenseEmphasis"/>
                <w:i w:val="0"/>
                <w:iCs w:val="0"/>
                <w:color w:val="FFFFFF" w:themeColor="background1"/>
              </w:rPr>
              <w:t xml:space="preserve"> </w:t>
            </w:r>
            <w:r w:rsidRPr="109599EC">
              <w:rPr>
                <w:rStyle w:val="IntenseEmphasis"/>
                <w:i w:val="0"/>
                <w:iCs w:val="0"/>
                <w:color w:val="FFFFFF" w:themeColor="background1"/>
              </w:rPr>
              <w:t>1</w:t>
            </w:r>
            <w:r w:rsidR="00C66B65">
              <w:rPr>
                <w:rStyle w:val="IntenseEmphasis"/>
                <w:i w:val="0"/>
                <w:iCs w:val="0"/>
                <w:color w:val="FFFFFF" w:themeColor="background1"/>
              </w:rPr>
              <w:t>7</w:t>
            </w:r>
          </w:p>
        </w:tc>
        <w:tc>
          <w:tcPr>
            <w:tcW w:w="8090" w:type="dxa"/>
            <w:gridSpan w:val="2"/>
            <w:tcBorders>
              <w:top w:val="single" w:sz="4" w:space="0" w:color="0082C8"/>
              <w:bottom w:val="nil"/>
              <w:right w:val="single" w:sz="4" w:space="0" w:color="0082C8"/>
            </w:tcBorders>
            <w:shd w:val="clear" w:color="auto" w:fill="0070C0"/>
          </w:tcPr>
          <w:p w14:paraId="5F2F059E" w14:textId="77777777" w:rsidR="00374230"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374230" w:rsidRPr="00121C4C" w14:paraId="7514FBA1"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tcBorders>
          </w:tcPr>
          <w:p w14:paraId="1398EFF6" w14:textId="5964E8EF" w:rsidR="00374230"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090" w:type="dxa"/>
            <w:gridSpan w:val="2"/>
            <w:tcBorders>
              <w:top w:val="nil"/>
              <w:right w:val="single" w:sz="4" w:space="0" w:color="0082C8"/>
            </w:tcBorders>
            <w:shd w:val="clear" w:color="auto" w:fill="DAEEF3" w:themeFill="accent5" w:themeFillTint="33"/>
          </w:tcPr>
          <w:p w14:paraId="6D3A6A82" w14:textId="77777777" w:rsidR="00374230" w:rsidRPr="00121C4C" w:rsidRDefault="66FE9BD9" w:rsidP="00F057B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externally managed</w:t>
            </w:r>
            <w:r>
              <w:t xml:space="preserve"> assets for which a specific PRI asset class module has yet to be developed or for which you are not required to report because your assets are below the minimum threshold.</w:t>
            </w:r>
          </w:p>
        </w:tc>
      </w:tr>
      <w:tr w:rsidR="005C028D" w:rsidRPr="006335F6" w14:paraId="2FAD00BE"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82C8"/>
            </w:tcBorders>
          </w:tcPr>
          <w:p w14:paraId="410639D0" w14:textId="77777777" w:rsidR="00374230" w:rsidRDefault="00374230" w:rsidP="00374230">
            <w:pPr>
              <w:pStyle w:val="INDICATORNUMBER"/>
              <w:spacing w:before="0"/>
              <w:rPr>
                <w:rStyle w:val="IntenseEmphasis"/>
                <w:b/>
                <w:bCs w:val="0"/>
                <w:i w:val="0"/>
                <w:iCs w:val="0"/>
                <w:color w:val="595959"/>
              </w:rPr>
            </w:pPr>
          </w:p>
        </w:tc>
        <w:tc>
          <w:tcPr>
            <w:tcW w:w="3544" w:type="dxa"/>
            <w:tcBorders>
              <w:top w:val="nil"/>
              <w:bottom w:val="nil"/>
              <w:right w:val="single" w:sz="4" w:space="0" w:color="D9D9D9" w:themeColor="background1" w:themeShade="D9"/>
            </w:tcBorders>
            <w:shd w:val="clear" w:color="auto" w:fill="BFBFBF" w:themeFill="background1" w:themeFillShade="BF"/>
          </w:tcPr>
          <w:p w14:paraId="26E4B0D0" w14:textId="77777777" w:rsidR="00374230"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4546" w:type="dxa"/>
            <w:tcBorders>
              <w:top w:val="nil"/>
              <w:left w:val="single" w:sz="4" w:space="0" w:color="D9D9D9" w:themeColor="background1" w:themeShade="D9"/>
              <w:bottom w:val="nil"/>
              <w:right w:val="single" w:sz="4" w:space="0" w:color="0082C8"/>
            </w:tcBorders>
            <w:shd w:val="clear" w:color="auto" w:fill="BFBFBF" w:themeFill="background1" w:themeFillShade="BF"/>
          </w:tcPr>
          <w:p w14:paraId="2E5FE3A5" w14:textId="7F7DE242" w:rsidR="00374230" w:rsidRPr="006335F6" w:rsidRDefault="66FE9BD9" w:rsidP="66FE9BD9">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5C028D" w:rsidRPr="001D740E" w14:paraId="30BFD889"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B023DA9" w14:textId="77777777" w:rsidR="00374230" w:rsidRDefault="00374230" w:rsidP="00374230">
            <w:pPr>
              <w:pStyle w:val="INDICATORNUMBER"/>
              <w:rPr>
                <w:rStyle w:val="IntenseEmphasis"/>
                <w:b/>
                <w:bCs w:val="0"/>
                <w:i w:val="0"/>
                <w:iCs w:val="0"/>
                <w:color w:val="595959"/>
              </w:rPr>
            </w:pPr>
          </w:p>
        </w:tc>
        <w:tc>
          <w:tcPr>
            <w:tcW w:w="3544" w:type="dxa"/>
            <w:tcBorders>
              <w:top w:val="nil"/>
              <w:bottom w:val="single" w:sz="4" w:space="0" w:color="595959" w:themeColor="text1" w:themeTint="A6"/>
              <w:right w:val="single" w:sz="4" w:space="0" w:color="A6A6A6" w:themeColor="background1" w:themeShade="A6"/>
            </w:tcBorders>
            <w:shd w:val="clear" w:color="auto" w:fill="auto"/>
          </w:tcPr>
          <w:p w14:paraId="40043E8E"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Listed equities—ESG incorporation</w:t>
            </w:r>
          </w:p>
        </w:tc>
        <w:tc>
          <w:tcPr>
            <w:tcW w:w="4546" w:type="dxa"/>
            <w:tcBorders>
              <w:top w:val="nil"/>
              <w:left w:val="single" w:sz="4" w:space="0" w:color="A6A6A6" w:themeColor="background1" w:themeShade="A6"/>
              <w:bottom w:val="single" w:sz="4" w:space="0" w:color="595959" w:themeColor="text1" w:themeTint="A6"/>
              <w:right w:val="single" w:sz="4" w:space="0" w:color="0082C8"/>
            </w:tcBorders>
            <w:shd w:val="clear" w:color="auto" w:fill="auto"/>
          </w:tcPr>
          <w:p w14:paraId="7DE0B655"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252B5393"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4AE2CAC6"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89E0F2"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Listed equities—engagement</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987AE02"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423443CC"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A3207DF"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C64A4D8"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Listed equities—(proxy) voting</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C14BA19"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3993EC28"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A19C68B"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E2AFBD" w14:textId="77777777" w:rsidR="00374230" w:rsidRPr="000420B1" w:rsidRDefault="66FE9BD9" w:rsidP="009E2585">
            <w:pPr>
              <w:pStyle w:val="INDICATORTEXT"/>
              <w:cnfStyle w:val="000000000000" w:firstRow="0" w:lastRow="0" w:firstColumn="0" w:lastColumn="0" w:oddVBand="0" w:evenVBand="0" w:oddHBand="0" w:evenHBand="0" w:firstRowFirstColumn="0" w:firstRowLastColumn="0" w:lastRowFirstColumn="0" w:lastRowLastColumn="0"/>
            </w:pPr>
            <w:r>
              <w:t xml:space="preserve">Fixed income—SSA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87CDF6C"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7F4A4BE2"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7AD77DAA"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FCD95F" w14:textId="77777777" w:rsidR="00374230" w:rsidRPr="000420B1" w:rsidRDefault="66FE9BD9" w:rsidP="009E2585">
            <w:pPr>
              <w:pStyle w:val="INDICATORTEXT"/>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A2BD9AA"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3A6660" w14:paraId="40A04BB4"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04E2A7D"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1C0F453" w14:textId="77777777" w:rsidR="00374230" w:rsidRPr="002A594B" w:rsidRDefault="66FE9BD9" w:rsidP="00374230">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 Corporate (non-financial)</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269D1BE" w14:textId="77777777" w:rsidR="00374230" w:rsidRPr="002A594B"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5C028D" w:rsidRPr="001D740E" w14:paraId="163F496E"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084FE86" w14:textId="77777777" w:rsidR="00374230" w:rsidRPr="002A594B" w:rsidRDefault="00374230" w:rsidP="00374230">
            <w:pPr>
              <w:pStyle w:val="INDICATORNUMBER"/>
              <w:rPr>
                <w:rStyle w:val="IntenseEmphasis"/>
                <w:rFonts w:eastAsia="MS PGothic"/>
                <w:b/>
                <w:bCs w:val="0"/>
                <w:i w:val="0"/>
                <w:iCs w:val="0"/>
                <w:color w:val="595959"/>
                <w:sz w:val="20"/>
                <w:szCs w:val="20"/>
                <w:lang w:val="it-IT"/>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925351E" w14:textId="77777777" w:rsidR="00374230" w:rsidRDefault="66FE9BD9" w:rsidP="009E2585">
            <w:pPr>
              <w:pStyle w:val="INDICATORTEXT"/>
              <w:cnfStyle w:val="000000100000" w:firstRow="0" w:lastRow="0" w:firstColumn="0" w:lastColumn="0" w:oddVBand="0" w:evenVBand="0" w:oddHBand="1" w:evenHBand="0" w:firstRowFirstColumn="0" w:firstRowLastColumn="0" w:lastRowFirstColumn="0" w:lastRowLastColumn="0"/>
            </w:pPr>
            <w:r>
              <w:t>Fixed income—Securitised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5373A2F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48E03A9E"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4F0ABD3"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FC6D3B"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Private equity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1F75763" w14:textId="452D5B37" w:rsidR="00374230" w:rsidRPr="007C5669" w:rsidRDefault="00374230" w:rsidP="003742B1">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5C028D" w:rsidRPr="001D740E" w14:paraId="56948B2C"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D35AE71"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72063B"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Property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465F5D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6773BBA5"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BAC09ED"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059500"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Infrastructure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1B31FAEB"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C028D" w:rsidRPr="001D740E" w14:paraId="1C5F54F5"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5DF2A492"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0A06A01" w14:textId="77777777" w:rsidR="00374230" w:rsidRPr="000420B1" w:rsidRDefault="66FE9BD9" w:rsidP="00374230">
            <w:pPr>
              <w:pStyle w:val="INDICATORTEXT"/>
              <w:cnfStyle w:val="000000100000" w:firstRow="0" w:lastRow="0" w:firstColumn="0" w:lastColumn="0" w:oddVBand="0" w:evenVBand="0" w:oddHBand="1" w:evenHBand="0" w:firstRowFirstColumn="0" w:firstRowLastColumn="0" w:lastRowFirstColumn="0" w:lastRowLastColumn="0"/>
            </w:pPr>
            <w:r>
              <w:t>Commodities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50F7098"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5C028D" w:rsidRPr="001D740E" w14:paraId="0DCE4423"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04AF766" w14:textId="77777777" w:rsidR="00374230" w:rsidRDefault="00374230" w:rsidP="00374230">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701C6F8" w14:textId="77777777" w:rsidR="00374230" w:rsidRPr="000420B1" w:rsidRDefault="66FE9BD9" w:rsidP="00374230">
            <w:pPr>
              <w:pStyle w:val="INDICATORTEXT"/>
              <w:cnfStyle w:val="000000000000" w:firstRow="0" w:lastRow="0" w:firstColumn="0" w:lastColumn="0" w:oddVBand="0" w:evenVBand="0" w:oddHBand="0" w:evenHBand="0" w:firstRowFirstColumn="0" w:firstRowLastColumn="0" w:lastRowFirstColumn="0" w:lastRowLastColumn="0"/>
            </w:pPr>
            <w:r>
              <w:t>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CEB8C1D" w14:textId="33B865F0" w:rsidR="00C22D3D" w:rsidRPr="005C028D" w:rsidRDefault="007C5669" w:rsidP="005C028D">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use the PRI Hedge Fund DDQ</w:t>
            </w:r>
          </w:p>
          <w:p w14:paraId="627F4211" w14:textId="46C27411" w:rsidR="007C5669" w:rsidRPr="005C028D" w:rsidRDefault="007C5669" w:rsidP="005C028D">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0A3AD371" w14:textId="47166050" w:rsidR="00374230" w:rsidRPr="005C028D" w:rsidRDefault="007C5669" w:rsidP="005C028D">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17277D" w:rsidRPr="001D740E" w14:paraId="2CD049DE"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2B7D7A2"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1D84129" w14:textId="655114BA" w:rsidR="0017277D" w:rsidRDefault="0017277D" w:rsidP="0017277D">
            <w:pPr>
              <w:pStyle w:val="INDICATORTEXT"/>
              <w:cnfStyle w:val="000000100000" w:firstRow="0" w:lastRow="0" w:firstColumn="0" w:lastColumn="0" w:oddVBand="0" w:evenVBand="0" w:oddHBand="1" w:evenHBand="0" w:firstRowFirstColumn="0" w:firstRowLastColumn="0" w:lastRowFirstColumn="0" w:lastRowLastColumn="0"/>
            </w:pPr>
            <w:r>
              <w:t>Fund of 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72951037" w14:textId="77777777" w:rsidR="0017277D" w:rsidRPr="005C028D"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5B9BF65B" w14:textId="77777777" w:rsidR="0017277D" w:rsidRPr="005C028D"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0489D87" w14:textId="0946DBF3" w:rsidR="0017277D" w:rsidRPr="002971E6"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17277D" w:rsidRPr="001D740E" w14:paraId="24771459"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3D189B07"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4002ABD" w14:textId="77777777" w:rsidR="0017277D" w:rsidRPr="000420B1" w:rsidRDefault="0017277D" w:rsidP="0017277D">
            <w:pPr>
              <w:pStyle w:val="INDICATORTEXT"/>
              <w:cnfStyle w:val="000000000000" w:firstRow="0" w:lastRow="0" w:firstColumn="0" w:lastColumn="0" w:oddVBand="0" w:evenVBand="0" w:oddHBand="0" w:evenHBand="0" w:firstRowFirstColumn="0" w:firstRowLastColumn="0" w:lastRowFirstColumn="0" w:lastRowLastColumn="0"/>
            </w:pPr>
            <w:r>
              <w:t>Forestry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457494A3" w14:textId="77777777" w:rsidR="0017277D" w:rsidRPr="001D740E" w:rsidRDefault="0017277D" w:rsidP="0017277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7277D" w:rsidRPr="001D740E" w14:paraId="399F48E2"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075459BA"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02DB4F" w14:textId="77777777" w:rsidR="0017277D" w:rsidRPr="000420B1" w:rsidRDefault="0017277D" w:rsidP="0017277D">
            <w:pPr>
              <w:pStyle w:val="INDICATORTEXT"/>
              <w:cnfStyle w:val="000000100000" w:firstRow="0" w:lastRow="0" w:firstColumn="0" w:lastColumn="0" w:oddVBand="0" w:evenVBand="0" w:oddHBand="1" w:evenHBand="0" w:firstRowFirstColumn="0" w:firstRowLastColumn="0" w:lastRowFirstColumn="0" w:lastRowLastColumn="0"/>
            </w:pPr>
            <w:r>
              <w:t>Farmland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AA43C04" w14:textId="77777777" w:rsidR="0017277D" w:rsidRPr="001D740E"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7277D" w:rsidRPr="001D740E" w14:paraId="2519D729"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2EBBE15E"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8C18FC3" w14:textId="77777777" w:rsidR="0017277D" w:rsidRDefault="0017277D" w:rsidP="0017277D">
            <w:pPr>
              <w:pStyle w:val="INDICATORTEXT"/>
              <w:cnfStyle w:val="000000000000" w:firstRow="0" w:lastRow="0" w:firstColumn="0" w:lastColumn="0" w:oddVBand="0" w:evenVBand="0" w:oddHBand="0" w:evenHBand="0" w:firstRowFirstColumn="0" w:firstRowLastColumn="0" w:lastRowFirstColumn="0" w:lastRowLastColumn="0"/>
            </w:pPr>
            <w:r>
              <w:t>Inclusive finance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34B52A05" w14:textId="77777777" w:rsidR="0017277D" w:rsidRPr="001D740E" w:rsidRDefault="0017277D" w:rsidP="0017277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7277D" w:rsidRPr="001D740E" w14:paraId="4D21A096"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B601576"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0243A57" w14:textId="77777777" w:rsidR="0017277D" w:rsidRPr="000420B1" w:rsidRDefault="0017277D" w:rsidP="0017277D">
            <w:pPr>
              <w:pStyle w:val="INDICATORTEXT"/>
              <w:cnfStyle w:val="000000100000" w:firstRow="0" w:lastRow="0" w:firstColumn="0" w:lastColumn="0" w:oddVBand="0" w:evenVBand="0" w:oddHBand="1" w:evenHBand="0" w:firstRowFirstColumn="0" w:firstRowLastColumn="0" w:lastRowFirstColumn="0" w:lastRowLastColumn="0"/>
            </w:pPr>
            <w:r>
              <w:t>Cash</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68DEF9CA" w14:textId="77777777" w:rsidR="0017277D" w:rsidRPr="001D740E"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7277D" w:rsidRPr="001D740E" w14:paraId="1402732D"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62C9DF0E"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57F0236" w14:textId="29A43C7C" w:rsidR="0017277D" w:rsidRDefault="0017277D" w:rsidP="0017277D">
            <w:pPr>
              <w:pStyle w:val="INDICATORTEXT"/>
              <w:cnfStyle w:val="000000000000" w:firstRow="0" w:lastRow="0" w:firstColumn="0" w:lastColumn="0" w:oddVBand="0" w:evenVBand="0" w:oddHBand="0" w:evenHBand="0" w:firstRowFirstColumn="0" w:firstRowLastColumn="0" w:lastRowFirstColumn="0" w:lastRowLastColumn="0"/>
            </w:pPr>
            <w:r>
              <w:t>Money market instruments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2484C190" w14:textId="77777777" w:rsidR="0017277D" w:rsidRPr="001D740E" w:rsidRDefault="0017277D" w:rsidP="0017277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7277D" w:rsidRPr="001D740E" w14:paraId="5CAC1031" w14:textId="77777777" w:rsidTr="00172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tcPr>
          <w:p w14:paraId="1E1A6B0B"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6894296" w14:textId="093CAAA7" w:rsidR="0017277D" w:rsidRPr="000420B1" w:rsidRDefault="0017277D" w:rsidP="0017277D">
            <w:pPr>
              <w:pStyle w:val="INDICATORTEXT"/>
              <w:cnfStyle w:val="000000100000" w:firstRow="0" w:lastRow="0" w:firstColumn="0" w:lastColumn="0" w:oddVBand="0" w:evenVBand="0" w:oddHBand="1" w:evenHBand="0" w:firstRowFirstColumn="0" w:firstRowLastColumn="0" w:lastRowFirstColumn="0" w:lastRowLastColumn="0"/>
            </w:pPr>
            <w:r>
              <w:t>Other (1) [from OO 05]</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0082C8"/>
            </w:tcBorders>
            <w:shd w:val="clear" w:color="auto" w:fill="auto"/>
          </w:tcPr>
          <w:p w14:paraId="0ACC5A2C" w14:textId="77777777" w:rsidR="0017277D" w:rsidRPr="001D740E" w:rsidRDefault="0017277D" w:rsidP="0017277D">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7277D" w:rsidRPr="001D740E" w14:paraId="6E8B0848" w14:textId="77777777" w:rsidTr="0017277D">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82C8"/>
            </w:tcBorders>
          </w:tcPr>
          <w:p w14:paraId="4FF60935" w14:textId="77777777" w:rsidR="0017277D" w:rsidRDefault="0017277D" w:rsidP="0017277D">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0082C8"/>
              <w:right w:val="single" w:sz="4" w:space="0" w:color="A6A6A6" w:themeColor="background1" w:themeShade="A6"/>
            </w:tcBorders>
            <w:shd w:val="clear" w:color="auto" w:fill="auto"/>
          </w:tcPr>
          <w:p w14:paraId="2CCC1531" w14:textId="30491C2D" w:rsidR="0017277D" w:rsidRPr="000420B1" w:rsidRDefault="0017277D" w:rsidP="0017277D">
            <w:pPr>
              <w:pStyle w:val="INDICATORTEXT"/>
              <w:cnfStyle w:val="000000000000" w:firstRow="0" w:lastRow="0" w:firstColumn="0" w:lastColumn="0" w:oddVBand="0" w:evenVBand="0" w:oddHBand="0" w:evenHBand="0" w:firstRowFirstColumn="0" w:firstRowLastColumn="0" w:lastRowFirstColumn="0" w:lastRowLastColumn="0"/>
            </w:pPr>
            <w:r>
              <w:t>Other (2) [from OO 05]</w:t>
            </w:r>
          </w:p>
        </w:tc>
        <w:tc>
          <w:tcPr>
            <w:tcW w:w="4546" w:type="dxa"/>
            <w:tcBorders>
              <w:top w:val="single" w:sz="4" w:space="0" w:color="595959" w:themeColor="text1" w:themeTint="A6"/>
              <w:left w:val="single" w:sz="4" w:space="0" w:color="A6A6A6" w:themeColor="background1" w:themeShade="A6"/>
              <w:bottom w:val="single" w:sz="4" w:space="0" w:color="0082C8"/>
              <w:right w:val="single" w:sz="4" w:space="0" w:color="0082C8"/>
            </w:tcBorders>
            <w:shd w:val="clear" w:color="auto" w:fill="auto"/>
          </w:tcPr>
          <w:p w14:paraId="2C55B199" w14:textId="77777777" w:rsidR="0017277D" w:rsidRPr="001D740E" w:rsidRDefault="0017277D" w:rsidP="0017277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bookmarkStart w:id="28" w:name="_GoBack"/>
        <w:bookmarkEnd w:id="28"/>
      </w:tr>
    </w:tbl>
    <w:p w14:paraId="47012A9D" w14:textId="51BFF407" w:rsidR="00374230" w:rsidRDefault="00374230" w:rsidP="00121C4C">
      <w:pPr>
        <w:pStyle w:val="INDICATORNUMBER"/>
      </w:pPr>
    </w:p>
    <w:p w14:paraId="4C018EE1" w14:textId="2F2A99C8" w:rsidR="00C143A2" w:rsidRDefault="00C143A2" w:rsidP="00121C4C">
      <w:pPr>
        <w:pStyle w:val="INDICATORNUMBER"/>
      </w:pPr>
    </w:p>
    <w:p w14:paraId="105A609B" w14:textId="77777777" w:rsidR="00C143A2" w:rsidRDefault="00C143A2" w:rsidP="00121C4C">
      <w:pPr>
        <w:pStyle w:val="INDICATORNUMBER"/>
      </w:pPr>
    </w:p>
    <w:p w14:paraId="12CCA14E" w14:textId="77777777" w:rsidR="00374230" w:rsidRDefault="00374230" w:rsidP="00121C4C">
      <w:pPr>
        <w:pStyle w:val="INDICATORNUMBER"/>
      </w:pPr>
    </w:p>
    <w:p w14:paraId="4F54DFC3" w14:textId="77777777" w:rsidR="00C774BF" w:rsidRDefault="00C774BF">
      <w:pPr>
        <w:widowControl/>
        <w:autoSpaceDE/>
        <w:autoSpaceDN/>
        <w:adjustRightInd/>
        <w:spacing w:before="0" w:after="0" w:line="240" w:lineRule="auto"/>
      </w:pPr>
    </w:p>
    <w:p w14:paraId="06191F0C"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117"/>
        <w:gridCol w:w="7097"/>
      </w:tblGrid>
      <w:tr w:rsidR="00B34326" w14:paraId="3047C158" w14:textId="77777777" w:rsidTr="00997A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17" w:type="dxa"/>
            <w:tcBorders>
              <w:top w:val="single" w:sz="4" w:space="0" w:color="595959" w:themeColor="text1" w:themeTint="A6"/>
              <w:bottom w:val="single" w:sz="4" w:space="0" w:color="auto"/>
            </w:tcBorders>
            <w:shd w:val="clear" w:color="auto" w:fill="00B0F0"/>
          </w:tcPr>
          <w:p w14:paraId="0CC8D5B8" w14:textId="1018965B" w:rsidR="00B34326"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7</w:t>
            </w:r>
          </w:p>
        </w:tc>
        <w:tc>
          <w:tcPr>
            <w:tcW w:w="7097" w:type="dxa"/>
            <w:shd w:val="clear" w:color="auto" w:fill="0070C0"/>
          </w:tcPr>
          <w:p w14:paraId="0FBBBCD4" w14:textId="77777777" w:rsidR="00B34326"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B34326" w:rsidRPr="00CF025D" w14:paraId="2A6B598C" w14:textId="77777777" w:rsidTr="00997A06">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bottom w:val="single" w:sz="4" w:space="0" w:color="auto"/>
            </w:tcBorders>
          </w:tcPr>
          <w:p w14:paraId="4BD12CE0" w14:textId="1DEBDE48" w:rsidR="00B34326"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7</w:t>
            </w:r>
          </w:p>
        </w:tc>
        <w:tc>
          <w:tcPr>
            <w:tcW w:w="7097" w:type="dxa"/>
            <w:tcBorders>
              <w:top w:val="single" w:sz="4" w:space="0" w:color="595959" w:themeColor="text1" w:themeTint="A6"/>
              <w:bottom w:val="single" w:sz="4" w:space="0" w:color="595959" w:themeColor="text1" w:themeTint="A6"/>
            </w:tcBorders>
          </w:tcPr>
          <w:p w14:paraId="32B37A66" w14:textId="1E009645" w:rsidR="007C5669" w:rsidRPr="008D07AD" w:rsidRDefault="66FE9BD9"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This indicator gives you an opportunity to report on how you incorporate ESG issues in the selection and monitoring of your external managers in asset classes that are covered by the PRI module indirect investments but for which you choose not to report on there.</w:t>
            </w:r>
          </w:p>
        </w:tc>
      </w:tr>
      <w:tr w:rsidR="007C5669" w:rsidRPr="00CF025D" w14:paraId="483AD845" w14:textId="77777777" w:rsidTr="00997A06">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bottom w:val="single" w:sz="4" w:space="0" w:color="595959" w:themeColor="text1" w:themeTint="A6"/>
            </w:tcBorders>
          </w:tcPr>
          <w:p w14:paraId="66721D31" w14:textId="532B1452" w:rsidR="007C5669" w:rsidRPr="005C028D" w:rsidRDefault="007C566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7</w:t>
            </w:r>
            <w:r w:rsidRPr="2F984D91">
              <w:rPr>
                <w:rStyle w:val="IntenseEmphasis"/>
                <w:b/>
                <w:i w:val="0"/>
                <w:iCs w:val="0"/>
                <w:color w:val="595959" w:themeColor="text1" w:themeTint="A6"/>
              </w:rPr>
              <w:t xml:space="preserve"> Hedge Funds</w:t>
            </w:r>
          </w:p>
        </w:tc>
        <w:tc>
          <w:tcPr>
            <w:tcW w:w="7097" w:type="dxa"/>
            <w:tcBorders>
              <w:top w:val="single" w:sz="4" w:space="0" w:color="595959" w:themeColor="text1" w:themeTint="A6"/>
              <w:bottom w:val="single" w:sz="4" w:space="0" w:color="595959" w:themeColor="text1" w:themeTint="A6"/>
            </w:tcBorders>
          </w:tcPr>
          <w:p w14:paraId="333DBBCB" w14:textId="143708AF" w:rsidR="007C5669" w:rsidRPr="008D07AD" w:rsidRDefault="007C5669" w:rsidP="008D07A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Style w:val="IntenseEmphasis"/>
                <w:rFonts w:eastAsiaTheme="majorEastAsia"/>
                <w:b w:val="0"/>
                <w:bCs w:val="0"/>
                <w:i w:val="0"/>
                <w:iCs w:val="0"/>
                <w:color w:val="595959"/>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42D6DF21" w14:textId="1791937C" w:rsidR="007C5669" w:rsidRPr="008D07AD" w:rsidRDefault="007C5669"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 xml:space="preserve">For further information please refer to the </w:t>
            </w:r>
            <w:hyperlink r:id="rId62" w:history="1">
              <w:r w:rsidRPr="008D07AD">
                <w:rPr>
                  <w:rStyle w:val="Hyperlink"/>
                  <w:rFonts w:eastAsiaTheme="majorEastAsia" w:cs="Arial"/>
                  <w:color w:val="595959"/>
                  <w:u w:val="none"/>
                </w:rPr>
                <w:t>PRI website</w:t>
              </w:r>
            </w:hyperlink>
            <w:r w:rsidRPr="008D07AD">
              <w:rPr>
                <w:rStyle w:val="IntenseEmphasis"/>
                <w:rFonts w:eastAsiaTheme="majorEastAsia"/>
                <w:b w:val="0"/>
                <w:bCs w:val="0"/>
                <w:i w:val="0"/>
                <w:iCs w:val="0"/>
                <w:color w:val="595959"/>
              </w:rPr>
              <w:t>.</w:t>
            </w:r>
          </w:p>
        </w:tc>
      </w:tr>
    </w:tbl>
    <w:p w14:paraId="73571610" w14:textId="77777777" w:rsidR="00F6091A" w:rsidRDefault="00F6091A">
      <w:pPr>
        <w:widowControl/>
        <w:autoSpaceDE/>
        <w:autoSpaceDN/>
        <w:adjustRightInd/>
        <w:spacing w:before="0" w:after="0" w:line="240" w:lineRule="auto"/>
      </w:pPr>
    </w:p>
    <w:p w14:paraId="6EF66B94"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054"/>
        <w:gridCol w:w="7160"/>
      </w:tblGrid>
      <w:tr w:rsidR="005309EC" w:rsidRPr="00CF025D" w14:paraId="11E3CF0D"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595959" w:themeColor="text1" w:themeTint="A6"/>
            </w:tcBorders>
            <w:shd w:val="clear" w:color="auto" w:fill="E7E7E7"/>
          </w:tcPr>
          <w:p w14:paraId="7E8A120F" w14:textId="77777777" w:rsidR="005309EC" w:rsidRPr="00B34326" w:rsidRDefault="66FE9BD9" w:rsidP="00E84E9C">
            <w:pPr>
              <w:pStyle w:val="INDICATORTEXT"/>
            </w:pPr>
            <w:r w:rsidRPr="66FE9BD9">
              <w:rPr>
                <w:b/>
                <w:bCs/>
              </w:rPr>
              <w:t>LOGIC</w:t>
            </w:r>
          </w:p>
        </w:tc>
      </w:tr>
      <w:tr w:rsidR="005309EC" w:rsidRPr="00CF025D" w14:paraId="43815810" w14:textId="77777777" w:rsidTr="005C028D">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bottom w:val="single" w:sz="4" w:space="0" w:color="595959" w:themeColor="text1" w:themeTint="A6"/>
            </w:tcBorders>
          </w:tcPr>
          <w:p w14:paraId="6B8AD41A" w14:textId="21BB19EC" w:rsidR="005309EC"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7</w:t>
            </w:r>
          </w:p>
        </w:tc>
        <w:tc>
          <w:tcPr>
            <w:tcW w:w="0" w:type="dxa"/>
            <w:tcBorders>
              <w:top w:val="single" w:sz="4" w:space="0" w:color="595959" w:themeColor="text1" w:themeTint="A6"/>
              <w:bottom w:val="single" w:sz="4" w:space="0" w:color="595959" w:themeColor="text1" w:themeTint="A6"/>
            </w:tcBorders>
          </w:tcPr>
          <w:p w14:paraId="75C6F9DF" w14:textId="2E207B73" w:rsidR="00467F5E" w:rsidRPr="005C028D" w:rsidRDefault="00467F5E" w:rsidP="008D07AD">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w:t>
            </w:r>
            <w:r w:rsidR="00C66B65">
              <w:rPr>
                <w:rFonts w:eastAsiaTheme="majorEastAsia"/>
              </w:rPr>
              <w:t>7</w:t>
            </w:r>
            <w:r w:rsidRPr="005C028D">
              <w:rPr>
                <w:rFonts w:eastAsiaTheme="majorEastAsia"/>
              </w:rPr>
              <w:t xml:space="preserve">] is applicable if you reported that your organisation has externally managed assets [OO 05] and that you incorporate ESG issues into investment decisions and/or active ownership practices for externally managed assets ([OO 11] for listed equity or [OO 12] for other asset classes) for asset classes in which: </w:t>
            </w:r>
          </w:p>
          <w:p w14:paraId="6D6CD0DA" w14:textId="6538C087" w:rsidR="00467F5E" w:rsidRPr="005C028D" w:rsidRDefault="00467F5E" w:rsidP="008D07AD">
            <w:pPr>
              <w:pStyle w:val="INDICATORTEXT"/>
              <w:numPr>
                <w:ilvl w:val="0"/>
                <w:numId w:val="5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less than 10% of your AUM are in that asset class and/or you have opted not to complete that asset class voluntarily [OO 13]; and/or</w:t>
            </w:r>
          </w:p>
          <w:p w14:paraId="02952A51" w14:textId="605AE49D" w:rsidR="00467F5E" w:rsidRPr="005C028D" w:rsidRDefault="00467F5E" w:rsidP="008D07AD">
            <w:pPr>
              <w:pStyle w:val="INDICATORTEXT"/>
              <w:numPr>
                <w:ilvl w:val="0"/>
                <w:numId w:val="5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specific PRI asset class module has yet to be developed.</w:t>
            </w:r>
          </w:p>
          <w:p w14:paraId="6BC6C506" w14:textId="63A586B0" w:rsidR="005309EC" w:rsidRPr="00B34326" w:rsidRDefault="00467F5E" w:rsidP="008D07AD">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p>
        </w:tc>
      </w:tr>
    </w:tbl>
    <w:p w14:paraId="541C3268" w14:textId="77777777" w:rsidR="00B34326" w:rsidRDefault="00B34326">
      <w:pPr>
        <w:widowControl/>
        <w:autoSpaceDE/>
        <w:autoSpaceDN/>
        <w:adjustRightInd/>
        <w:spacing w:before="0" w:after="0" w:line="240" w:lineRule="auto"/>
      </w:pPr>
    </w:p>
    <w:p w14:paraId="58C69C64" w14:textId="77777777" w:rsidR="007F32E4" w:rsidRDefault="007F32E4">
      <w:pPr>
        <w:widowControl/>
        <w:autoSpaceDE/>
        <w:autoSpaceDN/>
        <w:adjustRightInd/>
        <w:spacing w:before="0" w:after="0" w:line="240" w:lineRule="auto"/>
      </w:pPr>
    </w:p>
    <w:p w14:paraId="4CBDDA8D" w14:textId="77777777" w:rsidR="003228F8" w:rsidRPr="003228F8" w:rsidRDefault="003228F8" w:rsidP="003228F8">
      <w:pPr>
        <w:sectPr w:rsidR="003228F8" w:rsidRPr="003228F8" w:rsidSect="00644696">
          <w:headerReference w:type="first" r:id="rId6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42FFBD84" w14:textId="77777777" w:rsidTr="005C028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45E5C17" w14:textId="77777777" w:rsidR="00D00582" w:rsidRPr="005C028D" w:rsidRDefault="66FE9BD9" w:rsidP="005C028D">
            <w:pPr>
              <w:widowControl/>
              <w:autoSpaceDE/>
              <w:autoSpaceDN/>
              <w:adjustRightInd/>
              <w:spacing w:after="0" w:line="240" w:lineRule="auto"/>
              <w:rPr>
                <w:rStyle w:val="IntenseEmphasis"/>
                <w:i w:val="0"/>
                <w:iCs w:val="0"/>
              </w:rPr>
            </w:pPr>
            <w:r>
              <w:t>SECTION</w:t>
            </w:r>
          </w:p>
        </w:tc>
      </w:tr>
      <w:tr w:rsidR="00D00582" w14:paraId="386E745F" w14:textId="77777777" w:rsidTr="005C028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63EA7" w14:textId="5046E090" w:rsidR="00D00582" w:rsidRPr="005C028D" w:rsidRDefault="00D00582" w:rsidP="2F984D91">
            <w:pPr>
              <w:pStyle w:val="Heading2"/>
              <w:outlineLvl w:val="1"/>
              <w:rPr>
                <w:rStyle w:val="IntenseEmphasis"/>
                <w:i w:val="0"/>
                <w:iCs w:val="0"/>
                <w:color w:val="008CD0"/>
              </w:rPr>
            </w:pPr>
            <w:bookmarkStart w:id="29" w:name="_Toc528069527"/>
            <w:r w:rsidRPr="66FE9BD9">
              <w:t>Innovation</w:t>
            </w:r>
            <w:bookmarkEnd w:id="29"/>
          </w:p>
        </w:tc>
      </w:tr>
    </w:tbl>
    <w:p w14:paraId="007322FA" w14:textId="77777777" w:rsidR="00D00582" w:rsidRDefault="00D00582" w:rsidP="00997A06">
      <w:pPr>
        <w:pStyle w:val="INDICATORNUMBER"/>
        <w:spacing w:before="0" w:after="0"/>
        <w:rPr>
          <w:rStyle w:val="IntenseEmphasis"/>
          <w:b/>
          <w:bCs w:val="0"/>
          <w:i w:val="0"/>
          <w:iCs w:val="0"/>
          <w:color w:val="008CD0"/>
        </w:rPr>
      </w:pPr>
    </w:p>
    <w:tbl>
      <w:tblPr>
        <w:tblStyle w:val="SubSectionIndicatorHeaderVOLUNTARY"/>
        <w:tblW w:w="9214" w:type="dxa"/>
        <w:tblInd w:w="0" w:type="dxa"/>
        <w:tblLayout w:type="fixed"/>
        <w:tblLook w:val="07E0" w:firstRow="1" w:lastRow="1" w:firstColumn="1" w:lastColumn="1" w:noHBand="1" w:noVBand="1"/>
      </w:tblPr>
      <w:tblGrid>
        <w:gridCol w:w="1560"/>
        <w:gridCol w:w="3969"/>
        <w:gridCol w:w="2126"/>
        <w:gridCol w:w="1559"/>
      </w:tblGrid>
      <w:tr w:rsidR="00E36387" w14:paraId="1582D0CA"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C1188B7" w14:textId="77777777" w:rsidR="00E36387" w:rsidRPr="00903B63" w:rsidRDefault="00E36387" w:rsidP="00A23CCF">
            <w:pPr>
              <w:widowControl/>
              <w:autoSpaceDE/>
              <w:autoSpaceDN/>
              <w:adjustRightInd/>
              <w:spacing w:after="0" w:line="240" w:lineRule="auto"/>
              <w:rPr>
                <w:rStyle w:val="IntenseEmphasis"/>
                <w:b w:val="0"/>
                <w:bCs w:val="0"/>
                <w:iCs w:val="0"/>
                <w:color w:val="FFFFFF" w:themeColor="background1"/>
                <w:sz w:val="18"/>
                <w:szCs w:val="18"/>
              </w:rPr>
            </w:pPr>
          </w:p>
        </w:tc>
        <w:tc>
          <w:tcPr>
            <w:tcW w:w="3969" w:type="dxa"/>
            <w:shd w:val="clear" w:color="auto" w:fill="888888"/>
          </w:tcPr>
          <w:p w14:paraId="27B6C1A7" w14:textId="77777777" w:rsidR="00E36387"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888888"/>
          </w:tcPr>
          <w:p w14:paraId="292FFB90" w14:textId="77777777" w:rsidR="00E36387" w:rsidRPr="00903B63" w:rsidRDefault="66FE9BD9" w:rsidP="66FE9BD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559" w:type="dxa"/>
          </w:tcPr>
          <w:p w14:paraId="30D27943" w14:textId="77777777" w:rsidR="00E36387" w:rsidRPr="00903B63" w:rsidRDefault="66FE9BD9" w:rsidP="66FE9BD9">
            <w:pPr>
              <w:widowControl/>
              <w:autoSpaceDE/>
              <w:autoSpaceDN/>
              <w:adjustRightInd/>
              <w:spacing w:after="0" w:line="240" w:lineRule="auto"/>
              <w:rPr>
                <w:rStyle w:val="IntenseEmphasis"/>
                <w:b w:val="0"/>
                <w:bCs w:val="0"/>
                <w:color w:val="FFFFFF" w:themeColor="background1"/>
              </w:rPr>
            </w:pPr>
            <w:r>
              <w:t>Principle</w:t>
            </w:r>
          </w:p>
        </w:tc>
      </w:tr>
      <w:tr w:rsidR="00E36387" w:rsidRPr="007C1ACF" w14:paraId="7D838711" w14:textId="77777777" w:rsidTr="005C028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69099DE" w14:textId="19C5D88F" w:rsidR="00E36387" w:rsidRPr="00E520F6" w:rsidRDefault="66FE9BD9" w:rsidP="00A23CCF">
            <w:pPr>
              <w:widowControl/>
              <w:autoSpaceDE/>
              <w:autoSpaceDN/>
              <w:adjustRightInd/>
              <w:spacing w:before="60" w:after="120" w:line="240" w:lineRule="auto"/>
            </w:pPr>
            <w:r w:rsidRPr="0052334A">
              <w:t>SG 1</w:t>
            </w:r>
            <w:r w:rsidR="00C66B65">
              <w:t>8</w:t>
            </w:r>
          </w:p>
        </w:tc>
        <w:tc>
          <w:tcPr>
            <w:tcW w:w="3969" w:type="dxa"/>
            <w:shd w:val="clear" w:color="auto" w:fill="888888"/>
          </w:tcPr>
          <w:p w14:paraId="046BB43E" w14:textId="77777777" w:rsidR="00E36387" w:rsidRPr="00E520F6" w:rsidRDefault="66FE9BD9" w:rsidP="00A23CCF">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 xml:space="preserve">VOLUNTARY </w:t>
            </w:r>
          </w:p>
        </w:tc>
        <w:tc>
          <w:tcPr>
            <w:tcW w:w="2126" w:type="dxa"/>
            <w:shd w:val="clear" w:color="auto" w:fill="888888"/>
          </w:tcPr>
          <w:p w14:paraId="32EE52CA" w14:textId="77777777" w:rsidR="00E36387" w:rsidRPr="00E520F6" w:rsidRDefault="66FE9BD9" w:rsidP="00A23CCF">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DESCRIPTIVE</w:t>
            </w:r>
          </w:p>
        </w:tc>
        <w:tc>
          <w:tcPr>
            <w:cnfStyle w:val="000100000000" w:firstRow="0" w:lastRow="0" w:firstColumn="0" w:lastColumn="1" w:oddVBand="0" w:evenVBand="0" w:oddHBand="0" w:evenHBand="0" w:firstRowFirstColumn="0" w:firstRowLastColumn="0" w:lastRowFirstColumn="0" w:lastRowLastColumn="0"/>
            <w:tcW w:w="1559" w:type="dxa"/>
          </w:tcPr>
          <w:p w14:paraId="7BEAE5EC" w14:textId="77777777" w:rsidR="00E36387" w:rsidRPr="00E520F6" w:rsidRDefault="66FE9BD9" w:rsidP="00A23CCF">
            <w:pPr>
              <w:widowControl/>
              <w:autoSpaceDE/>
              <w:autoSpaceDN/>
              <w:adjustRightInd/>
              <w:spacing w:before="60" w:after="120" w:line="240" w:lineRule="auto"/>
            </w:pPr>
            <w:r w:rsidRPr="0052334A">
              <w:t>GENERAL</w:t>
            </w:r>
          </w:p>
        </w:tc>
      </w:tr>
    </w:tbl>
    <w:p w14:paraId="39E18C97" w14:textId="77777777" w:rsidR="001A3E7B" w:rsidRDefault="001A3E7B" w:rsidP="00997A06">
      <w:pPr>
        <w:pStyle w:val="INDICATORNUMBER"/>
        <w:spacing w:before="0" w:after="0"/>
      </w:pPr>
    </w:p>
    <w:tbl>
      <w:tblPr>
        <w:tblStyle w:val="SubSectionIndicatorTableVOLUNTARY"/>
        <w:tblW w:w="9204" w:type="dxa"/>
        <w:tblInd w:w="5" w:type="dxa"/>
        <w:tblLook w:val="04A0" w:firstRow="1" w:lastRow="0" w:firstColumn="1" w:lastColumn="0" w:noHBand="0" w:noVBand="1"/>
      </w:tblPr>
      <w:tblGrid>
        <w:gridCol w:w="1550"/>
        <w:gridCol w:w="4615"/>
        <w:gridCol w:w="3039"/>
      </w:tblGrid>
      <w:tr w:rsidR="005C028D" w14:paraId="1A254531"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1CDB489C" w14:textId="751A756E" w:rsidR="001A3E7B" w:rsidRPr="005C028D" w:rsidRDefault="66FE9BD9" w:rsidP="2F984D91">
            <w:pPr>
              <w:pStyle w:val="SectionIndicatorHeaderText"/>
              <w:rPr>
                <w:rStyle w:val="IntenseEmphasis"/>
                <w:b w:val="0"/>
                <w:bCs w:val="0"/>
                <w:i w:val="0"/>
                <w:iCs w:val="0"/>
                <w:color w:val="FFFFFF" w:themeColor="background1"/>
              </w:rPr>
            </w:pPr>
            <w:r w:rsidRPr="109599EC">
              <w:rPr>
                <w:rStyle w:val="IntenseEmphasis"/>
                <w:i w:val="0"/>
                <w:iCs w:val="0"/>
                <w:color w:val="FFFFFF" w:themeColor="background1"/>
              </w:rPr>
              <w:t>SG 1</w:t>
            </w:r>
            <w:r w:rsidR="00C66B65">
              <w:rPr>
                <w:rStyle w:val="IntenseEmphasis"/>
                <w:i w:val="0"/>
                <w:iCs w:val="0"/>
                <w:color w:val="FFFFFF" w:themeColor="background1"/>
              </w:rPr>
              <w:t>8</w:t>
            </w:r>
          </w:p>
        </w:tc>
        <w:tc>
          <w:tcPr>
            <w:tcW w:w="7654" w:type="dxa"/>
            <w:gridSpan w:val="2"/>
            <w:tcBorders>
              <w:top w:val="single" w:sz="4" w:space="0" w:color="000000" w:themeColor="text1"/>
              <w:bottom w:val="nil"/>
              <w:right w:val="single" w:sz="4" w:space="0" w:color="000000" w:themeColor="text1"/>
            </w:tcBorders>
            <w:shd w:val="clear" w:color="auto" w:fill="888888"/>
          </w:tcPr>
          <w:p w14:paraId="237D54A7" w14:textId="77777777" w:rsidR="001A3E7B"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i w:val="0"/>
                <w:iCs w:val="0"/>
                <w:color w:val="FFFFFF" w:themeColor="background1"/>
              </w:rPr>
              <w:t>INDICATOR</w:t>
            </w:r>
          </w:p>
        </w:tc>
      </w:tr>
      <w:tr w:rsidR="00926023" w14:paraId="32EC02BE"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000000" w:themeColor="text1"/>
            </w:tcBorders>
          </w:tcPr>
          <w:p w14:paraId="22DC16F5" w14:textId="1133CE66" w:rsidR="00926023"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8</w:t>
            </w:r>
            <w:r w:rsidRPr="2F984D91">
              <w:rPr>
                <w:rStyle w:val="IntenseEmphasis"/>
                <w:b/>
                <w:i w:val="0"/>
                <w:iCs w:val="0"/>
                <w:color w:val="595959" w:themeColor="text1" w:themeTint="A6"/>
              </w:rPr>
              <w:t>.1</w:t>
            </w:r>
          </w:p>
          <w:p w14:paraId="70698AA5" w14:textId="77777777" w:rsidR="00926023" w:rsidRDefault="00926023" w:rsidP="00E84E9C">
            <w:pPr>
              <w:pStyle w:val="INDICATORNUMBER"/>
              <w:rPr>
                <w:rStyle w:val="IntenseEmphasis"/>
                <w:b/>
                <w:bCs w:val="0"/>
                <w:i w:val="0"/>
                <w:iCs w:val="0"/>
                <w:color w:val="595959"/>
              </w:rPr>
            </w:pPr>
          </w:p>
        </w:tc>
        <w:tc>
          <w:tcPr>
            <w:tcW w:w="7654" w:type="dxa"/>
            <w:gridSpan w:val="2"/>
            <w:tcBorders>
              <w:top w:val="single" w:sz="4" w:space="0" w:color="595959" w:themeColor="text1" w:themeTint="A6"/>
              <w:bottom w:val="single" w:sz="4" w:space="0" w:color="FFFFFF" w:themeColor="background1"/>
              <w:right w:val="single" w:sz="4" w:space="0" w:color="000000" w:themeColor="text1"/>
            </w:tcBorders>
            <w:shd w:val="clear" w:color="auto" w:fill="F2F2F2" w:themeFill="background1" w:themeFillShade="F2"/>
          </w:tcPr>
          <w:p w14:paraId="1BF8CD63" w14:textId="77777777" w:rsidR="00926023" w:rsidRPr="008E62F5" w:rsidRDefault="66FE9BD9">
            <w:pPr>
              <w:pStyle w:val="INDICATORTEXT"/>
              <w:cnfStyle w:val="000000100000" w:firstRow="0" w:lastRow="0" w:firstColumn="0" w:lastColumn="0" w:oddVBand="0" w:evenVBand="0" w:oddHBand="1" w:evenHBand="0" w:firstRowFirstColumn="0" w:firstRowLastColumn="0" w:lastRowFirstColumn="0" w:lastRowLastColumn="0"/>
            </w:pPr>
            <w:r>
              <w:t>Indicate whether any specific features of your approach to responsible investment are particularly innovative.</w:t>
            </w:r>
          </w:p>
        </w:tc>
      </w:tr>
      <w:tr w:rsidR="005C028D" w14:paraId="6121216D" w14:textId="77777777" w:rsidTr="005C028D">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0000" w:themeColor="text1"/>
            </w:tcBorders>
          </w:tcPr>
          <w:p w14:paraId="2331FA35" w14:textId="77777777" w:rsidR="00926023" w:rsidRDefault="00926023" w:rsidP="00E84E9C">
            <w:pPr>
              <w:pStyle w:val="INDICATORNUMBER"/>
              <w:rPr>
                <w:rStyle w:val="IntenseEmphasis"/>
                <w:b/>
                <w:bCs w:val="0"/>
                <w:i w:val="0"/>
                <w:iCs w:val="0"/>
                <w:color w:val="595959"/>
              </w:rPr>
            </w:pPr>
          </w:p>
        </w:tc>
        <w:tc>
          <w:tcPr>
            <w:tcW w:w="4615" w:type="dxa"/>
            <w:tcBorders>
              <w:top w:val="single" w:sz="4" w:space="0" w:color="FFFFFF" w:themeColor="background1"/>
              <w:right w:val="single" w:sz="4" w:space="0" w:color="A6A6A6" w:themeColor="background1" w:themeShade="A6"/>
            </w:tcBorders>
            <w:shd w:val="clear" w:color="auto" w:fill="auto"/>
          </w:tcPr>
          <w:p w14:paraId="4F588C29"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039" w:type="dxa"/>
            <w:tcBorders>
              <w:top w:val="single" w:sz="4" w:space="0" w:color="FFFFFF" w:themeColor="background1"/>
              <w:left w:val="single" w:sz="4" w:space="0" w:color="A6A6A6" w:themeColor="background1" w:themeShade="A6"/>
              <w:right w:val="single" w:sz="4" w:space="0" w:color="000000" w:themeColor="text1"/>
            </w:tcBorders>
            <w:shd w:val="clear" w:color="auto" w:fill="auto"/>
          </w:tcPr>
          <w:p w14:paraId="1305D09F"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7B23E4" w14:paraId="59CBF35E" w14:textId="77777777" w:rsidTr="005C028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tcBorders>
          </w:tcPr>
          <w:p w14:paraId="4F0C3F3E" w14:textId="50A08512" w:rsidR="007B23E4" w:rsidRPr="005C028D" w:rsidRDefault="66FE9BD9">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7654" w:type="dxa"/>
            <w:gridSpan w:val="2"/>
            <w:tcBorders>
              <w:top w:val="single" w:sz="4" w:space="0" w:color="595959" w:themeColor="text1" w:themeTint="A6"/>
              <w:right w:val="single" w:sz="4" w:space="0" w:color="000000" w:themeColor="text1"/>
            </w:tcBorders>
            <w:shd w:val="clear" w:color="auto" w:fill="F2F2F2" w:themeFill="background1" w:themeFillShade="F2"/>
          </w:tcPr>
          <w:p w14:paraId="23E315E7" w14:textId="775315F5" w:rsidR="007B23E4" w:rsidRPr="008E62F5" w:rsidRDefault="66FE9BD9" w:rsidP="007B23E4">
            <w:pPr>
              <w:pStyle w:val="INDICATORTEXT"/>
              <w:cnfStyle w:val="000000100000" w:firstRow="0" w:lastRow="0" w:firstColumn="0" w:lastColumn="0" w:oddVBand="0" w:evenVBand="0" w:oddHBand="1" w:evenHBand="0" w:firstRowFirstColumn="0" w:firstRowLastColumn="0" w:lastRowFirstColumn="0" w:lastRowLastColumn="0"/>
            </w:pPr>
            <w:r>
              <w:t>Describe any specific features of your approach to responsible investment that you believe are particularly innovative.</w:t>
            </w:r>
          </w:p>
        </w:tc>
      </w:tr>
      <w:tr w:rsidR="007B23E4" w14:paraId="1CA6F236" w14:textId="77777777" w:rsidTr="005C028D">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0000" w:themeColor="text1"/>
              <w:bottom w:val="single" w:sz="4" w:space="0" w:color="auto"/>
            </w:tcBorders>
          </w:tcPr>
          <w:p w14:paraId="00443CB0" w14:textId="77777777" w:rsidR="007B23E4" w:rsidRDefault="007B23E4" w:rsidP="007B23E4">
            <w:pPr>
              <w:pStyle w:val="INDICATORNUMBER"/>
              <w:rPr>
                <w:rStyle w:val="IntenseEmphasis"/>
                <w:b/>
                <w:bCs w:val="0"/>
                <w:i w:val="0"/>
                <w:iCs w:val="0"/>
                <w:color w:val="595959"/>
              </w:rPr>
            </w:pPr>
          </w:p>
        </w:tc>
        <w:tc>
          <w:tcPr>
            <w:tcW w:w="7654" w:type="dxa"/>
            <w:gridSpan w:val="2"/>
            <w:tcBorders>
              <w:top w:val="nil"/>
              <w:bottom w:val="single" w:sz="4" w:space="0" w:color="auto"/>
              <w:right w:val="single" w:sz="4" w:space="0" w:color="000000" w:themeColor="text1"/>
            </w:tcBorders>
            <w:shd w:val="clear" w:color="auto" w:fill="auto"/>
          </w:tcPr>
          <w:p w14:paraId="54D8CFC1" w14:textId="77777777" w:rsidR="007B23E4" w:rsidRPr="00CB536A" w:rsidRDefault="007B23E4" w:rsidP="007B23E4">
            <w:pPr>
              <w:pStyle w:val="INDICATORTEXT"/>
              <w:cnfStyle w:val="000000000000" w:firstRow="0" w:lastRow="0" w:firstColumn="0" w:lastColumn="0" w:oddVBand="0" w:evenVBand="0" w:oddHBand="0" w:evenHBand="0" w:firstRowFirstColumn="0" w:firstRowLastColumn="0" w:lastRowFirstColumn="0" w:lastRowLastColumn="0"/>
            </w:pPr>
          </w:p>
        </w:tc>
      </w:tr>
    </w:tbl>
    <w:p w14:paraId="4BA6D456" w14:textId="77777777" w:rsidR="001A3E7B" w:rsidRDefault="001A3E7B" w:rsidP="005F7BCA">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8E62F5" w14:paraId="5000299F" w14:textId="77777777" w:rsidTr="005C028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tcBorders>
          </w:tcPr>
          <w:p w14:paraId="5A2CD576" w14:textId="47CDB5A6" w:rsidR="008E62F5" w:rsidRPr="005C028D" w:rsidRDefault="66FE9BD9"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SG 1</w:t>
            </w:r>
            <w:r w:rsidR="00C66B65">
              <w:rPr>
                <w:rStyle w:val="IntenseEmphasis"/>
                <w:b w:val="0"/>
                <w:bCs w:val="0"/>
                <w:i w:val="0"/>
                <w:iCs w:val="0"/>
                <w:color w:val="FFFFFF" w:themeColor="background1"/>
              </w:rPr>
              <w:t>8</w:t>
            </w:r>
          </w:p>
        </w:tc>
        <w:tc>
          <w:tcPr>
            <w:tcW w:w="7664" w:type="dxa"/>
            <w:tcBorders>
              <w:top w:val="single" w:sz="4" w:space="0" w:color="000000" w:themeColor="text1"/>
              <w:right w:val="single" w:sz="4" w:space="0" w:color="000000" w:themeColor="text1"/>
            </w:tcBorders>
          </w:tcPr>
          <w:p w14:paraId="0505F121" w14:textId="77777777" w:rsidR="008E62F5" w:rsidRPr="005C028D" w:rsidRDefault="66FE9BD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8E62F5" w:rsidRPr="00CF025D" w14:paraId="2F8DABDC" w14:textId="77777777" w:rsidTr="005C028D">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595959" w:themeColor="text1" w:themeTint="A6"/>
            </w:tcBorders>
          </w:tcPr>
          <w:p w14:paraId="3149A02A" w14:textId="5B31018D" w:rsidR="008E62F5" w:rsidRPr="005C028D" w:rsidRDefault="66FE9BD9">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8</w:t>
            </w:r>
          </w:p>
        </w:tc>
        <w:tc>
          <w:tcPr>
            <w:tcW w:w="7664" w:type="dxa"/>
            <w:tcBorders>
              <w:top w:val="single" w:sz="4" w:space="0" w:color="595959" w:themeColor="text1" w:themeTint="A6"/>
              <w:bottom w:val="single" w:sz="4" w:space="0" w:color="595959" w:themeColor="text1" w:themeTint="A6"/>
              <w:right w:val="single" w:sz="4" w:space="0" w:color="000000" w:themeColor="text1"/>
            </w:tcBorders>
          </w:tcPr>
          <w:p w14:paraId="70923835" w14:textId="77777777" w:rsidR="008E62F5" w:rsidRPr="005C028D" w:rsidRDefault="66FE9BD9">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The response to this indicator could relate to any aspects of your responsible investment processes, activities, outputs or outcomes that you consider </w:t>
            </w:r>
            <w:proofErr w:type="gramStart"/>
            <w:r w:rsidRPr="005C028D">
              <w:rPr>
                <w:rFonts w:eastAsiaTheme="majorEastAsia"/>
              </w:rPr>
              <w:t>to represent</w:t>
            </w:r>
            <w:proofErr w:type="gramEnd"/>
            <w:r w:rsidRPr="005C028D">
              <w:rPr>
                <w:rFonts w:eastAsiaTheme="majorEastAsia"/>
              </w:rPr>
              <w:t xml:space="preserve"> significant developments and progress in the practice of responsible investment in general or in a particular market or asset class. Illustrative examples include: </w:t>
            </w:r>
          </w:p>
          <w:p w14:paraId="34833800" w14:textId="41614A87" w:rsidR="008E62F5" w:rsidRPr="005C028D" w:rsidRDefault="00C76A4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66FE9BD9" w:rsidRPr="005C028D">
              <w:rPr>
                <w:rFonts w:eastAsiaTheme="majorEastAsia"/>
              </w:rPr>
              <w:t>he introduction of longer holding periods (or portfolio turnover limits) to encourage longer-term thinking;</w:t>
            </w:r>
          </w:p>
          <w:p w14:paraId="29081D76" w14:textId="4C74FD7A" w:rsidR="008E62F5" w:rsidRPr="005C028D" w:rsidRDefault="00C76A4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N</w:t>
            </w:r>
            <w:r w:rsidR="66FE9BD9" w:rsidRPr="005C028D">
              <w:rPr>
                <w:rFonts w:eastAsiaTheme="majorEastAsia"/>
              </w:rPr>
              <w:t>ew ways of delivering information or reports to clients;</w:t>
            </w:r>
          </w:p>
          <w:p w14:paraId="375EF9F4" w14:textId="3F2D0265" w:rsidR="008E62F5" w:rsidRPr="005C028D" w:rsidRDefault="00C76A4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66FE9BD9" w:rsidRPr="005C028D">
              <w:rPr>
                <w:rFonts w:eastAsiaTheme="majorEastAsia"/>
              </w:rPr>
              <w:t>he development of innovative KPIs or performance measurement tools (e.g., to track the carbon intensity or other ESG characteristics of portfolios or to link these to financial performance);</w:t>
            </w:r>
          </w:p>
          <w:p w14:paraId="51A7E76C" w14:textId="3CC1A4B3" w:rsidR="008E62F5" w:rsidRPr="005C028D" w:rsidRDefault="00C76A4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66FE9BD9" w:rsidRPr="005C028D">
              <w:rPr>
                <w:rFonts w:eastAsiaTheme="majorEastAsia"/>
              </w:rPr>
              <w:t>he use of new engagement approaches that deliver better ESG or financial outcomes; and/or</w:t>
            </w:r>
          </w:p>
          <w:p w14:paraId="1B560560" w14:textId="6BD82FDB" w:rsidR="008E62F5" w:rsidRPr="005C028D" w:rsidRDefault="00C76A4D" w:rsidP="2F984D9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color w:val="0050A6"/>
              </w:rPr>
            </w:pPr>
            <w:r>
              <w:rPr>
                <w:rFonts w:eastAsiaTheme="majorEastAsia"/>
              </w:rPr>
              <w:t>N</w:t>
            </w:r>
            <w:r w:rsidR="66FE9BD9" w:rsidRPr="005C028D">
              <w:rPr>
                <w:rFonts w:eastAsiaTheme="majorEastAsia"/>
              </w:rPr>
              <w:t>ew partnerships or collaborations.</w:t>
            </w:r>
          </w:p>
          <w:p w14:paraId="3165F5A6" w14:textId="5FB0D3AD" w:rsidR="00E12281" w:rsidRPr="005C028D" w:rsidRDefault="00C76A4D" w:rsidP="2F984D9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rFonts w:eastAsiaTheme="majorEastAsia"/>
              </w:rPr>
              <w:t>P</w:t>
            </w:r>
            <w:r w:rsidR="00BA6581" w:rsidRPr="005C028D">
              <w:rPr>
                <w:rFonts w:eastAsiaTheme="majorEastAsia"/>
              </w:rPr>
              <w:t>rojects and investments with real-world impact aligned with the SDGs</w:t>
            </w:r>
          </w:p>
        </w:tc>
      </w:tr>
      <w:tr w:rsidR="00D37C3F" w:rsidRPr="00CF025D" w14:paraId="74092CD1" w14:textId="77777777" w:rsidTr="007A7546">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0000" w:themeColor="text1"/>
              <w:bottom w:val="single" w:sz="4" w:space="0" w:color="595959" w:themeColor="text1" w:themeTint="A6"/>
              <w:right w:val="single" w:sz="4" w:space="0" w:color="000000" w:themeColor="text1"/>
            </w:tcBorders>
          </w:tcPr>
          <w:p w14:paraId="3225ED31" w14:textId="4EC57AE5" w:rsidR="00D37C3F" w:rsidRPr="004907A3" w:rsidRDefault="00D37C3F">
            <w:pPr>
              <w:pStyle w:val="INDICATORTEXT"/>
              <w:rPr>
                <w:rFonts w:asciiTheme="majorHAnsi" w:eastAsiaTheme="majorEastAsia" w:hAnsiTheme="majorHAnsi" w:cstheme="majorBidi"/>
              </w:rPr>
            </w:pPr>
            <w:r w:rsidRPr="004907A3">
              <w:rPr>
                <w:rStyle w:val="IntenseEmphasis"/>
                <w:i w:val="0"/>
                <w:iCs w:val="0"/>
                <w:color w:val="595959" w:themeColor="text1" w:themeTint="A6"/>
              </w:rPr>
              <w:t>LOGIC</w:t>
            </w:r>
          </w:p>
        </w:tc>
      </w:tr>
      <w:tr w:rsidR="00D37C3F" w:rsidRPr="00CF025D" w14:paraId="1F8C492E" w14:textId="77777777" w:rsidTr="005C028D">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000000" w:themeColor="text1"/>
            </w:tcBorders>
          </w:tcPr>
          <w:p w14:paraId="63A2C633" w14:textId="07FF7F72" w:rsidR="00D37C3F" w:rsidRPr="2F984D91" w:rsidRDefault="00D37C3F">
            <w:pPr>
              <w:pStyle w:val="INDICATORNUMBER"/>
              <w:rPr>
                <w:rStyle w:val="IntenseEmphasis"/>
                <w:b/>
                <w:i w:val="0"/>
                <w:iCs w:val="0"/>
                <w:color w:val="595959" w:themeColor="text1" w:themeTint="A6"/>
              </w:rPr>
            </w:pPr>
            <w:r>
              <w:rPr>
                <w:rStyle w:val="IntenseEmphasis"/>
                <w:b/>
                <w:i w:val="0"/>
                <w:iCs w:val="0"/>
                <w:color w:val="595959" w:themeColor="text1" w:themeTint="A6"/>
              </w:rPr>
              <w:t>SG 18</w:t>
            </w:r>
          </w:p>
        </w:tc>
        <w:tc>
          <w:tcPr>
            <w:tcW w:w="7664" w:type="dxa"/>
            <w:tcBorders>
              <w:top w:val="single" w:sz="4" w:space="0" w:color="595959" w:themeColor="text1" w:themeTint="A6"/>
              <w:bottom w:val="single" w:sz="4" w:space="0" w:color="000000" w:themeColor="text1"/>
              <w:right w:val="single" w:sz="4" w:space="0" w:color="000000" w:themeColor="text1"/>
            </w:tcBorders>
          </w:tcPr>
          <w:p w14:paraId="769A7BCC" w14:textId="13DFFC83" w:rsidR="00D37C3F" w:rsidRPr="005C028D" w:rsidRDefault="00D37C3F">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18.2] will be applicable if you select ‘Yes’ in [SG 18.1]</w:t>
            </w:r>
          </w:p>
        </w:tc>
      </w:tr>
    </w:tbl>
    <w:p w14:paraId="48C56C3B" w14:textId="26B10CDC" w:rsidR="00B0750A" w:rsidRDefault="00B0750A">
      <w:pPr>
        <w:widowControl/>
        <w:autoSpaceDE/>
        <w:autoSpaceDN/>
        <w:adjustRightInd/>
        <w:spacing w:before="0" w:after="0" w:line="240" w:lineRule="auto"/>
        <w:sectPr w:rsidR="00B0750A" w:rsidSect="00644696">
          <w:headerReference w:type="first" r:id="rId6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0E4403" w14:paraId="235B759F" w14:textId="77777777" w:rsidTr="005C028D">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DE272D0" w14:textId="77777777" w:rsidR="000E4403" w:rsidRPr="00BA369D" w:rsidRDefault="000E4403" w:rsidP="00BA369D">
            <w:pPr>
              <w:widowControl/>
              <w:autoSpaceDE/>
              <w:autoSpaceDN/>
              <w:adjustRightInd/>
              <w:spacing w:after="0" w:line="240" w:lineRule="auto"/>
              <w:rPr>
                <w:rStyle w:val="IntenseEmphasis"/>
                <w:i w:val="0"/>
                <w:iCs w:val="0"/>
              </w:rPr>
            </w:pPr>
            <w:r>
              <w:t>SECTION</w:t>
            </w:r>
          </w:p>
        </w:tc>
      </w:tr>
      <w:tr w:rsidR="000E4403" w14:paraId="7B912468" w14:textId="77777777" w:rsidTr="005C028D">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6BC2982" w14:textId="68FDE050" w:rsidR="000E4403" w:rsidRPr="00BA369D" w:rsidRDefault="000E4403">
            <w:pPr>
              <w:pStyle w:val="Heading2"/>
              <w:outlineLvl w:val="1"/>
              <w:rPr>
                <w:rStyle w:val="IntenseEmphasis"/>
                <w:i w:val="0"/>
                <w:iCs w:val="0"/>
                <w:color w:val="008CD0"/>
              </w:rPr>
            </w:pPr>
            <w:bookmarkStart w:id="30" w:name="_Toc528069528"/>
            <w:r w:rsidRPr="2F984D91">
              <w:rPr>
                <w:rStyle w:val="IntenseEmphasis"/>
                <w:i w:val="0"/>
                <w:iCs w:val="0"/>
                <w:color w:val="008CD0"/>
              </w:rPr>
              <w:t>Communication</w:t>
            </w:r>
            <w:bookmarkEnd w:id="30"/>
          </w:p>
        </w:tc>
      </w:tr>
    </w:tbl>
    <w:p w14:paraId="40542094" w14:textId="77777777" w:rsidR="00997A06" w:rsidRPr="003F3787" w:rsidRDefault="00997A06" w:rsidP="003F3787">
      <w:pPr>
        <w:widowControl/>
        <w:autoSpaceDE/>
        <w:autoSpaceDN/>
        <w:adjustRightInd/>
        <w:spacing w:before="0" w:after="0" w:line="240" w:lineRule="auto"/>
        <w:rPr>
          <w:rFonts w:eastAsia="Times New Roman"/>
          <w:b/>
          <w:color w:val="595959"/>
        </w:rPr>
      </w:pPr>
      <w:bookmarkStart w:id="31" w:name="_Hlk498444887"/>
    </w:p>
    <w:tbl>
      <w:tblPr>
        <w:tblStyle w:val="SubSectionIndicatorTableVOLUNTARY1"/>
        <w:tblW w:w="9204" w:type="dxa"/>
        <w:tblInd w:w="5" w:type="dxa"/>
        <w:tblLayout w:type="fixed"/>
        <w:tblLook w:val="04A0" w:firstRow="1" w:lastRow="0" w:firstColumn="1" w:lastColumn="0" w:noHBand="0" w:noVBand="1"/>
      </w:tblPr>
      <w:tblGrid>
        <w:gridCol w:w="1049"/>
        <w:gridCol w:w="3477"/>
        <w:gridCol w:w="600"/>
        <w:gridCol w:w="109"/>
        <w:gridCol w:w="1701"/>
        <w:gridCol w:w="2268"/>
      </w:tblGrid>
      <w:tr w:rsidR="003722AB" w:rsidRPr="003F3787" w14:paraId="2528605D" w14:textId="6F72AB50" w:rsidTr="003722AB">
        <w:trPr>
          <w:cnfStyle w:val="100000000000" w:firstRow="1" w:lastRow="0" w:firstColumn="0" w:lastColumn="0" w:oddVBand="0" w:evenVBand="0" w:oddHBand="0" w:evenHBand="0" w:firstRowFirstColumn="0" w:firstRowLastColumn="0" w:lastRowFirstColumn="0" w:lastRowLastColumn="0"/>
          <w:trHeight w:val="807"/>
        </w:trPr>
        <w:tc>
          <w:tcPr>
            <w:cnfStyle w:val="001000000100" w:firstRow="0" w:lastRow="0" w:firstColumn="1" w:lastColumn="0" w:oddVBand="0" w:evenVBand="0" w:oddHBand="0" w:evenHBand="0" w:firstRowFirstColumn="1" w:firstRowLastColumn="0" w:lastRowFirstColumn="0" w:lastRowLastColumn="0"/>
            <w:tcW w:w="1049"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B0F0"/>
          </w:tcPr>
          <w:p w14:paraId="1072A3B9" w14:textId="7F017F0A" w:rsidR="003722AB" w:rsidRPr="00997A06" w:rsidRDefault="003722AB" w:rsidP="005E2E02">
            <w:pPr>
              <w:widowControl/>
              <w:autoSpaceDE/>
              <w:autoSpaceDN/>
              <w:adjustRightInd/>
              <w:spacing w:before="60" w:after="120" w:line="240" w:lineRule="auto"/>
            </w:pPr>
            <w:bookmarkStart w:id="32" w:name="_Hlk498442908"/>
            <w:r w:rsidRPr="00997A06">
              <w:rPr>
                <w:bCs/>
                <w:sz w:val="20"/>
              </w:rPr>
              <w:t>SG 19</w:t>
            </w:r>
          </w:p>
        </w:tc>
        <w:tc>
          <w:tcPr>
            <w:tcW w:w="3477"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4E162A28" w14:textId="77777777" w:rsidR="003722AB" w:rsidRPr="004907A3" w:rsidRDefault="003722AB" w:rsidP="2F984D91">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Indicator status</w:t>
            </w:r>
          </w:p>
          <w:p w14:paraId="395E2EF9" w14:textId="6B9DF43F" w:rsidR="003722AB" w:rsidRPr="003722AB" w:rsidRDefault="003722AB" w:rsidP="003722AB">
            <w:pPr>
              <w:spacing w:before="60" w:after="120" w:line="240" w:lineRule="auto"/>
              <w:cnfStyle w:val="100000000000" w:firstRow="1" w:lastRow="0" w:firstColumn="0" w:lastColumn="0" w:oddVBand="0" w:evenVBand="0" w:oddHBand="0" w:evenHBand="0" w:firstRowFirstColumn="0" w:firstRowLastColumn="0" w:lastRowFirstColumn="0" w:lastRowLastColumn="0"/>
            </w:pPr>
            <w:r w:rsidRPr="00997A06">
              <w:rPr>
                <w:sz w:val="20"/>
              </w:rPr>
              <w:t>MANDATORY</w:t>
            </w:r>
          </w:p>
        </w:tc>
        <w:tc>
          <w:tcPr>
            <w:tcW w:w="2410" w:type="dxa"/>
            <w:gridSpan w:val="3"/>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1212C79F" w14:textId="77777777" w:rsidR="003722AB" w:rsidRPr="004907A3" w:rsidRDefault="003722AB" w:rsidP="2F984D91">
            <w:pPr>
              <w:spacing w:before="60" w:after="120" w:line="240" w:lineRule="auto"/>
              <w:cnfStyle w:val="100000000000" w:firstRow="1" w:lastRow="0" w:firstColumn="0" w:lastColumn="0" w:oddVBand="0" w:evenVBand="0" w:oddHBand="0" w:evenHBand="0" w:firstRowFirstColumn="0" w:firstRowLastColumn="0" w:lastRowFirstColumn="0" w:lastRowLastColumn="0"/>
              <w:rPr>
                <w:sz w:val="16"/>
              </w:rPr>
            </w:pPr>
            <w:r w:rsidRPr="004907A3">
              <w:rPr>
                <w:sz w:val="14"/>
              </w:rPr>
              <w:t>Purpose</w:t>
            </w:r>
            <w:r w:rsidRPr="004907A3">
              <w:rPr>
                <w:sz w:val="16"/>
              </w:rPr>
              <w:t xml:space="preserve"> </w:t>
            </w:r>
          </w:p>
          <w:p w14:paraId="1D231706" w14:textId="184B0BDC" w:rsidR="003722AB" w:rsidRPr="007C1ACF" w:rsidRDefault="003722AB" w:rsidP="2F984D91">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rPr>
                <w:sz w:val="20"/>
              </w:rPr>
              <w:t>CORE ASSESSED</w:t>
            </w:r>
          </w:p>
        </w:tc>
        <w:tc>
          <w:tcPr>
            <w:tcW w:w="226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62B2E869" w14:textId="77777777" w:rsidR="003722AB" w:rsidRPr="004907A3" w:rsidRDefault="003722AB" w:rsidP="2F984D91">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Principle</w:t>
            </w:r>
          </w:p>
          <w:p w14:paraId="6636F780" w14:textId="048AEA47" w:rsidR="003722AB" w:rsidRPr="007C1ACF" w:rsidRDefault="003722AB" w:rsidP="2F984D91">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rPr>
                <w:sz w:val="20"/>
              </w:rPr>
              <w:t>PRI 2, 6</w:t>
            </w:r>
          </w:p>
        </w:tc>
      </w:tr>
      <w:tr w:rsidR="00997A06" w:rsidRPr="003F3787" w14:paraId="65B2597B" w14:textId="77777777" w:rsidTr="003722AB">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1049" w:type="dxa"/>
            <w:tcBorders>
              <w:top w:val="nil"/>
              <w:left w:val="nil"/>
              <w:right w:val="nil"/>
            </w:tcBorders>
            <w:shd w:val="clear" w:color="auto" w:fill="auto"/>
          </w:tcPr>
          <w:p w14:paraId="1EB984FC" w14:textId="5AA5D1F6" w:rsidR="00F217FD" w:rsidRPr="00997A06" w:rsidRDefault="00F217FD" w:rsidP="00997A06">
            <w:pPr>
              <w:widowControl/>
              <w:autoSpaceDE/>
              <w:autoSpaceDN/>
              <w:adjustRightInd/>
              <w:spacing w:before="0" w:after="0" w:line="240" w:lineRule="auto"/>
              <w:ind w:left="0"/>
              <w:rPr>
                <w:bCs/>
              </w:rPr>
            </w:pPr>
          </w:p>
        </w:tc>
        <w:tc>
          <w:tcPr>
            <w:tcW w:w="4186" w:type="dxa"/>
            <w:gridSpan w:val="3"/>
            <w:tcBorders>
              <w:top w:val="nil"/>
              <w:left w:val="nil"/>
              <w:right w:val="nil"/>
            </w:tcBorders>
            <w:shd w:val="clear" w:color="auto" w:fill="auto"/>
          </w:tcPr>
          <w:p w14:paraId="4E2F852C" w14:textId="77777777" w:rsidR="00997A06" w:rsidRPr="002971E6" w:rsidRDefault="00997A06" w:rsidP="00997A06">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1701" w:type="dxa"/>
            <w:tcBorders>
              <w:top w:val="nil"/>
              <w:left w:val="nil"/>
              <w:right w:val="nil"/>
            </w:tcBorders>
            <w:shd w:val="clear" w:color="auto" w:fill="auto"/>
          </w:tcPr>
          <w:p w14:paraId="1014C9B8" w14:textId="77777777" w:rsidR="00997A06" w:rsidRPr="002971E6" w:rsidRDefault="00997A06" w:rsidP="00997A06">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2268" w:type="dxa"/>
            <w:tcBorders>
              <w:top w:val="nil"/>
              <w:left w:val="nil"/>
              <w:right w:val="nil"/>
            </w:tcBorders>
            <w:shd w:val="clear" w:color="auto" w:fill="auto"/>
          </w:tcPr>
          <w:p w14:paraId="088B5E6E" w14:textId="77777777" w:rsidR="00997A06" w:rsidRPr="002971E6" w:rsidRDefault="00997A06" w:rsidP="00997A06">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r>
      <w:tr w:rsidR="00997A06" w:rsidRPr="003F3787" w14:paraId="3683C3D0" w14:textId="77777777" w:rsidTr="003722AB">
        <w:trPr>
          <w:trHeight w:val="277"/>
        </w:trPr>
        <w:tc>
          <w:tcPr>
            <w:cnfStyle w:val="001000000000" w:firstRow="0" w:lastRow="0" w:firstColumn="1" w:lastColumn="0" w:oddVBand="0" w:evenVBand="0" w:oddHBand="0" w:evenHBand="0" w:firstRowFirstColumn="0" w:firstRowLastColumn="0" w:lastRowFirstColumn="0" w:lastRowLastColumn="0"/>
            <w:tcW w:w="10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F0"/>
          </w:tcPr>
          <w:p w14:paraId="6D9DDC48" w14:textId="2F59E20B" w:rsidR="00997A06" w:rsidRPr="003722AB" w:rsidRDefault="00997A06" w:rsidP="00997A06">
            <w:pPr>
              <w:widowControl/>
              <w:autoSpaceDE/>
              <w:autoSpaceDN/>
              <w:adjustRightInd/>
              <w:spacing w:before="60" w:after="120" w:line="240" w:lineRule="auto"/>
              <w:rPr>
                <w:bCs/>
                <w:sz w:val="18"/>
              </w:rPr>
            </w:pPr>
            <w:r w:rsidRPr="003722AB">
              <w:rPr>
                <w:rStyle w:val="IntenseEmphasis"/>
                <w:i w:val="0"/>
                <w:iCs w:val="0"/>
                <w:color w:val="FFFFFF" w:themeColor="background1"/>
                <w:sz w:val="18"/>
              </w:rPr>
              <w:t>SG 1</w:t>
            </w:r>
            <w:r w:rsidR="003722AB">
              <w:rPr>
                <w:rStyle w:val="IntenseEmphasis"/>
                <w:i w:val="0"/>
                <w:iCs w:val="0"/>
                <w:color w:val="FFFFFF" w:themeColor="background1"/>
                <w:sz w:val="18"/>
              </w:rPr>
              <w:t>9</w:t>
            </w: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70C0"/>
          </w:tcPr>
          <w:p w14:paraId="6BA866FC" w14:textId="2B62B107" w:rsidR="00997A06" w:rsidRPr="003722AB" w:rsidRDefault="00997A06" w:rsidP="00997A06">
            <w:pPr>
              <w:widowControl/>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
                <w:sz w:val="18"/>
              </w:rPr>
            </w:pPr>
            <w:r w:rsidRPr="003722AB">
              <w:rPr>
                <w:rStyle w:val="IntenseEmphasis"/>
                <w:b w:val="0"/>
                <w:i w:val="0"/>
                <w:iCs w:val="0"/>
                <w:color w:val="FFFFFF" w:themeColor="background1"/>
                <w:sz w:val="18"/>
              </w:rPr>
              <w:t>INDICATOR</w:t>
            </w:r>
          </w:p>
        </w:tc>
      </w:tr>
      <w:bookmarkEnd w:id="32"/>
      <w:tr w:rsidR="005C028D" w:rsidRPr="003F3787" w14:paraId="61E0C43E"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905A3A2" w14:textId="3260DF00" w:rsidR="005E2E02" w:rsidRPr="003F3787" w:rsidRDefault="005E2E02" w:rsidP="005E2E02">
            <w:pPr>
              <w:widowControl/>
              <w:autoSpaceDE/>
              <w:autoSpaceDN/>
              <w:adjustRightInd/>
              <w:spacing w:after="120" w:line="240" w:lineRule="auto"/>
              <w:rPr>
                <w:b/>
                <w:bCs/>
                <w:color w:val="595959" w:themeColor="text1" w:themeTint="A6"/>
              </w:rPr>
            </w:pPr>
            <w:r w:rsidRPr="004907A3">
              <w:rPr>
                <w:b/>
                <w:bCs/>
                <w:color w:val="595959" w:themeColor="text1" w:themeTint="A6"/>
                <w:sz w:val="18"/>
              </w:rPr>
              <w:t>SG 1</w:t>
            </w:r>
            <w:r w:rsidR="00C66B65" w:rsidRPr="004907A3">
              <w:rPr>
                <w:b/>
                <w:bCs/>
                <w:color w:val="595959" w:themeColor="text1" w:themeTint="A6"/>
                <w:sz w:val="18"/>
              </w:rPr>
              <w:t>9</w:t>
            </w:r>
            <w:r w:rsidRPr="004907A3">
              <w:rPr>
                <w:b/>
                <w:bCs/>
                <w:color w:val="595959" w:themeColor="text1" w:themeTint="A6"/>
                <w:sz w:val="18"/>
              </w:rPr>
              <w:t>.1</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AEEF3" w:themeFill="accent5" w:themeFillTint="33"/>
          </w:tcPr>
          <w:p w14:paraId="08633B26" w14:textId="1DB57C13" w:rsidR="005E2E02" w:rsidRPr="003F3787"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sz w:val="18"/>
              </w:rPr>
              <w:t>Indicate whether your organisation</w:t>
            </w:r>
            <w:r w:rsidR="00123F3E" w:rsidRPr="00997A06">
              <w:rPr>
                <w:color w:val="595959"/>
                <w:sz w:val="18"/>
              </w:rPr>
              <w:t xml:space="preserve"> typically</w:t>
            </w:r>
            <w:r w:rsidRPr="00997A06">
              <w:rPr>
                <w:color w:val="595959"/>
                <w:sz w:val="18"/>
              </w:rPr>
              <w:t xml:space="preserve"> discloses asset class specific information</w:t>
            </w:r>
            <w:r w:rsidR="00123F3E" w:rsidRPr="00997A06">
              <w:rPr>
                <w:color w:val="595959"/>
                <w:sz w:val="18"/>
              </w:rPr>
              <w:t xml:space="preserve"> proactively</w:t>
            </w:r>
            <w:r w:rsidRPr="00997A06">
              <w:rPr>
                <w:color w:val="595959"/>
                <w:sz w:val="18"/>
              </w:rPr>
              <w:t xml:space="preserve">. Select the frequency of the disclosure to clients/beneficiaries and the </w:t>
            </w:r>
            <w:proofErr w:type="gramStart"/>
            <w:r w:rsidRPr="00997A06">
              <w:rPr>
                <w:color w:val="595959"/>
                <w:sz w:val="18"/>
              </w:rPr>
              <w:t>public, and</w:t>
            </w:r>
            <w:proofErr w:type="gramEnd"/>
            <w:r w:rsidRPr="00997A06">
              <w:rPr>
                <w:color w:val="595959"/>
                <w:sz w:val="18"/>
              </w:rPr>
              <w:t xml:space="preserve"> provide a URL to the public information.</w:t>
            </w:r>
          </w:p>
        </w:tc>
      </w:tr>
      <w:tr w:rsidR="005C028D" w:rsidRPr="003F3787" w14:paraId="7AF6959C" w14:textId="77777777" w:rsidTr="00997A06">
        <w:trPr>
          <w:trHeight w:val="40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06D57B82" w14:textId="3037470A" w:rsidR="005E2E02" w:rsidRPr="003F3787" w:rsidRDefault="005E2E02" w:rsidP="00997A06">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46EFDCCE" w14:textId="4CD55C00" w:rsidR="005E2E02" w:rsidRPr="005C028D" w:rsidRDefault="005E2E02" w:rsidP="00F217FD">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bookmarkStart w:id="33" w:name="_Hlk516843687"/>
            <w:r w:rsidRPr="002971E6">
              <w:rPr>
                <w:b/>
                <w:bCs/>
                <w:color w:val="FFFFFF" w:themeColor="background1"/>
              </w:rPr>
              <w:t xml:space="preserve">Fixed income  </w:t>
            </w:r>
            <w:bookmarkEnd w:id="33"/>
          </w:p>
        </w:tc>
      </w:tr>
      <w:tr w:rsidR="005E2E02" w:rsidRPr="003F3787" w14:paraId="60ECA576" w14:textId="77777777" w:rsidTr="00997A06">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60D68C83" w14:textId="77777777" w:rsidR="005E2E02" w:rsidRPr="003F3787" w:rsidRDefault="005E2E02" w:rsidP="005E2E0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D96DC2" w14:textId="769BA9FE"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do not disclose to either clients/beneficiaries or the public.</w:t>
            </w:r>
          </w:p>
          <w:p w14:paraId="2D548218" w14:textId="77777777"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clients/beneficiaries only.</w:t>
            </w:r>
          </w:p>
          <w:p w14:paraId="1E0FABA9" w14:textId="77777777"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the public</w:t>
            </w:r>
          </w:p>
          <w:p w14:paraId="5A393D2C" w14:textId="768565B4" w:rsidR="005E2E02" w:rsidRPr="003F3787"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themeColor="text1" w:themeTint="A6"/>
                <w:sz w:val="18"/>
              </w:rPr>
              <w:t xml:space="preserve">           The information disclosed to clients/beneficiaries is the same</w:t>
            </w:r>
            <w:r w:rsidRPr="00997A06">
              <w:rPr>
                <w:color w:val="595959" w:themeColor="text1" w:themeTint="A6"/>
                <w:sz w:val="18"/>
              </w:rPr>
              <w:br/>
              <w:t xml:space="preserve">                      </w:t>
            </w:r>
            <w:r w:rsidRPr="00997A06">
              <w:rPr>
                <w:color w:val="595959"/>
                <w:sz w:val="18"/>
              </w:rPr>
              <w:sym w:font="Wingdings" w:char="F06D"/>
            </w:r>
            <w:r w:rsidRPr="00997A06">
              <w:rPr>
                <w:color w:val="595959"/>
                <w:sz w:val="18"/>
              </w:rPr>
              <w:t xml:space="preserve"> Yes </w:t>
            </w:r>
            <w:r w:rsidRPr="00997A06">
              <w:rPr>
                <w:color w:val="595959"/>
                <w:sz w:val="18"/>
              </w:rPr>
              <w:br/>
            </w:r>
            <w:r w:rsidRPr="00997A06">
              <w:rPr>
                <w:color w:val="595959" w:themeColor="text1" w:themeTint="A6"/>
                <w:sz w:val="18"/>
              </w:rPr>
              <w:t xml:space="preserve">                      </w:t>
            </w:r>
            <w:r w:rsidRPr="00997A06">
              <w:rPr>
                <w:color w:val="595959"/>
                <w:sz w:val="18"/>
              </w:rPr>
              <w:sym w:font="Wingdings" w:char="F06D"/>
            </w:r>
            <w:r w:rsidRPr="00997A06">
              <w:rPr>
                <w:color w:val="595959"/>
                <w:sz w:val="18"/>
              </w:rPr>
              <w:t xml:space="preserve"> No</w:t>
            </w:r>
          </w:p>
        </w:tc>
      </w:tr>
      <w:tr w:rsidR="005C028D" w:rsidRPr="003F3787" w14:paraId="2CE3F04E" w14:textId="77777777" w:rsidTr="003722AB">
        <w:trPr>
          <w:trHeight w:val="232"/>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71948FF5" w14:textId="77777777" w:rsidR="005E2E02" w:rsidRPr="003F3787" w:rsidRDefault="005E2E02" w:rsidP="00997A06">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6B63A003" w14:textId="62C68FBE" w:rsidR="005E2E02" w:rsidRPr="00997A06" w:rsidRDefault="005E2E02" w:rsidP="00997A06">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67FE9696" w14:textId="15471392" w:rsidR="005E2E02" w:rsidRPr="00997A06" w:rsidRDefault="005E2E02" w:rsidP="00997A06">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Disclosure to clients/beneficiaries</w:t>
            </w:r>
          </w:p>
        </w:tc>
      </w:tr>
      <w:tr w:rsidR="005C028D" w:rsidRPr="003F3787" w14:paraId="7B8CE053" w14:textId="77777777" w:rsidTr="003722AB">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F86A4D2" w14:textId="77777777" w:rsidR="005E2E02" w:rsidRPr="003F3787" w:rsidRDefault="005E2E02" w:rsidP="005E2E02">
            <w:pPr>
              <w:widowControl/>
              <w:autoSpaceDE/>
              <w:autoSpaceDN/>
              <w:adjustRightInd/>
              <w:spacing w:after="120" w:line="240" w:lineRule="auto"/>
              <w:rPr>
                <w:b/>
                <w:color w:val="595959"/>
              </w:rPr>
            </w:pPr>
            <w:bookmarkStart w:id="34" w:name="_Hlk516843786"/>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B6DE6E1" w14:textId="572082CF"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t>
            </w:r>
            <w:bookmarkStart w:id="35" w:name="_Hlk516843722"/>
            <w:r w:rsidRPr="00997A06">
              <w:rPr>
                <w:color w:val="595959"/>
                <w:sz w:val="18"/>
              </w:rPr>
              <w:t>Broad approach to RI incorporation</w:t>
            </w:r>
          </w:p>
          <w:p w14:paraId="323F105E" w14:textId="77777777" w:rsidR="005E2E02" w:rsidRPr="00997A06"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bookmarkEnd w:id="35"/>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863BCB1" w14:textId="77777777"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Broad approach to RI incorporation</w:t>
            </w:r>
          </w:p>
          <w:p w14:paraId="654AA445" w14:textId="538CAEF3" w:rsidR="005E2E02" w:rsidRPr="00997A06"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r w:rsidRPr="00997A06">
              <w:rPr>
                <w:color w:val="595959"/>
                <w:sz w:val="18"/>
              </w:rPr>
              <w:br/>
            </w:r>
          </w:p>
        </w:tc>
      </w:tr>
      <w:bookmarkEnd w:id="34"/>
      <w:tr w:rsidR="005C028D" w:rsidRPr="003F3787" w14:paraId="6C6E5127" w14:textId="77777777" w:rsidTr="003722AB">
        <w:trPr>
          <w:trHeight w:val="4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6686DA9E"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7DD303" w14:textId="36C8E1D6" w:rsidR="005E2E02" w:rsidRPr="00997A06" w:rsidRDefault="005E2E02" w:rsidP="005E2E0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 xml:space="preserve">[Dropdown] Quarterly, Biannually, Annually, </w:t>
            </w:r>
            <w:proofErr w:type="gramStart"/>
            <w:r w:rsidRPr="00997A06">
              <w:rPr>
                <w:color w:val="595959"/>
                <w:sz w:val="18"/>
              </w:rPr>
              <w:t>Less</w:t>
            </w:r>
            <w:proofErr w:type="gramEnd"/>
            <w:r w:rsidRPr="00997A06">
              <w:rPr>
                <w:color w:val="595959"/>
                <w:sz w:val="18"/>
              </w:rPr>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14FE59" w14:textId="37C25F25" w:rsidR="005E2E02" w:rsidRPr="00997A06" w:rsidRDefault="005E2E02" w:rsidP="005E2E0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 xml:space="preserve">[Dropdown] Quarterly, Biannually, Annually, </w:t>
            </w:r>
            <w:proofErr w:type="gramStart"/>
            <w:r w:rsidRPr="00997A06">
              <w:rPr>
                <w:color w:val="595959"/>
                <w:sz w:val="18"/>
              </w:rPr>
              <w:t>Less</w:t>
            </w:r>
            <w:proofErr w:type="gramEnd"/>
            <w:r w:rsidRPr="00997A06">
              <w:rPr>
                <w:color w:val="595959"/>
                <w:sz w:val="18"/>
              </w:rPr>
              <w:t xml:space="preserve"> frequently than annually, Ad hoc/when requested</w:t>
            </w:r>
          </w:p>
        </w:tc>
      </w:tr>
      <w:tr w:rsidR="005C028D" w:rsidRPr="003F3787" w14:paraId="26FA8FF6" w14:textId="77777777" w:rsidTr="003722AB">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F2C478B"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C17B6F" w14:textId="4A1F8F1E" w:rsidR="005E2E02" w:rsidRPr="00997A06"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p w14:paraId="59A9264B" w14:textId="77777777" w:rsidR="005E2E02" w:rsidRPr="00997A06"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2EE456" w14:textId="18171F7C" w:rsidR="005E2E02" w:rsidRPr="003F3787"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5C028D" w:rsidRPr="003F3787" w14:paraId="3940C61F" w14:textId="77777777" w:rsidTr="003722AB">
        <w:trPr>
          <w:trHeight w:val="400"/>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7571863D" w14:textId="7ACFFC83" w:rsidR="005E2E02" w:rsidRPr="003F3787" w:rsidRDefault="005E2E02" w:rsidP="005E2E0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1F37C301" w14:textId="684D5C04" w:rsidR="005E2E02" w:rsidRPr="003F3787" w:rsidRDefault="005E2E02" w:rsidP="00F217FD">
            <w:pPr>
              <w:spacing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Infrastructure</w:t>
            </w:r>
          </w:p>
        </w:tc>
      </w:tr>
      <w:tr w:rsidR="005E2E02" w:rsidRPr="003F3787" w14:paraId="118E090E" w14:textId="77777777" w:rsidTr="003722AB">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4FD550D" w14:textId="77777777" w:rsidR="005E2E02" w:rsidRPr="003F3787" w:rsidRDefault="005E2E02" w:rsidP="005E2E0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B499A2" w14:textId="2A6B0FE4"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do not disclose to either clients/beneficiaries or the public.</w:t>
            </w:r>
          </w:p>
          <w:p w14:paraId="7C76A162" w14:textId="77777777"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clients/beneficiaries only.</w:t>
            </w:r>
          </w:p>
          <w:p w14:paraId="6E1A1C04" w14:textId="77777777" w:rsidR="005E2E02" w:rsidRPr="00997A06"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the public</w:t>
            </w:r>
          </w:p>
          <w:p w14:paraId="7AB1C98C" w14:textId="00FF3F9A" w:rsidR="005E2E02" w:rsidRPr="003F3787"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97A06">
              <w:rPr>
                <w:color w:val="595959" w:themeColor="text1" w:themeTint="A6"/>
                <w:sz w:val="18"/>
                <w:szCs w:val="18"/>
              </w:rPr>
              <w:t xml:space="preserve">           The information disclosed to clients/beneficiaries is the same</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Yes </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No</w:t>
            </w:r>
          </w:p>
        </w:tc>
      </w:tr>
      <w:tr w:rsidR="005C028D" w:rsidRPr="003F3787" w14:paraId="3FFA103E" w14:textId="77777777" w:rsidTr="003722AB">
        <w:trPr>
          <w:trHeight w:val="28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0FE280B" w14:textId="77777777" w:rsidR="005E2E02" w:rsidRPr="003F3787" w:rsidRDefault="005E2E02" w:rsidP="00997A06">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152EC31" w14:textId="7CC77A2E" w:rsidR="005E2E02" w:rsidRPr="00997A06" w:rsidRDefault="005E2E02" w:rsidP="00997A06">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653BBE22" w14:textId="10B14C44" w:rsidR="005E2E02" w:rsidRPr="00997A06" w:rsidRDefault="005E2E02" w:rsidP="00997A06">
            <w:pPr>
              <w:spacing w:before="0" w:after="0" w:line="240" w:lineRule="auto"/>
              <w:cnfStyle w:val="000000000000" w:firstRow="0" w:lastRow="0" w:firstColumn="0" w:lastColumn="0" w:oddVBand="0" w:evenVBand="0" w:oddHBand="0" w:evenHBand="0" w:firstRowFirstColumn="0" w:firstRowLastColumn="0" w:lastRowFirstColumn="0" w:lastRowLastColumn="0"/>
              <w:rPr>
                <w:sz w:val="18"/>
              </w:rPr>
            </w:pPr>
            <w:r w:rsidRPr="00997A06">
              <w:rPr>
                <w:b/>
                <w:bCs/>
                <w:color w:val="FFFFFF" w:themeColor="background1"/>
                <w:sz w:val="18"/>
              </w:rPr>
              <w:t>Disclosure to clients/beneficiaries</w:t>
            </w:r>
          </w:p>
        </w:tc>
      </w:tr>
      <w:tr w:rsidR="005C028D" w:rsidRPr="003F3787" w14:paraId="012CD287" w14:textId="77777777" w:rsidTr="00F217FD">
        <w:trPr>
          <w:cnfStyle w:val="000000100000" w:firstRow="0" w:lastRow="0" w:firstColumn="0" w:lastColumn="0" w:oddVBand="0" w:evenVBand="0" w:oddHBand="1" w:evenHBand="0" w:firstRowFirstColumn="0" w:firstRowLastColumn="0" w:lastRowFirstColumn="0" w:lastRowLastColumn="0"/>
          <w:trHeight w:val="172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74E036C"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6E62B77" w14:textId="7AAB177F"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bookmarkStart w:id="36" w:name="_Hlk516843803"/>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471E36FE" w14:textId="77777777"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78F9BCAE" w14:textId="70A1B5B6" w:rsidR="005E2E02" w:rsidRPr="003722AB" w:rsidRDefault="005E2E02" w:rsidP="00F217FD">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bookmarkEnd w:id="36"/>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FC85394" w14:textId="77777777"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633B0BB0" w14:textId="77777777"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6B3C3E3E" w14:textId="449A9DF8"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p>
        </w:tc>
      </w:tr>
      <w:tr w:rsidR="005C028D" w:rsidRPr="003F3787" w14:paraId="263F49C2" w14:textId="77777777" w:rsidTr="003722AB">
        <w:trPr>
          <w:trHeight w:val="73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F953E37"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808E2A" w14:textId="11F379F6" w:rsidR="005E2E02" w:rsidRPr="003722AB" w:rsidRDefault="005E2E02" w:rsidP="005E2E0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[Dropdown] Quarterly, Biannually, Annually, </w:t>
            </w:r>
            <w:proofErr w:type="gramStart"/>
            <w:r w:rsidRPr="003722AB">
              <w:rPr>
                <w:color w:val="595959" w:themeColor="text1" w:themeTint="A6"/>
                <w:sz w:val="18"/>
              </w:rPr>
              <w:t>Less</w:t>
            </w:r>
            <w:proofErr w:type="gramEnd"/>
            <w:r w:rsidRPr="003722AB">
              <w:rPr>
                <w:color w:val="595959" w:themeColor="text1" w:themeTint="A6"/>
                <w:sz w:val="18"/>
              </w:rPr>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DA997D" w14:textId="0AEBC50F" w:rsidR="005E2E02" w:rsidRPr="003722AB" w:rsidRDefault="005E2E02" w:rsidP="005E2E0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[Dropdown] Quarterly, Biannually, Annually, </w:t>
            </w:r>
            <w:proofErr w:type="gramStart"/>
            <w:r w:rsidRPr="003722AB">
              <w:rPr>
                <w:color w:val="595959" w:themeColor="text1" w:themeTint="A6"/>
                <w:sz w:val="18"/>
              </w:rPr>
              <w:t>Less</w:t>
            </w:r>
            <w:proofErr w:type="gramEnd"/>
            <w:r w:rsidRPr="003722AB">
              <w:rPr>
                <w:color w:val="595959" w:themeColor="text1" w:themeTint="A6"/>
                <w:sz w:val="18"/>
              </w:rPr>
              <w:t xml:space="preserve"> frequently than annually, Ad hoc/when requested</w:t>
            </w:r>
          </w:p>
        </w:tc>
      </w:tr>
      <w:tr w:rsidR="005C028D" w:rsidRPr="003F3787" w14:paraId="09058CBB" w14:textId="77777777" w:rsidTr="003722AB">
        <w:trPr>
          <w:cnfStyle w:val="000000100000" w:firstRow="0" w:lastRow="0" w:firstColumn="0" w:lastColumn="0" w:oddVBand="0" w:evenVBand="0" w:oddHBand="1" w:evenHBand="0" w:firstRowFirstColumn="0" w:firstRowLastColumn="0" w:lastRowFirstColumn="0" w:lastRowLastColumn="0"/>
          <w:trHeight w:val="9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64FD6480"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057836" w14:textId="45CE003C"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34E1972B" w14:textId="77777777"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712782" w14:textId="63B22F50" w:rsidR="005E2E02" w:rsidRPr="003F3787"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5C028D" w:rsidRPr="003F3787" w14:paraId="69902BEE" w14:textId="77777777" w:rsidTr="003722AB">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56B9F633" w14:textId="030B4DBE" w:rsidR="005E2E02" w:rsidRPr="003F3787" w:rsidRDefault="005E2E02" w:rsidP="003722AB">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3726E0F0" w14:textId="170A592A" w:rsidR="005E2E02" w:rsidRPr="005C028D" w:rsidRDefault="005E2E02" w:rsidP="00F217FD">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Engagement</w:t>
            </w:r>
          </w:p>
        </w:tc>
      </w:tr>
      <w:tr w:rsidR="005E2E02" w:rsidRPr="003F3787" w14:paraId="7DDD776C" w14:textId="77777777" w:rsidTr="003722AB">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AF23402" w14:textId="77777777" w:rsidR="005E2E02" w:rsidRPr="003F3787" w:rsidRDefault="005E2E02" w:rsidP="005E2E0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C215CF" w14:textId="7956EE8C"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68CB5AF2"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5C6CF152"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5A72B6D9" w14:textId="0E554C25" w:rsidR="005E2E02" w:rsidRPr="003F3787"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5C028D" w:rsidRPr="003F3787" w14:paraId="3AD5674A" w14:textId="77777777" w:rsidTr="003722AB">
        <w:trPr>
          <w:trHeight w:val="14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BFBFBF" w:themeFill="background1" w:themeFillShade="BF"/>
          </w:tcPr>
          <w:p w14:paraId="343B6D36" w14:textId="77777777" w:rsidR="005E2E02" w:rsidRPr="003F3787" w:rsidRDefault="005E2E02" w:rsidP="003722AB">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66D97792" w14:textId="41770706" w:rsidR="005E2E02" w:rsidRPr="003722AB" w:rsidRDefault="005E2E0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3FCD1CC4" w14:textId="683E84BC" w:rsidR="005E2E02" w:rsidRPr="003722AB" w:rsidRDefault="005E2E0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5C028D" w:rsidRPr="003F3787" w14:paraId="11066E08" w14:textId="77777777" w:rsidTr="00F217FD">
        <w:trPr>
          <w:cnfStyle w:val="000000100000" w:firstRow="0" w:lastRow="0" w:firstColumn="0" w:lastColumn="0" w:oddVBand="0" w:evenVBand="0" w:oddHBand="1" w:evenHBand="0"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7E864CA" w14:textId="77777777" w:rsidR="005E2E02" w:rsidRPr="003F3787" w:rsidRDefault="005E2E02" w:rsidP="005E2E02">
            <w:pPr>
              <w:widowControl/>
              <w:autoSpaceDE/>
              <w:autoSpaceDN/>
              <w:adjustRightInd/>
              <w:spacing w:after="120" w:line="240" w:lineRule="auto"/>
              <w:rPr>
                <w:b/>
                <w:color w:val="595959"/>
              </w:rPr>
            </w:pPr>
            <w:bookmarkStart w:id="37" w:name="_Hlk516843830"/>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96F6A3C" w14:textId="4C5EB47A"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624B32E5"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79EC76BF"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7F946B61"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7BE85AF3"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1BF62014"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w:t>
            </w:r>
            <w:proofErr w:type="gramStart"/>
            <w:r w:rsidRPr="003722AB">
              <w:rPr>
                <w:color w:val="595959" w:themeColor="text1" w:themeTint="A6"/>
                <w:sz w:val="18"/>
              </w:rPr>
              <w:t>current status</w:t>
            </w:r>
            <w:proofErr w:type="gramEnd"/>
            <w:r w:rsidRPr="003722AB">
              <w:rPr>
                <w:color w:val="595959" w:themeColor="text1" w:themeTint="A6"/>
                <w:sz w:val="18"/>
              </w:rPr>
              <w:t xml:space="preserve"> of the progress achieved and outcomes against defined objectives  </w:t>
            </w:r>
          </w:p>
          <w:p w14:paraId="4C396639"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51137312"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723255A0"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100BBE09"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2D8609C1"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0A310A95"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166FA4F6"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541838FF"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404F815A"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4522370E"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4CA6FA5D"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w:t>
            </w:r>
            <w:proofErr w:type="gramStart"/>
            <w:r w:rsidRPr="003722AB">
              <w:rPr>
                <w:color w:val="595959" w:themeColor="text1" w:themeTint="A6"/>
                <w:sz w:val="18"/>
              </w:rPr>
              <w:t>current status</w:t>
            </w:r>
            <w:proofErr w:type="gramEnd"/>
            <w:r w:rsidRPr="003722AB">
              <w:rPr>
                <w:color w:val="595959" w:themeColor="text1" w:themeTint="A6"/>
                <w:sz w:val="18"/>
              </w:rPr>
              <w:t xml:space="preserve"> of the progress achieved and outcomes against defined objectives  </w:t>
            </w:r>
          </w:p>
          <w:p w14:paraId="3CDF994D"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6908FECE"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19240AE4"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16C28F71" w14:textId="77777777"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4105A7E2" w14:textId="3805AA30" w:rsidR="005E2E02" w:rsidRPr="003722AB" w:rsidRDefault="005E2E0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r>
      <w:bookmarkEnd w:id="37"/>
      <w:tr w:rsidR="005C028D" w:rsidRPr="003F3787" w14:paraId="5BF68F10" w14:textId="77777777" w:rsidTr="003722AB">
        <w:trPr>
          <w:trHeight w:val="49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EB7F615"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26860EA" w14:textId="00D64AF1" w:rsidR="005E2E02" w:rsidRPr="003722AB" w:rsidRDefault="005E2E02" w:rsidP="005E2E0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695AD050" w14:textId="15EB5987" w:rsidR="005E2E02" w:rsidRPr="003722AB" w:rsidRDefault="005E2E02" w:rsidP="005E2E0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r>
      <w:tr w:rsidR="005C028D" w:rsidRPr="003F3787" w14:paraId="31083012" w14:textId="77777777" w:rsidTr="003722AB">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CDB3846" w14:textId="77777777" w:rsidR="005E2E02" w:rsidRPr="003F3787" w:rsidRDefault="005E2E0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0A98A5" w14:textId="330D07A7"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 xml:space="preserve">URL____  </w:t>
            </w:r>
            <w:r w:rsidRPr="003722AB">
              <w:rPr>
                <w:color w:val="595959" w:themeColor="text1" w:themeTint="A6"/>
                <w:sz w:val="18"/>
              </w:rPr>
              <w:br/>
            </w:r>
            <w:proofErr w:type="spellStart"/>
            <w:r w:rsidRPr="003722AB">
              <w:rPr>
                <w:color w:val="595959" w:themeColor="text1" w:themeTint="A6"/>
                <w:sz w:val="18"/>
              </w:rPr>
              <w:t>URL</w:t>
            </w:r>
            <w:proofErr w:type="spellEnd"/>
            <w:r w:rsidRPr="003722AB">
              <w:rPr>
                <w:color w:val="595959" w:themeColor="text1" w:themeTint="A6"/>
                <w:sz w:val="18"/>
              </w:rPr>
              <w:t>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2E8EA2CC" w14:textId="55121DC6" w:rsidR="005E2E02" w:rsidRPr="003722AB" w:rsidRDefault="005E2E02" w:rsidP="005E2E0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7F6732" w:rsidRPr="003F3787" w14:paraId="460B2006" w14:textId="77777777" w:rsidTr="003722AB">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6CA48756" w14:textId="72416878" w:rsidR="007F6732" w:rsidRPr="003F3787" w:rsidRDefault="007F6732" w:rsidP="005E2E02">
            <w:pPr>
              <w:widowControl/>
              <w:autoSpaceDE/>
              <w:autoSpaceDN/>
              <w:adjustRightInd/>
              <w:spacing w:after="120" w:line="240" w:lineRule="auto"/>
              <w:rPr>
                <w:b/>
                <w:color w:val="595959"/>
              </w:rPr>
            </w:pPr>
            <w:r>
              <w:rPr>
                <w:b/>
                <w:color w:val="595959"/>
              </w:rPr>
              <w:t xml:space="preserve"> </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7EE8DA49" w14:textId="3F9D1CAA" w:rsidR="007F6732" w:rsidRPr="005C028D" w:rsidRDefault="007F6732" w:rsidP="00F217FD">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(Proxy) Voting</w:t>
            </w:r>
          </w:p>
        </w:tc>
      </w:tr>
      <w:tr w:rsidR="007F6732" w:rsidRPr="003F3787" w14:paraId="72F18C80" w14:textId="77777777" w:rsidTr="00372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3D8699C" w14:textId="77777777" w:rsidR="007F6732" w:rsidRPr="003F3787" w:rsidRDefault="007F6732" w:rsidP="005E2E0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5860F0" w14:textId="3EBD3205"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298B93CE" w14:textId="77777777"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6AB21DA6" w14:textId="77777777"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7EB7F9A8" w14:textId="76DD039B" w:rsidR="007F6732" w:rsidRPr="003722AB" w:rsidRDefault="007F6732" w:rsidP="003722AB">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7F6732" w:rsidRPr="003F3787" w14:paraId="24BEA6C5" w14:textId="77777777" w:rsidTr="003722AB">
        <w:trPr>
          <w:trHeight w:val="11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7A80F0D" w14:textId="77777777" w:rsidR="007F6732" w:rsidRPr="003F3787" w:rsidRDefault="007F6732" w:rsidP="003722AB">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55625A3" w14:textId="78D995BB"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4EEB5BC" w14:textId="5599658C"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7F6732" w:rsidRPr="003F3787" w14:paraId="2E4CAD47" w14:textId="77777777" w:rsidTr="003722AB">
        <w:trPr>
          <w:cnfStyle w:val="000000100000" w:firstRow="0" w:lastRow="0" w:firstColumn="0" w:lastColumn="0" w:oddVBand="0" w:evenVBand="0" w:oddHBand="1" w:evenHBand="0" w:firstRowFirstColumn="0" w:firstRowLastColumn="0" w:lastRowFirstColumn="0" w:lastRowLastColumn="0"/>
          <w:trHeight w:val="111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41109341" w14:textId="77777777" w:rsidR="007F6732" w:rsidRPr="003F3787" w:rsidRDefault="007F6732" w:rsidP="005E2E0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3EE0D97" w14:textId="5665B1C7"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38" w:name="_Hlk516843869"/>
            <w:r w:rsidRPr="003722AB">
              <w:rPr>
                <w:color w:val="595959"/>
                <w:sz w:val="18"/>
              </w:rPr>
              <w:sym w:font="Wingdings" w:char="F06D"/>
            </w:r>
            <w:r w:rsidRPr="003722AB">
              <w:rPr>
                <w:color w:val="595959"/>
                <w:sz w:val="18"/>
              </w:rPr>
              <w:t xml:space="preserve"> Disclose all voting decisions</w:t>
            </w:r>
          </w:p>
          <w:p w14:paraId="4E8C1FB0" w14:textId="16620712"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0C711CD4" w14:textId="651000B6" w:rsidR="007F6732" w:rsidRPr="003722AB" w:rsidRDefault="007F6732" w:rsidP="003722AB">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bookmarkEnd w:id="38"/>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A6BA816" w14:textId="783EBEE4"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all voting decisions</w:t>
            </w:r>
          </w:p>
          <w:p w14:paraId="3F1C413D" w14:textId="1A2E1935" w:rsidR="007F6732" w:rsidRPr="003722AB" w:rsidRDefault="007F6732" w:rsidP="005E2E0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1CF2EBCC" w14:textId="0DFF3EFF" w:rsidR="007F6732" w:rsidRPr="003722AB" w:rsidRDefault="007F6732" w:rsidP="003722AB">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p>
        </w:tc>
      </w:tr>
      <w:tr w:rsidR="007F6732" w:rsidRPr="003F3787" w14:paraId="5AFDA9A2" w14:textId="77777777" w:rsidTr="003722AB">
        <w:trPr>
          <w:trHeight w:val="7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0395A754"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F40F990" w14:textId="0F73FFEF"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B2DE0F" w14:textId="702E2EF1"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r>
      <w:tr w:rsidR="007F6732" w:rsidRPr="003F3787" w14:paraId="42CABA25" w14:textId="77777777" w:rsidTr="003722AB">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5D23952"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CEDEBBD" w14:textId="36CBB974"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URL____  </w:t>
            </w:r>
            <w:r w:rsidRPr="003722AB">
              <w:rPr>
                <w:color w:val="595959" w:themeColor="text1" w:themeTint="A6"/>
                <w:sz w:val="18"/>
              </w:rPr>
              <w:br/>
            </w:r>
            <w:proofErr w:type="spellStart"/>
            <w:r w:rsidRPr="003722AB">
              <w:rPr>
                <w:color w:val="595959" w:themeColor="text1" w:themeTint="A6"/>
                <w:sz w:val="18"/>
              </w:rPr>
              <w:t>URL</w:t>
            </w:r>
            <w:proofErr w:type="spellEnd"/>
            <w:r w:rsidRPr="003722AB">
              <w:rPr>
                <w:color w:val="595959" w:themeColor="text1" w:themeTint="A6"/>
                <w:sz w:val="18"/>
              </w:rPr>
              <w:t>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E796954"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7F6732" w:rsidRPr="003F3787" w14:paraId="465E0CD0" w14:textId="77777777" w:rsidTr="00F217FD">
        <w:trPr>
          <w:trHeight w:val="538"/>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31C09DF7" w14:textId="381C824F" w:rsidR="007F6732" w:rsidRPr="003F3787" w:rsidRDefault="007F6732"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4578CD05" w14:textId="48491E4E" w:rsidR="007F6732" w:rsidRPr="005C028D" w:rsidRDefault="007F6732" w:rsidP="005C028D">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595959"/>
              </w:rPr>
            </w:pPr>
            <w:r w:rsidRPr="002971E6">
              <w:rPr>
                <w:b/>
                <w:bCs/>
                <w:color w:val="FFFFFF" w:themeColor="background1"/>
              </w:rPr>
              <w:t>Listed equity - Incorporation</w:t>
            </w:r>
          </w:p>
        </w:tc>
      </w:tr>
      <w:tr w:rsidR="007F6732" w:rsidRPr="003F3787" w14:paraId="0B23AE7A" w14:textId="77777777" w:rsidTr="003722AB">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11E52CB" w14:textId="77777777" w:rsidR="007F6732" w:rsidRPr="003F3787" w:rsidRDefault="007F6732"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5AF74F" w14:textId="49E0988C"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73CE6910"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50A18312"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5F2E37E8" w14:textId="28B8855A"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7F6732" w:rsidRPr="003F3787" w14:paraId="07754DFD" w14:textId="77777777" w:rsidTr="003722AB">
        <w:trPr>
          <w:trHeight w:val="12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72E94713" w14:textId="77777777" w:rsidR="007F6732" w:rsidRPr="003F3787" w:rsidRDefault="007F6732" w:rsidP="003722AB">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7A588C0D" w14:textId="7F95966B"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3201BB25" w14:textId="1FB50BE2"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5C028D" w:rsidRPr="003F3787" w14:paraId="015BB64E" w14:textId="77777777" w:rsidTr="003722AB">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A3DAAB1"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ACA2296" w14:textId="6D6D9333"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39" w:name="_Hlk516843889"/>
            <w:r w:rsidRPr="003722AB">
              <w:rPr>
                <w:color w:val="595959"/>
                <w:sz w:val="18"/>
              </w:rPr>
              <w:sym w:font="Wingdings" w:char="F06D"/>
            </w:r>
            <w:r w:rsidRPr="003722AB">
              <w:rPr>
                <w:color w:val="595959"/>
                <w:sz w:val="18"/>
              </w:rPr>
              <w:t xml:space="preserve"> Broad approach to ESG incorporation</w:t>
            </w:r>
          </w:p>
          <w:p w14:paraId="679DCFF9"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bookmarkEnd w:id="39"/>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C406A7C"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Broad approach to ESG incorporation</w:t>
            </w:r>
          </w:p>
          <w:p w14:paraId="3E41E785" w14:textId="278326A0"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p>
        </w:tc>
      </w:tr>
      <w:tr w:rsidR="005C028D" w:rsidRPr="003F3787" w14:paraId="6D237CBC" w14:textId="77777777" w:rsidTr="003722AB">
        <w:trPr>
          <w:trHeight w:val="103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66D91C6"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E1EB1" w14:textId="1EBF2F37"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[Dropdown] </w:t>
            </w:r>
          </w:p>
          <w:p w14:paraId="156C2F5D" w14:textId="77777777"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Quarterly, Biannually, Annually, </w:t>
            </w:r>
            <w:proofErr w:type="gramStart"/>
            <w:r w:rsidRPr="003722AB">
              <w:rPr>
                <w:color w:val="595959" w:themeColor="text1" w:themeTint="A6"/>
                <w:sz w:val="18"/>
              </w:rPr>
              <w:t>Less</w:t>
            </w:r>
            <w:proofErr w:type="gramEnd"/>
            <w:r w:rsidRPr="003722AB">
              <w:rPr>
                <w:color w:val="595959" w:themeColor="text1" w:themeTint="A6"/>
                <w:sz w:val="18"/>
              </w:rPr>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61CC10" w14:textId="77777777"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w:t>
            </w:r>
          </w:p>
          <w:p w14:paraId="2CDE7461" w14:textId="6E6E7659" w:rsidR="007F6732" w:rsidRPr="003722AB" w:rsidRDefault="007F6732" w:rsidP="007F67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Quarterly, Biannually, Annually, </w:t>
            </w:r>
            <w:proofErr w:type="gramStart"/>
            <w:r w:rsidRPr="003722AB">
              <w:rPr>
                <w:color w:val="595959" w:themeColor="text1" w:themeTint="A6"/>
                <w:sz w:val="18"/>
              </w:rPr>
              <w:t>Less</w:t>
            </w:r>
            <w:proofErr w:type="gramEnd"/>
            <w:r w:rsidRPr="003722AB">
              <w:rPr>
                <w:color w:val="595959" w:themeColor="text1" w:themeTint="A6"/>
                <w:sz w:val="18"/>
              </w:rPr>
              <w:t xml:space="preserve"> frequently than annually, Ad hoc/when requested</w:t>
            </w:r>
          </w:p>
        </w:tc>
      </w:tr>
      <w:tr w:rsidR="005C028D" w:rsidRPr="003F3787" w14:paraId="5AF0612C" w14:textId="77777777" w:rsidTr="003722AB">
        <w:trPr>
          <w:cnfStyle w:val="000000100000" w:firstRow="0" w:lastRow="0" w:firstColumn="0" w:lastColumn="0" w:oddVBand="0" w:evenVBand="0" w:oddHBand="1" w:evenHBand="0" w:firstRowFirstColumn="0" w:firstRowLastColumn="0" w:lastRowFirstColumn="0" w:lastRowLastColumn="0"/>
          <w:trHeight w:val="58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5752DCA"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6A4AAA" w14:textId="50E4A3D8"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37BF4303"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7A8941" w14:textId="6DE04C86"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7F6732" w:rsidRPr="003F3787" w14:paraId="587D66A4" w14:textId="77777777" w:rsidTr="003722AB">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2CCB7AA" w14:textId="77777777" w:rsidR="007F6732" w:rsidRPr="003F3787" w:rsidRDefault="007F6732"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12AED711" w14:textId="3D6885C3" w:rsidR="007F6732" w:rsidRPr="005C028D" w:rsidRDefault="007F6732" w:rsidP="00F217FD">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Private equity</w:t>
            </w:r>
          </w:p>
        </w:tc>
      </w:tr>
      <w:tr w:rsidR="007F6732" w:rsidRPr="003F3787" w14:paraId="4373AB44" w14:textId="77777777" w:rsidTr="003722AB">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DD775A5" w14:textId="77777777" w:rsidR="007F6732" w:rsidRPr="003F3787" w:rsidRDefault="007F6732"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C93381" w14:textId="6E8CCE2A"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1AC9994F"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430B1D14"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the public</w:t>
            </w:r>
          </w:p>
          <w:p w14:paraId="1C6756A5" w14:textId="1A1D3BD3"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sz w:val="18"/>
                <w:szCs w:val="18"/>
              </w:rPr>
              <w:sym w:font="Wingdings" w:char="F06D"/>
            </w:r>
            <w:r w:rsidRPr="003722AB">
              <w:rPr>
                <w:color w:val="595959"/>
                <w:sz w:val="18"/>
                <w:szCs w:val="18"/>
              </w:rPr>
              <w:t xml:space="preserve"> Yes </w:t>
            </w:r>
            <w:r w:rsidRPr="003722AB">
              <w:rPr>
                <w:color w:val="595959"/>
                <w:sz w:val="18"/>
                <w:szCs w:val="18"/>
              </w:rPr>
              <w:br/>
            </w:r>
            <w:r w:rsidRPr="003722AB">
              <w:rPr>
                <w:color w:val="595959" w:themeColor="text1" w:themeTint="A6"/>
                <w:sz w:val="18"/>
                <w:szCs w:val="18"/>
              </w:rPr>
              <w:t xml:space="preserve">                      </w:t>
            </w:r>
            <w:r w:rsidRPr="003722AB">
              <w:rPr>
                <w:color w:val="595959"/>
                <w:sz w:val="18"/>
                <w:szCs w:val="18"/>
              </w:rPr>
              <w:sym w:font="Wingdings" w:char="F06D"/>
            </w:r>
            <w:r w:rsidRPr="003722AB">
              <w:rPr>
                <w:color w:val="595959"/>
                <w:sz w:val="18"/>
                <w:szCs w:val="18"/>
              </w:rPr>
              <w:t xml:space="preserve"> No</w:t>
            </w:r>
          </w:p>
        </w:tc>
      </w:tr>
      <w:tr w:rsidR="005C028D" w:rsidRPr="003F3787" w14:paraId="59599F50" w14:textId="77777777" w:rsidTr="003722AB">
        <w:trPr>
          <w:trHeight w:val="19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77E39CD" w14:textId="77777777" w:rsidR="007F6732" w:rsidRPr="003F3787" w:rsidRDefault="007F6732" w:rsidP="003722AB">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07C4F1B" w14:textId="7A11DB76"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4BF38C49" w14:textId="69C307DF" w:rsidR="007F6732" w:rsidRPr="003722AB" w:rsidRDefault="007F6732" w:rsidP="003722A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Disclosure to clients/beneficiaries</w:t>
            </w:r>
          </w:p>
        </w:tc>
      </w:tr>
      <w:tr w:rsidR="005C028D" w:rsidRPr="003F3787" w14:paraId="41172BFE" w14:textId="77777777" w:rsidTr="003722AB">
        <w:trPr>
          <w:cnfStyle w:val="000000100000" w:firstRow="0" w:lastRow="0" w:firstColumn="0" w:lastColumn="0" w:oddVBand="0" w:evenVBand="0" w:oddHBand="1" w:evenHBand="0" w:firstRowFirstColumn="0" w:firstRowLastColumn="0" w:lastRowFirstColumn="0" w:lastRowLastColumn="0"/>
          <w:trHeight w:val="131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E41B540"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D33563" w14:textId="6A5F6C1A"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40" w:name="_Hlk516843905"/>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56B3E856"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4EE50F1F"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4481F6F9"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bookmarkEnd w:id="40"/>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8EC78B6"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32DFB82F"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4BA9A34A" w14:textId="77777777"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45EA1AE9" w14:textId="048E83B5" w:rsidR="007F6732" w:rsidRPr="003722AB" w:rsidRDefault="007F6732"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p>
        </w:tc>
      </w:tr>
      <w:tr w:rsidR="005C028D" w:rsidRPr="003F3787" w14:paraId="326F04BB" w14:textId="77777777" w:rsidTr="003722AB">
        <w:trPr>
          <w:trHeight w:val="96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0FF96D3" w14:textId="77777777" w:rsidR="007F6732" w:rsidRPr="003F3787" w:rsidRDefault="007F6732" w:rsidP="003722AB">
            <w:pPr>
              <w:widowControl/>
              <w:autoSpaceDE/>
              <w:autoSpaceDN/>
              <w:adjustRightInd/>
              <w:spacing w:before="0"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49F78A" w14:textId="42EC7698" w:rsidR="007F6732" w:rsidRPr="003722AB" w:rsidRDefault="007F6732"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28AA4FA3" w14:textId="77777777" w:rsidR="007F6732" w:rsidRPr="003722AB" w:rsidRDefault="007F6732"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Quarterly, Biannually, Annually, </w:t>
            </w:r>
            <w:proofErr w:type="gramStart"/>
            <w:r w:rsidRPr="003722AB">
              <w:rPr>
                <w:color w:val="595959" w:themeColor="text1" w:themeTint="A6"/>
                <w:sz w:val="18"/>
                <w:szCs w:val="18"/>
              </w:rPr>
              <w:t>Less</w:t>
            </w:r>
            <w:proofErr w:type="gramEnd"/>
            <w:r w:rsidRPr="003722AB">
              <w:rPr>
                <w:color w:val="595959" w:themeColor="text1" w:themeTint="A6"/>
                <w:sz w:val="18"/>
                <w:szCs w:val="18"/>
              </w:rPr>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8BDE646" w14:textId="77777777" w:rsidR="007F6732" w:rsidRPr="003722AB" w:rsidRDefault="007F6732"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1837DEE7" w14:textId="08F89157" w:rsidR="007F6732" w:rsidRPr="003722AB" w:rsidRDefault="007F6732"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Quarterly, Biannually, Annually, </w:t>
            </w:r>
            <w:proofErr w:type="gramStart"/>
            <w:r w:rsidRPr="003722AB">
              <w:rPr>
                <w:color w:val="595959" w:themeColor="text1" w:themeTint="A6"/>
                <w:sz w:val="18"/>
                <w:szCs w:val="18"/>
              </w:rPr>
              <w:t>Less</w:t>
            </w:r>
            <w:proofErr w:type="gramEnd"/>
            <w:r w:rsidRPr="003722AB">
              <w:rPr>
                <w:color w:val="595959" w:themeColor="text1" w:themeTint="A6"/>
                <w:sz w:val="18"/>
                <w:szCs w:val="18"/>
              </w:rPr>
              <w:t xml:space="preserve"> frequently than annually, Ad hoc/when requested</w:t>
            </w:r>
          </w:p>
        </w:tc>
      </w:tr>
      <w:tr w:rsidR="005C028D" w:rsidRPr="003F3787" w14:paraId="2E85AEEE" w14:textId="77777777" w:rsidTr="003722AB">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68155857" w14:textId="77777777" w:rsidR="007F6732" w:rsidRPr="003F3787" w:rsidRDefault="007F6732"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EAFCB7" w14:textId="0CD60132" w:rsidR="007F6732" w:rsidRPr="003722AB" w:rsidRDefault="007F6732"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72EDBCAA" w14:textId="77777777" w:rsidR="007F6732" w:rsidRPr="003722AB" w:rsidRDefault="007F6732"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56BAAD7" w14:textId="3B56D27E" w:rsidR="007F6732" w:rsidRPr="003722AB" w:rsidRDefault="007F6732"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F441B3" w:rsidRPr="003F3787" w14:paraId="50BD1CFC" w14:textId="77777777" w:rsidTr="00F217FD">
        <w:trPr>
          <w:trHeight w:val="51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A0F49E5" w14:textId="506B3180" w:rsidR="00F441B3" w:rsidRPr="003F3787" w:rsidRDefault="00F441B3"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7792AB28" w14:textId="1C219C05" w:rsidR="00F441B3" w:rsidRPr="003F3787" w:rsidRDefault="00F441B3" w:rsidP="007F6732">
            <w:pPr>
              <w:spacing w:after="0"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Property</w:t>
            </w:r>
          </w:p>
        </w:tc>
      </w:tr>
      <w:tr w:rsidR="00F441B3" w:rsidRPr="003F3787" w14:paraId="31276D67" w14:textId="77777777" w:rsidTr="00997A06">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0DC857" w14:textId="77777777" w:rsidR="00F441B3" w:rsidRPr="003F3787" w:rsidRDefault="00F441B3"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CB6E72" w14:textId="0EB6F6AA" w:rsidR="00F441B3" w:rsidRPr="003722AB"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4858F823" w14:textId="77777777" w:rsidR="00F441B3" w:rsidRPr="003722AB"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183436B3" w14:textId="77777777" w:rsidR="00F441B3" w:rsidRPr="003722AB"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the public</w:t>
            </w:r>
          </w:p>
          <w:p w14:paraId="26233EA8" w14:textId="706F98B1"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Yes </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No</w:t>
            </w:r>
          </w:p>
        </w:tc>
      </w:tr>
      <w:tr w:rsidR="00F441B3" w:rsidRPr="003F3787" w14:paraId="3ECAB2C7" w14:textId="77777777" w:rsidTr="003722AB">
        <w:trPr>
          <w:trHeight w:val="25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9CCF00" w14:textId="77777777" w:rsidR="00F441B3" w:rsidRPr="003F3787" w:rsidRDefault="00F441B3" w:rsidP="003722AB">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2ABE10E3" w14:textId="048E9F21" w:rsidR="00F441B3" w:rsidRPr="003722AB" w:rsidRDefault="00F441B3"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89A9ECB" w14:textId="4BB1F19B" w:rsidR="00F441B3" w:rsidRPr="003722AB" w:rsidRDefault="00F441B3" w:rsidP="003722AB">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Disclosure to clients/beneficiaries</w:t>
            </w:r>
          </w:p>
        </w:tc>
      </w:tr>
      <w:tr w:rsidR="00F441B3" w:rsidRPr="003F3787" w14:paraId="04DBA3DE" w14:textId="77777777" w:rsidTr="003722AB">
        <w:trPr>
          <w:cnfStyle w:val="000000100000" w:firstRow="0" w:lastRow="0" w:firstColumn="0" w:lastColumn="0" w:oddVBand="0" w:evenVBand="0" w:oddHBand="1" w:evenHBand="0" w:firstRowFirstColumn="0" w:firstRowLastColumn="0" w:lastRowFirstColumn="0" w:lastRowLastColumn="0"/>
          <w:trHeight w:val="130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395EC1" w14:textId="77777777" w:rsidR="00F441B3" w:rsidRPr="003F3787" w:rsidRDefault="00F441B3"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F4B927" w14:textId="46371F20"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41" w:name="_Hlk516843920"/>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176FD900"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38E48D16"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33054A0A"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bookmarkEnd w:id="41"/>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636E6"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3CA50A85"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229158A0"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3D01B077" w14:textId="751BCA91"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p>
        </w:tc>
      </w:tr>
      <w:tr w:rsidR="00F441B3" w:rsidRPr="003F3787" w14:paraId="5B5A8B17" w14:textId="77777777" w:rsidTr="003722AB">
        <w:trPr>
          <w:trHeight w:val="89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2A3EEE" w14:textId="77777777" w:rsidR="00F441B3" w:rsidRPr="003F3787" w:rsidRDefault="00F441B3"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BD3502" w14:textId="633EA3B9" w:rsidR="00F441B3" w:rsidRPr="003722AB" w:rsidRDefault="00F441B3" w:rsidP="007F673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49A77401" w14:textId="77777777" w:rsidR="00F441B3" w:rsidRPr="003722AB" w:rsidRDefault="00F441B3" w:rsidP="007F673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Quarterly, Biannually, Annually, </w:t>
            </w:r>
            <w:proofErr w:type="gramStart"/>
            <w:r w:rsidRPr="003722AB">
              <w:rPr>
                <w:color w:val="595959" w:themeColor="text1" w:themeTint="A6"/>
                <w:sz w:val="18"/>
                <w:szCs w:val="18"/>
              </w:rPr>
              <w:t>Less</w:t>
            </w:r>
            <w:proofErr w:type="gramEnd"/>
            <w:r w:rsidRPr="003722AB">
              <w:rPr>
                <w:color w:val="595959" w:themeColor="text1" w:themeTint="A6"/>
                <w:sz w:val="18"/>
                <w:szCs w:val="18"/>
              </w:rPr>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1A21E1" w14:textId="77777777" w:rsidR="00F441B3" w:rsidRPr="003722AB" w:rsidRDefault="00F441B3" w:rsidP="007F673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5D929492" w14:textId="37917B94" w:rsidR="00F441B3" w:rsidRPr="003722AB" w:rsidRDefault="00F441B3" w:rsidP="007F6732">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Quarterly, Biannually, Annually, </w:t>
            </w:r>
            <w:proofErr w:type="gramStart"/>
            <w:r w:rsidRPr="003722AB">
              <w:rPr>
                <w:color w:val="595959" w:themeColor="text1" w:themeTint="A6"/>
                <w:sz w:val="18"/>
                <w:szCs w:val="18"/>
              </w:rPr>
              <w:t>Less</w:t>
            </w:r>
            <w:proofErr w:type="gramEnd"/>
            <w:r w:rsidRPr="003722AB">
              <w:rPr>
                <w:color w:val="595959" w:themeColor="text1" w:themeTint="A6"/>
                <w:sz w:val="18"/>
                <w:szCs w:val="18"/>
              </w:rPr>
              <w:t xml:space="preserve"> frequently than annually, Ad hoc/when requested</w:t>
            </w:r>
          </w:p>
        </w:tc>
      </w:tr>
      <w:tr w:rsidR="00F441B3" w:rsidRPr="003F3787" w14:paraId="5C5B410E" w14:textId="77777777" w:rsidTr="003722AB">
        <w:trPr>
          <w:cnfStyle w:val="000000100000" w:firstRow="0" w:lastRow="0" w:firstColumn="0" w:lastColumn="0" w:oddVBand="0" w:evenVBand="0" w:oddHBand="1" w:evenHBand="0" w:firstRowFirstColumn="0" w:firstRowLastColumn="0" w:lastRowFirstColumn="0" w:lastRowLastColumn="0"/>
          <w:trHeight w:val="44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96DA55" w14:textId="77777777" w:rsidR="00F441B3" w:rsidRPr="003F3787" w:rsidRDefault="00F441B3"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42B4B7" w14:textId="143E5D64"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0B1B8F0D" w14:textId="7777777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4B8C89" w14:textId="4AEA2947" w:rsidR="00F441B3" w:rsidRPr="003722AB"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F441B3" w:rsidRPr="003F3787" w14:paraId="1B61B8FA" w14:textId="77777777" w:rsidTr="00F217FD">
        <w:trPr>
          <w:trHeight w:val="47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DB9565" w14:textId="77777777" w:rsidR="00F441B3" w:rsidRPr="003F3787" w:rsidRDefault="00F441B3"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09FF1F55" w14:textId="236A9ACC" w:rsidR="00F441B3" w:rsidRPr="005C028D" w:rsidRDefault="00F441B3" w:rsidP="005C028D">
            <w:pPr>
              <w:spacing w:after="0" w:line="240" w:lineRule="auto"/>
              <w:cnfStyle w:val="000000000000" w:firstRow="0" w:lastRow="0" w:firstColumn="0" w:lastColumn="0" w:oddVBand="0" w:evenVBand="0" w:oddHBand="0" w:evenHBand="0" w:firstRowFirstColumn="0" w:firstRowLastColumn="0" w:lastRowFirstColumn="0" w:lastRowLastColumn="0"/>
              <w:rPr>
                <w:b/>
                <w:bCs/>
              </w:rPr>
            </w:pPr>
            <w:r w:rsidRPr="002971E6">
              <w:rPr>
                <w:b/>
                <w:bCs/>
                <w:color w:val="FFFFFF" w:themeColor="background1"/>
              </w:rPr>
              <w:t>Selection, Appointment and Monitoring (SAM)</w:t>
            </w:r>
          </w:p>
        </w:tc>
      </w:tr>
      <w:tr w:rsidR="00F441B3" w:rsidRPr="003F3787" w14:paraId="7B72C7B7" w14:textId="77777777" w:rsidTr="00F217FD">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F021209" w14:textId="77777777" w:rsidR="00F441B3" w:rsidRPr="003F3787" w:rsidRDefault="00F441B3" w:rsidP="007F6732">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7A941F" w14:textId="6B9F0E05" w:rsidR="00F441B3" w:rsidRPr="00F217FD"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do not disclose to either clients/beneficiaries or the public.</w:t>
            </w:r>
          </w:p>
          <w:p w14:paraId="42915396" w14:textId="77777777" w:rsidR="00F441B3" w:rsidRPr="00F217FD"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disclose to clients/beneficiaries only.</w:t>
            </w:r>
          </w:p>
          <w:p w14:paraId="5C4071AA" w14:textId="77777777" w:rsidR="00F441B3" w:rsidRPr="00F217FD" w:rsidRDefault="00F441B3" w:rsidP="007F67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disclose to the public</w:t>
            </w:r>
          </w:p>
          <w:p w14:paraId="2F556E3C" w14:textId="77B043BE"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F217FD">
              <w:rPr>
                <w:color w:val="595959" w:themeColor="text1" w:themeTint="A6"/>
                <w:sz w:val="18"/>
                <w:szCs w:val="18"/>
              </w:rPr>
              <w:t xml:space="preserve">           The information disclosed to clients/beneficiaries is the same</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Yes </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No</w:t>
            </w:r>
          </w:p>
        </w:tc>
      </w:tr>
      <w:tr w:rsidR="00F441B3" w:rsidRPr="003F3787" w14:paraId="4A519962" w14:textId="77777777" w:rsidTr="00F217FD">
        <w:trPr>
          <w:trHeight w:val="27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64A21A" w14:textId="77777777" w:rsidR="00F441B3" w:rsidRPr="003F3787" w:rsidRDefault="00F441B3" w:rsidP="00F217FD">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8ABAB92" w14:textId="7BE955A0" w:rsidR="00F441B3" w:rsidRPr="00F217FD" w:rsidRDefault="00F441B3" w:rsidP="00F217FD">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CE1B7B7" w14:textId="206FCBC7" w:rsidR="00F441B3" w:rsidRPr="00F217FD" w:rsidRDefault="00F441B3" w:rsidP="00F217FD">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Disclosure to clients/beneficiaries</w:t>
            </w:r>
          </w:p>
        </w:tc>
      </w:tr>
      <w:tr w:rsidR="00F441B3" w:rsidRPr="003F3787" w14:paraId="4C40A102" w14:textId="77777777" w:rsidTr="003722AB">
        <w:trPr>
          <w:cnfStyle w:val="000000100000" w:firstRow="0" w:lastRow="0" w:firstColumn="0" w:lastColumn="0" w:oddVBand="0" w:evenVBand="0" w:oddHBand="1" w:evenHBand="0" w:firstRowFirstColumn="0" w:firstRowLastColumn="0" w:lastRowFirstColumn="0" w:lastRowLastColumn="0"/>
          <w:trHeight w:val="183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761D64" w14:textId="77777777" w:rsidR="00F441B3" w:rsidRPr="003F3787" w:rsidRDefault="00F441B3" w:rsidP="007F6732">
            <w:pPr>
              <w:widowControl/>
              <w:autoSpaceDE/>
              <w:autoSpaceDN/>
              <w:adjustRightInd/>
              <w:spacing w:after="120" w:line="240" w:lineRule="auto"/>
              <w:rPr>
                <w:b/>
                <w:color w:val="595959"/>
              </w:rPr>
            </w:pPr>
            <w:bookmarkStart w:id="42" w:name="_Hlk516843934"/>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526888" w14:textId="680845EF"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79811620"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683AB8F7"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2FD6D8F0"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4D36AB"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0D3722E7"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1742B729"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75795F0E" w14:textId="031C196E"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r>
      <w:bookmarkEnd w:id="42"/>
      <w:tr w:rsidR="00F441B3" w:rsidRPr="003F3787" w14:paraId="22783B05" w14:textId="77777777" w:rsidTr="003722AB">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6DAC8E" w14:textId="77777777" w:rsidR="00F441B3" w:rsidRPr="003F3787" w:rsidRDefault="00F441B3"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2DCA99A" w14:textId="1A78CC13" w:rsidR="00F441B3" w:rsidRPr="00F217FD" w:rsidRDefault="00F441B3" w:rsidP="00F217FD">
            <w:pPr>
              <w:pStyle w:val="INDICATORTEXT"/>
              <w:cnfStyle w:val="000000000000" w:firstRow="0" w:lastRow="0" w:firstColumn="0" w:lastColumn="0" w:oddVBand="0" w:evenVBand="0" w:oddHBand="0" w:evenHBand="0" w:firstRowFirstColumn="0" w:firstRowLastColumn="0" w:lastRowFirstColumn="0" w:lastRowLastColumn="0"/>
            </w:pPr>
            <w:r w:rsidRPr="00F217FD">
              <w:t xml:space="preserve">[Dropdown] Quarterly, Biannually, Annually, </w:t>
            </w:r>
            <w:proofErr w:type="gramStart"/>
            <w:r w:rsidRPr="00F217FD">
              <w:t>Less</w:t>
            </w:r>
            <w:proofErr w:type="gramEnd"/>
            <w:r w:rsidRPr="00F217FD">
              <w:t xml:space="preserve">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AB235B" w14:textId="73F45350" w:rsidR="00F441B3" w:rsidRPr="00F217FD" w:rsidRDefault="00F441B3" w:rsidP="00F217FD">
            <w:pPr>
              <w:pStyle w:val="INDICATORTEXT"/>
              <w:cnfStyle w:val="000000000000" w:firstRow="0" w:lastRow="0" w:firstColumn="0" w:lastColumn="0" w:oddVBand="0" w:evenVBand="0" w:oddHBand="0" w:evenHBand="0" w:firstRowFirstColumn="0" w:firstRowLastColumn="0" w:lastRowFirstColumn="0" w:lastRowLastColumn="0"/>
            </w:pPr>
            <w:r w:rsidRPr="00F217FD">
              <w:t xml:space="preserve">[Dropdown] Quarterly, Biannually, Annually, </w:t>
            </w:r>
            <w:proofErr w:type="gramStart"/>
            <w:r w:rsidRPr="00F217FD">
              <w:t>Less</w:t>
            </w:r>
            <w:proofErr w:type="gramEnd"/>
            <w:r w:rsidRPr="00F217FD">
              <w:t xml:space="preserve"> frequently than annually, Ad hoc/when requested</w:t>
            </w:r>
          </w:p>
        </w:tc>
      </w:tr>
      <w:tr w:rsidR="00F441B3" w:rsidRPr="003F3787" w14:paraId="1707BD0D" w14:textId="77777777" w:rsidTr="00F217FD">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7CE3F0" w14:textId="77777777" w:rsidR="00F441B3" w:rsidRPr="003F3787" w:rsidRDefault="00F441B3" w:rsidP="007F6732">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416613" w14:textId="552AE5EA"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p w14:paraId="32F5B25B" w14:textId="77777777"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C82387" w14:textId="1C787B9D" w:rsidR="00F441B3" w:rsidRPr="00F217FD" w:rsidRDefault="00F441B3" w:rsidP="007F6732">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F441B3" w:rsidRPr="003F3787" w14:paraId="20B9E47F" w14:textId="77777777" w:rsidTr="00997A06">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9A7209" w14:textId="77777777" w:rsidR="00F441B3" w:rsidRPr="003F3787" w:rsidRDefault="00F441B3" w:rsidP="007F6732">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text1" w:themeFillTint="80"/>
          </w:tcPr>
          <w:p w14:paraId="0915B47D" w14:textId="780102AC" w:rsidR="00F441B3" w:rsidRPr="002971E6" w:rsidRDefault="00F441B3" w:rsidP="00F217FD">
            <w:pPr>
              <w:spacing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b/>
                <w:color w:val="FFFFFF" w:themeColor="background1"/>
                <w:szCs w:val="18"/>
              </w:rPr>
              <w:t xml:space="preserve">Hedge Funds  </w:t>
            </w:r>
          </w:p>
        </w:tc>
      </w:tr>
      <w:tr w:rsidR="00F441B3" w:rsidRPr="003F3787" w14:paraId="607F17A7"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401C8C" w14:textId="77777777" w:rsidR="00F441B3" w:rsidRPr="003F3787" w:rsidRDefault="00F441B3" w:rsidP="007F6732">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AB5576" w14:textId="77777777" w:rsidR="00F441B3" w:rsidRPr="00F217FD" w:rsidRDefault="00F441B3" w:rsidP="00F441B3">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do not disclose to either clients/beneficiaries or the public.</w:t>
            </w:r>
          </w:p>
          <w:p w14:paraId="63FA7099" w14:textId="77777777" w:rsidR="00F441B3" w:rsidRPr="00F217FD" w:rsidRDefault="00F441B3" w:rsidP="00F441B3">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clients/beneficiaries only.</w:t>
            </w:r>
          </w:p>
          <w:p w14:paraId="19BE8A88" w14:textId="77777777" w:rsidR="00F441B3" w:rsidRPr="00F217FD" w:rsidRDefault="00F441B3" w:rsidP="00F441B3">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the public</w:t>
            </w:r>
          </w:p>
          <w:p w14:paraId="4C93E32D" w14:textId="3DD53AEE" w:rsidR="00F441B3" w:rsidRPr="00F217FD" w:rsidRDefault="00F441B3" w:rsidP="00F441B3">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F217FD">
              <w:rPr>
                <w:color w:val="595959"/>
                <w:sz w:val="18"/>
              </w:rPr>
              <w:t xml:space="preserve">           The information disclosed to clients/beneficiaries is the same</w:t>
            </w:r>
            <w:r w:rsidRPr="00F217FD">
              <w:rPr>
                <w:color w:val="595959"/>
                <w:sz w:val="18"/>
              </w:rPr>
              <w:br/>
              <w:t xml:space="preserve">                      </w:t>
            </w:r>
            <w:r w:rsidRPr="00F217FD">
              <w:rPr>
                <w:color w:val="595959"/>
                <w:sz w:val="18"/>
              </w:rPr>
              <w:sym w:font="Wingdings" w:char="F06D"/>
            </w:r>
            <w:r w:rsidRPr="00F217FD">
              <w:rPr>
                <w:color w:val="595959"/>
                <w:sz w:val="18"/>
              </w:rPr>
              <w:t xml:space="preserve"> Yes </w:t>
            </w:r>
            <w:r w:rsidRPr="00F217FD">
              <w:rPr>
                <w:color w:val="595959"/>
                <w:sz w:val="18"/>
              </w:rPr>
              <w:br/>
              <w:t xml:space="preserve">                      </w:t>
            </w:r>
            <w:r w:rsidRPr="00F217FD">
              <w:rPr>
                <w:color w:val="595959"/>
                <w:sz w:val="18"/>
              </w:rPr>
              <w:sym w:font="Wingdings" w:char="F06D"/>
            </w:r>
            <w:r w:rsidRPr="00F217FD">
              <w:rPr>
                <w:color w:val="595959"/>
                <w:sz w:val="18"/>
              </w:rPr>
              <w:t xml:space="preserve"> No</w:t>
            </w:r>
          </w:p>
        </w:tc>
      </w:tr>
      <w:tr w:rsidR="00F441B3" w:rsidRPr="003F3787" w14:paraId="254198EC" w14:textId="77777777" w:rsidTr="00997A06">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496C8F7" w14:textId="77777777" w:rsidR="00F441B3" w:rsidRPr="003F3787" w:rsidRDefault="00F441B3" w:rsidP="00F217FD">
            <w:pPr>
              <w:widowControl/>
              <w:autoSpaceDE/>
              <w:autoSpaceDN/>
              <w:adjustRightInd/>
              <w:spacing w:before="0" w:after="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4F5BBC0D" w14:textId="580F3283" w:rsidR="00F441B3" w:rsidRPr="00F217FD" w:rsidRDefault="00F441B3" w:rsidP="00F217FD">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public and URL</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47A87948" w14:textId="648CDBB7" w:rsidR="00F441B3" w:rsidRPr="00F217FD" w:rsidRDefault="00F441B3" w:rsidP="00F217FD">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clients/beneficiaries</w:t>
            </w:r>
          </w:p>
        </w:tc>
      </w:tr>
      <w:tr w:rsidR="00F441B3" w:rsidRPr="003F3787" w14:paraId="0A5B09C7" w14:textId="77777777" w:rsidTr="00F217FD">
        <w:trPr>
          <w:cnfStyle w:val="000000100000" w:firstRow="0" w:lastRow="0" w:firstColumn="0" w:lastColumn="0" w:oddVBand="0" w:evenVBand="0" w:oddHBand="1" w:evenHBand="0" w:firstRowFirstColumn="0" w:firstRowLastColumn="0" w:lastRowFirstColumn="0" w:lastRowLastColumn="0"/>
          <w:trHeight w:val="122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EC6AC7" w14:textId="77777777" w:rsidR="00F441B3" w:rsidRPr="003F3787" w:rsidRDefault="00F441B3" w:rsidP="00F217FD">
            <w:pPr>
              <w:widowControl/>
              <w:autoSpaceDE/>
              <w:autoSpaceDN/>
              <w:adjustRightInd/>
              <w:spacing w:before="0"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61A8001" w14:textId="3DB5C9A4"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4FC95864" w14:textId="154E1DA3"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Detailed explanation of RI incorporation for each strategy used </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224E8" w14:textId="77777777"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7A50D728" w14:textId="2739A588"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217FD">
              <w:sym w:font="Wingdings" w:char="F06D"/>
            </w:r>
            <w:r w:rsidRPr="00F217FD">
              <w:t xml:space="preserve"> Detailed explanation of RI incorporation for each strategy used</w:t>
            </w:r>
          </w:p>
        </w:tc>
      </w:tr>
      <w:tr w:rsidR="00F441B3" w:rsidRPr="003F3787" w14:paraId="24360AC9" w14:textId="77777777" w:rsidTr="00997A06">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26615" w14:textId="77777777" w:rsidR="00F441B3" w:rsidRPr="003F3787" w:rsidRDefault="00F441B3" w:rsidP="00F441B3">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1BFE245" w14:textId="77777777" w:rsidR="00F441B3" w:rsidRPr="00F217FD" w:rsidRDefault="00F441B3" w:rsidP="00F441B3">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3CC2F711" w14:textId="79585252" w:rsidR="00F441B3" w:rsidRPr="00F217FD" w:rsidRDefault="00F441B3" w:rsidP="00F441B3">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Quarterly, Biannually, Annually, </w:t>
            </w:r>
            <w:proofErr w:type="gramStart"/>
            <w:r w:rsidRPr="00F217FD">
              <w:rPr>
                <w:color w:val="595959" w:themeColor="text1" w:themeTint="A6"/>
                <w:sz w:val="18"/>
              </w:rPr>
              <w:t>Less</w:t>
            </w:r>
            <w:proofErr w:type="gramEnd"/>
            <w:r w:rsidRPr="00F217FD">
              <w:rPr>
                <w:color w:val="595959" w:themeColor="text1" w:themeTint="A6"/>
                <w:sz w:val="18"/>
              </w:rPr>
              <w:t xml:space="preserve"> frequently than annually, Ad hoc/when requested</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5B0B26" w14:textId="77777777" w:rsidR="00F441B3" w:rsidRPr="00F217FD" w:rsidRDefault="00F441B3" w:rsidP="00F441B3">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1E8D0CF0" w14:textId="5BC79847" w:rsidR="00F441B3" w:rsidRPr="00F217FD" w:rsidRDefault="00F441B3" w:rsidP="00F441B3">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Quarterly, Biannually, Annually, </w:t>
            </w:r>
            <w:proofErr w:type="gramStart"/>
            <w:r w:rsidRPr="00F217FD">
              <w:rPr>
                <w:color w:val="595959" w:themeColor="text1" w:themeTint="A6"/>
                <w:sz w:val="18"/>
              </w:rPr>
              <w:t>Less</w:t>
            </w:r>
            <w:proofErr w:type="gramEnd"/>
            <w:r w:rsidRPr="00F217FD">
              <w:rPr>
                <w:color w:val="595959" w:themeColor="text1" w:themeTint="A6"/>
                <w:sz w:val="18"/>
              </w:rPr>
              <w:t xml:space="preserve"> frequently than annually, Ad hoc/when requested</w:t>
            </w:r>
          </w:p>
        </w:tc>
      </w:tr>
      <w:tr w:rsidR="00F441B3" w:rsidRPr="003F3787" w14:paraId="144572C4" w14:textId="77777777" w:rsidTr="00F217FD">
        <w:trPr>
          <w:cnfStyle w:val="000000100000" w:firstRow="0" w:lastRow="0" w:firstColumn="0" w:lastColumn="0" w:oddVBand="0" w:evenVBand="0" w:oddHBand="1" w:evenHBand="0"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3A1CC0" w14:textId="77777777" w:rsidR="00F441B3" w:rsidRPr="003F3787" w:rsidRDefault="00F441B3" w:rsidP="00F441B3">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7DFF90" w14:textId="77777777"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r w:rsidRPr="00F217FD">
              <w:t>URL____</w:t>
            </w:r>
          </w:p>
          <w:p w14:paraId="3C47A315" w14:textId="02DC0218"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r w:rsidRPr="00F217FD">
              <w:t>URL___</w:t>
            </w:r>
            <w:r w:rsidR="00F217FD">
              <w:t>_</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6DB856" w14:textId="7C5AA3B7" w:rsidR="00F441B3" w:rsidRPr="00F217FD" w:rsidRDefault="00F441B3" w:rsidP="00F217FD">
            <w:pPr>
              <w:pStyle w:val="INDICATORTEXT"/>
              <w:cnfStyle w:val="000000100000" w:firstRow="0" w:lastRow="0" w:firstColumn="0" w:lastColumn="0" w:oddVBand="0" w:evenVBand="0" w:oddHBand="1" w:evenHBand="0" w:firstRowFirstColumn="0" w:firstRowLastColumn="0" w:lastRowFirstColumn="0" w:lastRowLastColumn="0"/>
            </w:pPr>
          </w:p>
        </w:tc>
      </w:tr>
      <w:tr w:rsidR="005C028D" w:rsidRPr="003F3787" w14:paraId="53C86B61" w14:textId="77777777" w:rsidTr="00997A06">
        <w:tc>
          <w:tcPr>
            <w:cnfStyle w:val="001000000000" w:firstRow="0" w:lastRow="0" w:firstColumn="1" w:lastColumn="0" w:oddVBand="0" w:evenVBand="0" w:oddHBand="0" w:evenHBand="0" w:firstRowFirstColumn="0" w:firstRowLastColumn="0" w:lastRowFirstColumn="0" w:lastRowLastColumn="0"/>
            <w:tcW w:w="1049"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C268E3" w14:textId="494766B8" w:rsidR="007F6732" w:rsidRPr="003F3787" w:rsidRDefault="007F6732" w:rsidP="007F6732">
            <w:pPr>
              <w:widowControl/>
              <w:autoSpaceDE/>
              <w:autoSpaceDN/>
              <w:adjustRightInd/>
              <w:spacing w:after="120" w:line="240" w:lineRule="auto"/>
              <w:rPr>
                <w:b/>
                <w:bCs/>
                <w:color w:val="595959"/>
                <w:sz w:val="18"/>
                <w:szCs w:val="18"/>
              </w:rPr>
            </w:pPr>
            <w:r w:rsidRPr="003F3787">
              <w:rPr>
                <w:b/>
                <w:bCs/>
                <w:color w:val="595959"/>
                <w:sz w:val="18"/>
                <w:szCs w:val="18"/>
              </w:rPr>
              <w:t>SG 19.2</w:t>
            </w:r>
          </w:p>
          <w:p w14:paraId="4C0F237A" w14:textId="40F2F5A4" w:rsidR="007F6732" w:rsidRPr="003F3787" w:rsidRDefault="007F6732" w:rsidP="00997A06">
            <w:pPr>
              <w:widowControl/>
              <w:autoSpaceDE/>
              <w:autoSpaceDN/>
              <w:adjustRightInd/>
              <w:spacing w:after="120" w:line="240" w:lineRule="auto"/>
              <w:ind w:left="0"/>
              <w:rPr>
                <w:b/>
                <w:color w:val="595959"/>
                <w:sz w:val="18"/>
                <w:szCs w:val="18"/>
              </w:rPr>
            </w:pPr>
          </w:p>
          <w:p w14:paraId="76255CFE" w14:textId="77777777" w:rsidR="007F6732" w:rsidRPr="003F3787" w:rsidRDefault="007F6732" w:rsidP="007F6732">
            <w:pPr>
              <w:spacing w:after="120" w:line="240" w:lineRule="auto"/>
              <w:rPr>
                <w:b/>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DAEEF3" w:themeFill="accent5" w:themeFillTint="33"/>
          </w:tcPr>
          <w:p w14:paraId="126D841F" w14:textId="4957D306" w:rsidR="007F6732" w:rsidRPr="005C028D" w:rsidRDefault="007F6732" w:rsidP="005C028D">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 xml:space="preserve">Additional information. </w:t>
            </w:r>
          </w:p>
          <w:p w14:paraId="0E7258E1" w14:textId="77777777" w:rsidR="007F6732" w:rsidRPr="003F3787" w:rsidRDefault="007F6732" w:rsidP="007F6732">
            <w:pPr>
              <w:spacing w:after="0" w:line="240" w:lineRule="auto"/>
              <w:cnfStyle w:val="000000000000" w:firstRow="0" w:lastRow="0" w:firstColumn="0" w:lastColumn="0" w:oddVBand="0" w:evenVBand="0" w:oddHBand="0" w:evenHBand="0" w:firstRowFirstColumn="0" w:firstRowLastColumn="0" w:lastRowFirstColumn="0" w:lastRowLastColumn="0"/>
            </w:pPr>
            <w:r w:rsidRPr="003F3787">
              <w:rPr>
                <w:color w:val="0070C0"/>
              </w:rPr>
              <w:t>[OPTIONAL]</w:t>
            </w:r>
          </w:p>
        </w:tc>
      </w:tr>
      <w:tr w:rsidR="005C028D" w:rsidRPr="003F3787" w14:paraId="139DD29B" w14:textId="77777777" w:rsidTr="00997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DCBEDD" w14:textId="77777777" w:rsidR="007F6732" w:rsidRPr="003F3787" w:rsidRDefault="007F6732" w:rsidP="007F6732">
            <w:pPr>
              <w:widowControl/>
              <w:autoSpaceDE/>
              <w:autoSpaceDN/>
              <w:adjustRightInd/>
              <w:spacing w:after="120" w:line="240" w:lineRule="auto"/>
              <w:rPr>
                <w:b/>
                <w:color w:val="595959"/>
                <w:sz w:val="18"/>
                <w:szCs w:val="18"/>
              </w:rPr>
            </w:pP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FD1EDD4" w14:textId="4CEAF502" w:rsidR="007F6732" w:rsidRPr="003F3787" w:rsidRDefault="007F6732" w:rsidP="00997A06">
            <w:pPr>
              <w:spacing w:before="0" w:after="0" w:line="240" w:lineRule="auto"/>
              <w:ind w:left="0"/>
              <w:cnfStyle w:val="000000100000" w:firstRow="0" w:lastRow="0" w:firstColumn="0" w:lastColumn="0" w:oddVBand="0" w:evenVBand="0" w:oddHBand="1" w:evenHBand="0" w:firstRowFirstColumn="0" w:firstRowLastColumn="0" w:lastRowFirstColumn="0" w:lastRowLastColumn="0"/>
            </w:pPr>
          </w:p>
        </w:tc>
      </w:tr>
      <w:bookmarkEnd w:id="31"/>
    </w:tbl>
    <w:p w14:paraId="6603E57B" w14:textId="77777777" w:rsidR="0079465C" w:rsidRDefault="0079465C" w:rsidP="00F206C4">
      <w:pPr>
        <w:pStyle w:val="INDICATORNUMBER"/>
        <w:ind w:left="0"/>
      </w:pPr>
    </w:p>
    <w:tbl>
      <w:tblPr>
        <w:tblStyle w:val="SubSubSectionMISCTableMANDATORY"/>
        <w:tblW w:w="9348" w:type="dxa"/>
        <w:tblInd w:w="5" w:type="dxa"/>
        <w:tblLook w:val="06A0" w:firstRow="1" w:lastRow="0" w:firstColumn="1" w:lastColumn="0" w:noHBand="1" w:noVBand="1"/>
      </w:tblPr>
      <w:tblGrid>
        <w:gridCol w:w="1408"/>
        <w:gridCol w:w="24"/>
        <w:gridCol w:w="6213"/>
        <w:gridCol w:w="1703"/>
      </w:tblGrid>
      <w:tr w:rsidR="00097880" w14:paraId="4B966FED" w14:textId="77777777" w:rsidTr="00F217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624B5A" w14:textId="29B5034F" w:rsidR="000E4403" w:rsidRPr="005C028D" w:rsidRDefault="0087787E" w:rsidP="2F984D91">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 xml:space="preserve">SG </w:t>
            </w:r>
            <w:r w:rsidR="00947192" w:rsidRPr="109599EC">
              <w:rPr>
                <w:rStyle w:val="IntenseEmphasis"/>
                <w:b w:val="0"/>
                <w:bCs w:val="0"/>
                <w:i w:val="0"/>
                <w:iCs w:val="0"/>
                <w:color w:val="FFFFFF" w:themeColor="background1"/>
              </w:rPr>
              <w:t>1</w:t>
            </w:r>
            <w:r w:rsidR="00C66B65">
              <w:rPr>
                <w:rStyle w:val="IntenseEmphasis"/>
                <w:b w:val="0"/>
                <w:bCs w:val="0"/>
                <w:i w:val="0"/>
                <w:iCs w:val="0"/>
                <w:color w:val="FFFFFF" w:themeColor="background1"/>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F16401" w14:textId="77777777" w:rsidR="000E4403" w:rsidRPr="005C028D" w:rsidRDefault="000E440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EXPLANATORY NOTES</w:t>
            </w:r>
          </w:p>
        </w:tc>
      </w:tr>
      <w:tr w:rsidR="00097880" w:rsidRPr="00D5451C" w14:paraId="38FC71CA" w14:textId="77777777" w:rsidTr="00F217FD">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6D539A" w14:textId="306AA706" w:rsidR="00D036C2" w:rsidRPr="005C028D" w:rsidRDefault="00D036C2">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2D03EC" w14:textId="19CD7556" w:rsidR="00D036C2" w:rsidRPr="005C028D" w:rsidRDefault="00D036C2">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2971E6">
              <w:rPr>
                <w:rStyle w:val="IntenseEmphasis"/>
                <w:i w:val="0"/>
                <w:iCs w:val="0"/>
                <w:color w:val="595959" w:themeColor="text1" w:themeTint="A6"/>
              </w:rPr>
              <w:t>This indicator is aligned with the OECD Responsible Business Conduct for Institutional Investors recommendations and the ICGN Global Stewardship Principles.</w:t>
            </w:r>
          </w:p>
        </w:tc>
      </w:tr>
      <w:tr w:rsidR="00097880" w:rsidRPr="00D5451C" w14:paraId="5D0D6BA3" w14:textId="77777777" w:rsidTr="00F217FD">
        <w:trPr>
          <w:trHeight w:val="9629"/>
        </w:trPr>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50B0B6" w14:textId="6D2AE7BB" w:rsidR="000E4403" w:rsidRPr="005C028D" w:rsidRDefault="0087787E">
            <w:pPr>
              <w:pStyle w:val="INDICATORNUMBER"/>
              <w:rPr>
                <w:rStyle w:val="IntenseEmphasis"/>
                <w:b/>
                <w:i w:val="0"/>
                <w:iCs w:val="0"/>
              </w:rPr>
            </w:pPr>
            <w:r w:rsidRPr="2F984D91">
              <w:rPr>
                <w:rStyle w:val="IntenseEmphasis"/>
                <w:b/>
                <w:i w:val="0"/>
                <w:iCs w:val="0"/>
                <w:color w:val="595959" w:themeColor="text1" w:themeTint="A6"/>
              </w:rPr>
              <w:t xml:space="preserve">SG </w:t>
            </w:r>
            <w:r w:rsidR="00947192" w:rsidRPr="2F984D91">
              <w:rPr>
                <w:rStyle w:val="IntenseEmphasis"/>
                <w:b/>
                <w:i w:val="0"/>
                <w:iCs w:val="0"/>
                <w:color w:val="595959" w:themeColor="text1" w:themeTint="A6"/>
              </w:rPr>
              <w:t>1</w:t>
            </w:r>
            <w:r w:rsidR="00C66B65">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130279" w14:textId="77777777" w:rsidR="002E10E5" w:rsidRPr="005C028D" w:rsidRDefault="00CA35B9" w:rsidP="2F984D9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This indicator allows you to report on your </w:t>
            </w:r>
            <w:r w:rsidR="00595DE5" w:rsidRPr="2F984D91">
              <w:rPr>
                <w:rStyle w:val="IntenseEmphasis"/>
                <w:b w:val="0"/>
                <w:bCs w:val="0"/>
                <w:i w:val="0"/>
                <w:iCs w:val="0"/>
                <w:color w:val="595959" w:themeColor="text1" w:themeTint="A6"/>
              </w:rPr>
              <w:t xml:space="preserve">specific </w:t>
            </w:r>
            <w:r w:rsidRPr="2F984D91">
              <w:rPr>
                <w:rStyle w:val="IntenseEmphasis"/>
                <w:b w:val="0"/>
                <w:bCs w:val="0"/>
                <w:i w:val="0"/>
                <w:iCs w:val="0"/>
                <w:color w:val="595959" w:themeColor="text1" w:themeTint="A6"/>
              </w:rPr>
              <w:t>approach to communication for each asset class.</w:t>
            </w:r>
            <w:r w:rsidR="002E10E5" w:rsidRPr="2F984D91">
              <w:rPr>
                <w:rStyle w:val="IntenseEmphasis"/>
                <w:b w:val="0"/>
                <w:bCs w:val="0"/>
                <w:i w:val="0"/>
                <w:iCs w:val="0"/>
                <w:color w:val="595959" w:themeColor="text1" w:themeTint="A6"/>
              </w:rPr>
              <w:t xml:space="preserve"> It allows you to demonstrate how widely you make information about RI activities available. </w:t>
            </w:r>
          </w:p>
          <w:p w14:paraId="2A822F6B" w14:textId="09622390" w:rsidR="000E4403" w:rsidRPr="005C028D" w:rsidRDefault="002E10E5" w:rsidP="2F984D9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‘Proactively’ means beyond the publication of your responses to the PRI Reporting Framework on the PRI website. This can be information on your own website (such as your full or partial PRI Reporting Framework responses, or other forms of RI reporting), annual reports, </w:t>
            </w:r>
            <w:r w:rsidR="00460297" w:rsidRPr="2F984D91">
              <w:rPr>
                <w:rStyle w:val="IntenseEmphasis"/>
                <w:b w:val="0"/>
                <w:bCs w:val="0"/>
                <w:i w:val="0"/>
                <w:iCs w:val="0"/>
                <w:color w:val="595959" w:themeColor="text1" w:themeTint="A6"/>
              </w:rPr>
              <w:t>newsletters etc. It may be information proactively given to clients or shared with the public using any form judged appropriate. Information available to certain groups – such as pensions fund beneficiaries – may in practice be in the public domain. However, proactive reporting to the public at large is treated here as a separate category of communication.</w:t>
            </w:r>
            <w:r w:rsidR="00CA35B9" w:rsidRPr="2F984D91">
              <w:rPr>
                <w:rStyle w:val="IntenseEmphasis"/>
                <w:b w:val="0"/>
                <w:bCs w:val="0"/>
                <w:i w:val="0"/>
                <w:iCs w:val="0"/>
                <w:color w:val="595959" w:themeColor="text1" w:themeTint="A6"/>
              </w:rPr>
              <w:t xml:space="preserve"> </w:t>
            </w:r>
          </w:p>
          <w:p w14:paraId="2E202AB6" w14:textId="2D91AAC0" w:rsidR="00360F0F" w:rsidRPr="005C028D" w:rsidRDefault="00DC2D29" w:rsidP="2F984D9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2F984D91">
              <w:rPr>
                <w:rStyle w:val="IntenseEmphasis"/>
                <w:i w:val="0"/>
                <w:iCs w:val="0"/>
                <w:color w:val="595959" w:themeColor="text1" w:themeTint="A6"/>
              </w:rPr>
              <w:t xml:space="preserve">Listed equity – Incorporation </w:t>
            </w:r>
          </w:p>
          <w:p w14:paraId="71FD9885" w14:textId="77777777" w:rsidR="00DC2D29" w:rsidRPr="005C028D" w:rsidRDefault="00DC2D29" w:rsidP="005C028D">
            <w:pPr>
              <w:pStyle w:val="INDICATORTEXT"/>
              <w:ind w:left="720"/>
              <w:jc w:val="both"/>
              <w:cnfStyle w:val="000000000000" w:firstRow="0" w:lastRow="0" w:firstColumn="0" w:lastColumn="0" w:oddVBand="0" w:evenVBand="0" w:oddHBand="0" w:evenHBand="0" w:firstRowFirstColumn="0" w:firstRowLastColumn="0" w:lastRowFirstColumn="0" w:lastRowLastColumn="0"/>
              <w:rPr>
                <w:i/>
                <w:iCs/>
              </w:rPr>
            </w:pPr>
            <w:r w:rsidRPr="2F984D91">
              <w:rPr>
                <w:b/>
                <w:bCs/>
                <w:i/>
                <w:iCs/>
              </w:rPr>
              <w:t>Broad approach to ESG incorporation</w:t>
            </w:r>
          </w:p>
          <w:p w14:paraId="28D127A5" w14:textId="77777777" w:rsidR="00DC2D29" w:rsidRDefault="00DC2D29" w:rsidP="005C028D">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t xml:space="preserve">This may include a general discussion of how ESG is incorporated in to listed equities investments. </w:t>
            </w:r>
          </w:p>
          <w:p w14:paraId="7AEAAC32" w14:textId="77777777" w:rsidR="00DC2D29" w:rsidRPr="005C028D" w:rsidRDefault="00DC2D29" w:rsidP="005C028D">
            <w:pPr>
              <w:pStyle w:val="INDICATORTEXT"/>
              <w:ind w:left="720"/>
              <w:jc w:val="both"/>
              <w:cnfStyle w:val="000000000000" w:firstRow="0" w:lastRow="0" w:firstColumn="0" w:lastColumn="0" w:oddVBand="0" w:evenVBand="0" w:oddHBand="0" w:evenHBand="0" w:firstRowFirstColumn="0" w:firstRowLastColumn="0" w:lastRowFirstColumn="0" w:lastRowLastColumn="0"/>
              <w:rPr>
                <w:b/>
                <w:bCs/>
                <w:i/>
                <w:iCs/>
              </w:rPr>
            </w:pPr>
            <w:r w:rsidRPr="5E20DBE9">
              <w:rPr>
                <w:b/>
                <w:bCs/>
              </w:rPr>
              <w:t xml:space="preserve">Detailed </w:t>
            </w:r>
            <w:r w:rsidRPr="2F984D91">
              <w:rPr>
                <w:b/>
                <w:bCs/>
                <w:i/>
                <w:iCs/>
              </w:rPr>
              <w:t>explanation of ESG incorporation strategy used</w:t>
            </w:r>
          </w:p>
          <w:p w14:paraId="756F168B" w14:textId="77777777" w:rsidR="00360F0F" w:rsidRDefault="00DC2D29" w:rsidP="005C028D">
            <w:pPr>
              <w:pStyle w:val="INDICATORTEXT"/>
              <w:ind w:left="720"/>
              <w:jc w:val="both"/>
              <w:cnfStyle w:val="000000000000" w:firstRow="0" w:lastRow="0" w:firstColumn="0" w:lastColumn="0" w:oddVBand="0" w:evenVBand="0" w:oddHBand="0" w:evenHBand="0" w:firstRowFirstColumn="0" w:firstRowLastColumn="0" w:lastRowFirstColumn="0" w:lastRowLastColumn="0"/>
            </w:pPr>
            <w:r>
              <w:t>This may include detailed information about each type of incorporation strategy used, the processes by which ESG is incorporated, any relevant policy documents and case studies/examples of impact.</w:t>
            </w:r>
          </w:p>
          <w:p w14:paraId="6EE29415" w14:textId="2E0BB671" w:rsidR="00597A76" w:rsidRPr="0079465C" w:rsidRDefault="00CB6554">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32FD0">
              <w:rPr>
                <w:b/>
                <w:bCs/>
              </w:rPr>
              <w:t>Manager Selection, Appointment and Monitoring</w:t>
            </w:r>
          </w:p>
          <w:p w14:paraId="04455727" w14:textId="77777777" w:rsidR="00471144" w:rsidRPr="005954BF" w:rsidRDefault="00471144" w:rsidP="005C028D">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rsidRPr="00C32FD0">
              <w:t>Disclosure on how you are implementing responsible investments as an indirect investor can be done in different forms. The options provided cover three main approaches you may be fol</w:t>
            </w:r>
            <w:r w:rsidRPr="009A7D60">
              <w:t>lowing:</w:t>
            </w:r>
          </w:p>
          <w:p w14:paraId="732D2F8F" w14:textId="77777777" w:rsidR="00471144" w:rsidRPr="005954BF" w:rsidRDefault="00471144">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pPr>
            <w:r w:rsidRPr="00C32FD0">
              <w:t>How RI is considered in selection, appointment and monitoring is primarily the type of information covered in this module of the reporting framework. If you proactively disclose the PRI reporting or other documentation on how you address ESG with e</w:t>
            </w:r>
            <w:r w:rsidRPr="009A7D60">
              <w:t>xternal managers, you should select this first option.</w:t>
            </w:r>
          </w:p>
          <w:p w14:paraId="27866A3A" w14:textId="77777777" w:rsidR="00471144" w:rsidRPr="005954BF" w:rsidRDefault="00471144">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pPr>
            <w:r w:rsidRPr="00C32FD0">
              <w:t>Details of your external manager’s RI implementation: this may be more detailed information of what your external manager is doing. This could be describing their activities to the public or simply lin</w:t>
            </w:r>
            <w:r w:rsidRPr="009A7D60">
              <w:t>king to external managers websites that provide details of how they implement different areas of RI.</w:t>
            </w:r>
          </w:p>
          <w:p w14:paraId="6398193F" w14:textId="699027D3" w:rsidR="00597A76" w:rsidRPr="005C028D" w:rsidRDefault="00471144" w:rsidP="005C028D">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C32FD0">
              <w:t>Outcomes: these are the E, S and/or G impacts as a result of your manager’s activities (e.g. greenhouse gas emission reductions as a result of investment i</w:t>
            </w:r>
            <w:r w:rsidRPr="009A7D60">
              <w:t xml:space="preserve">n wind and solar plants in an infrastructure fund, changes in a particular company’s waste water management as a result of engagement activities, impact of ESG </w:t>
            </w:r>
            <w:r w:rsidRPr="005954BF">
              <w:t>factors</w:t>
            </w:r>
            <w:r w:rsidRPr="00C32FD0">
              <w:t xml:space="preserve"> on financial performance and how you managers identify links between ESG analysis and pe</w:t>
            </w:r>
            <w:r w:rsidRPr="009A7D60">
              <w:t>rformance or risk mitigation).</w:t>
            </w:r>
          </w:p>
        </w:tc>
      </w:tr>
      <w:tr w:rsidR="00097880" w14:paraId="5082CC87"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E73FAD" w14:textId="77777777" w:rsidR="000E4403" w:rsidRPr="005C028D" w:rsidRDefault="000E4403">
            <w:pPr>
              <w:pStyle w:val="INDICATORNUMBER"/>
              <w:rPr>
                <w:rStyle w:val="IntenseEmphasis"/>
                <w:b/>
                <w:i w:val="0"/>
                <w:iCs w:val="0"/>
                <w:color w:val="595959" w:themeColor="text1" w:themeTint="A6"/>
              </w:rPr>
            </w:pPr>
            <w:r w:rsidRPr="2F984D91">
              <w:rPr>
                <w:rStyle w:val="IntenseEmphasis"/>
                <w:b/>
                <w:i w:val="0"/>
                <w:iCs w:val="0"/>
                <w:color w:val="595959" w:themeColor="text1" w:themeTint="A6"/>
              </w:rPr>
              <w:t>LOGIC</w:t>
            </w:r>
          </w:p>
        </w:tc>
      </w:tr>
      <w:tr w:rsidR="00097880" w:rsidRPr="00D5451C" w14:paraId="16F9BA54" w14:textId="77777777" w:rsidTr="00F217FD">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ED3A79" w14:textId="27A891FE" w:rsidR="000E4403" w:rsidRPr="005C028D" w:rsidRDefault="00947192">
            <w:pPr>
              <w:pStyle w:val="INDICATORNUMBER"/>
              <w:rPr>
                <w:rStyle w:val="IntenseEmphasis"/>
                <w:b/>
                <w:i w:val="0"/>
                <w:iCs w:val="0"/>
              </w:rPr>
            </w:pPr>
            <w:r w:rsidRPr="2F984D91">
              <w:rPr>
                <w:rStyle w:val="IntenseEmphasis"/>
                <w:b/>
                <w:i w:val="0"/>
                <w:iCs w:val="0"/>
                <w:color w:val="595959" w:themeColor="text1" w:themeTint="A6"/>
              </w:rPr>
              <w:t>SG 1</w:t>
            </w:r>
            <w:r w:rsidR="00C66B65">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E90F38" w14:textId="31E5D4DE" w:rsidR="000E4403" w:rsidRPr="005C028D" w:rsidRDefault="009B70F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rPr>
            </w:pPr>
            <w:r w:rsidRPr="005C028D">
              <w:rPr>
                <w:rStyle w:val="IntenseEmphasis"/>
                <w:b w:val="0"/>
                <w:bCs w:val="0"/>
                <w:i w:val="0"/>
                <w:iCs w:val="0"/>
                <w:color w:val="595959" w:themeColor="text1" w:themeTint="A6"/>
              </w:rPr>
              <w:t xml:space="preserve">Each asset class section ("Fixed income"; "Infrastructure"; "Listed equity - engagement"; "Listed equity - voting"; "Listed equity - Incorporation"; "Private equity"; "Property"; "Selection, Appointment and Monitoring") will trigger if </w:t>
            </w:r>
            <w:r w:rsidR="00B20517" w:rsidRPr="005C028D">
              <w:rPr>
                <w:rStyle w:val="IntenseEmphasis"/>
                <w:b w:val="0"/>
                <w:bCs w:val="0"/>
                <w:i w:val="0"/>
                <w:iCs w:val="0"/>
                <w:color w:val="595959" w:themeColor="text1" w:themeTint="A6"/>
              </w:rPr>
              <w:t>you</w:t>
            </w:r>
            <w:r w:rsidRPr="005C028D">
              <w:rPr>
                <w:rStyle w:val="IntenseEmphasis"/>
                <w:b w:val="0"/>
                <w:bCs w:val="0"/>
                <w:i w:val="0"/>
                <w:iCs w:val="0"/>
                <w:color w:val="595959" w:themeColor="text1" w:themeTint="A6"/>
              </w:rPr>
              <w:t xml:space="preserve"> have reported having the asset class in the OO module. For </w:t>
            </w:r>
            <w:proofErr w:type="gramStart"/>
            <w:r w:rsidRPr="005C028D">
              <w:rPr>
                <w:rStyle w:val="IntenseEmphasis"/>
                <w:b w:val="0"/>
                <w:bCs w:val="0"/>
                <w:i w:val="0"/>
                <w:iCs w:val="0"/>
                <w:color w:val="595959" w:themeColor="text1" w:themeTint="A6"/>
              </w:rPr>
              <w:t>example</w:t>
            </w:r>
            <w:proofErr w:type="gramEnd"/>
            <w:r w:rsidRPr="005C028D">
              <w:rPr>
                <w:rStyle w:val="IntenseEmphasis"/>
                <w:b w:val="0"/>
                <w:bCs w:val="0"/>
                <w:i w:val="0"/>
                <w:iCs w:val="0"/>
                <w:color w:val="595959" w:themeColor="text1" w:themeTint="A6"/>
              </w:rPr>
              <w:t xml:space="preserve"> Fixed Income SSA will appear if </w:t>
            </w:r>
            <w:r w:rsidR="00B20517" w:rsidRPr="005C028D">
              <w:rPr>
                <w:rStyle w:val="IntenseEmphasis"/>
                <w:b w:val="0"/>
                <w:bCs w:val="0"/>
                <w:i w:val="0"/>
                <w:iCs w:val="0"/>
                <w:color w:val="595959" w:themeColor="text1" w:themeTint="A6"/>
              </w:rPr>
              <w:t>you</w:t>
            </w:r>
            <w:r w:rsidRPr="005C028D">
              <w:rPr>
                <w:rStyle w:val="IntenseEmphasis"/>
                <w:b w:val="0"/>
                <w:bCs w:val="0"/>
                <w:i w:val="0"/>
                <w:iCs w:val="0"/>
                <w:color w:val="595959" w:themeColor="text1" w:themeTint="A6"/>
              </w:rPr>
              <w:t xml:space="preserve"> reported Fixed Income in [OO 05.1], reported SSA in [OO 07.1], a</w:t>
            </w:r>
            <w:r w:rsidR="00B20517" w:rsidRPr="005C028D">
              <w:rPr>
                <w:rStyle w:val="IntenseEmphasis"/>
                <w:b w:val="0"/>
                <w:bCs w:val="0"/>
                <w:i w:val="0"/>
                <w:iCs w:val="0"/>
                <w:color w:val="595959" w:themeColor="text1" w:themeTint="A6"/>
              </w:rPr>
              <w:t>nd</w:t>
            </w:r>
            <w:r w:rsidRPr="005C028D">
              <w:rPr>
                <w:rStyle w:val="IntenseEmphasis"/>
                <w:b w:val="0"/>
                <w:bCs w:val="0"/>
                <w:i w:val="0"/>
                <w:iCs w:val="0"/>
                <w:color w:val="595959" w:themeColor="text1" w:themeTint="A6"/>
              </w:rPr>
              <w:t xml:space="preserve"> opted in [OO 12.1].</w:t>
            </w:r>
          </w:p>
        </w:tc>
      </w:tr>
      <w:tr w:rsidR="00767E57" w:rsidRPr="00D5451C" w14:paraId="0882AFE1"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A0239A" w14:textId="6BC7F33E" w:rsidR="00767E57" w:rsidRPr="00F217FD" w:rsidRDefault="00767E57">
            <w:pPr>
              <w:pStyle w:val="INDICATORTEXT"/>
              <w:jc w:val="both"/>
              <w:rPr>
                <w:rStyle w:val="IntenseEmphasis"/>
                <w:bCs w:val="0"/>
                <w:i w:val="0"/>
                <w:iCs w:val="0"/>
                <w:color w:val="595959" w:themeColor="text1" w:themeTint="A6"/>
              </w:rPr>
            </w:pPr>
            <w:r w:rsidRPr="00F217FD">
              <w:rPr>
                <w:rStyle w:val="IntenseEmphasis"/>
                <w:i w:val="0"/>
                <w:iCs w:val="0"/>
                <w:color w:val="595959" w:themeColor="text1" w:themeTint="A6"/>
              </w:rPr>
              <w:t>ASSESSMENT</w:t>
            </w:r>
          </w:p>
        </w:tc>
      </w:tr>
      <w:tr w:rsidR="00931AE6" w:rsidRPr="00D5451C" w14:paraId="27E50E4A" w14:textId="77777777" w:rsidTr="00F217FD">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98C561" w14:textId="25D42A46" w:rsidR="00931AE6" w:rsidRPr="00C66B65" w:rsidRDefault="00931AE6" w:rsidP="00F02072">
            <w:pPr>
              <w:pStyle w:val="INDICATORNUMBER"/>
              <w:rPr>
                <w:rStyle w:val="IntenseEmphasis"/>
                <w:b/>
                <w:i w:val="0"/>
                <w:color w:val="595959" w:themeColor="text1" w:themeTint="A6"/>
              </w:rPr>
            </w:pPr>
            <w:r w:rsidRPr="00C66B65">
              <w:rPr>
                <w:rStyle w:val="IntenseEmphasis"/>
                <w:b/>
                <w:i w:val="0"/>
                <w:color w:val="595959" w:themeColor="text1" w:themeTint="A6"/>
              </w:rPr>
              <w:t>SG 1</w:t>
            </w:r>
            <w:r w:rsidR="00C66B65">
              <w:rPr>
                <w:rStyle w:val="IntenseEmphasis"/>
                <w:b/>
                <w:i w:val="0"/>
                <w:color w:val="595959" w:themeColor="text1" w:themeTint="A6"/>
              </w:rPr>
              <w:t>9</w:t>
            </w: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D8E563" w14:textId="77777777" w:rsidR="00931AE6" w:rsidRPr="00204A57" w:rsidRDefault="00931AE6" w:rsidP="00F02072">
            <w:pPr>
              <w:pStyle w:val="INDICATORTEXT"/>
              <w:jc w:val="both"/>
              <w:cnfStyle w:val="000000000000" w:firstRow="0" w:lastRow="0" w:firstColumn="0" w:lastColumn="0" w:oddVBand="0" w:evenVBand="0" w:oddHBand="0" w:evenHBand="0" w:firstRowFirstColumn="0" w:firstRowLastColumn="0" w:lastRowFirstColumn="0" w:lastRowLastColumn="0"/>
              <w:rPr>
                <w:bCs/>
                <w:iCs/>
              </w:rPr>
            </w:pPr>
            <w:r w:rsidRPr="00C32FD0">
              <w:t xml:space="preserve">The scoring of </w:t>
            </w:r>
            <w:r w:rsidRPr="009A7D60">
              <w:t xml:space="preserve">your approach to communication for each asset class will be added </w:t>
            </w:r>
            <w:r w:rsidRPr="00CE6D3A">
              <w:t>towards</w:t>
            </w:r>
            <w:r w:rsidRPr="007229A1">
              <w:t xml:space="preserve"> your </w:t>
            </w:r>
            <w:r w:rsidRPr="002D5CD3">
              <w:t xml:space="preserve">score for specific asset class modules. </w:t>
            </w:r>
          </w:p>
        </w:tc>
      </w:tr>
      <w:tr w:rsidR="00931AE6" w:rsidRPr="00D5451C" w14:paraId="0D8F8E7D" w14:textId="77777777" w:rsidTr="00F217FD">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61E229" w14:textId="77777777" w:rsidR="00931AE6" w:rsidRDefault="00931AE6" w:rsidP="00F02072">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2DF7FD" w14:textId="77777777" w:rsidR="00931AE6" w:rsidRPr="005724CA" w:rsidRDefault="00931AE6" w:rsidP="005724CA">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931AE6" w:rsidRPr="00D5451C" w14:paraId="16AC2F1C" w14:textId="77777777" w:rsidTr="00F217FD">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5A0243" w14:textId="77777777" w:rsidR="00931AE6" w:rsidRDefault="00931AE6" w:rsidP="00F02072">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15AEAA" w14:textId="77777777" w:rsidR="00931AE6" w:rsidRDefault="00931AE6" w:rsidP="00F02072">
            <w:pPr>
              <w:pStyle w:val="INDICATORTEXT"/>
              <w:spacing w:line="252" w:lineRule="auto"/>
              <w:cnfStyle w:val="000000000000" w:firstRow="0" w:lastRow="0" w:firstColumn="0" w:lastColumn="0" w:oddVBand="0" w:evenVBand="0" w:oddHBand="0" w:evenHBand="0" w:firstRowFirstColumn="0" w:firstRowLastColumn="0" w:lastRowFirstColumn="0" w:lastRowLastColumn="0"/>
            </w:pPr>
            <w:r>
              <w:t xml:space="preserve">Maximum score: Six </w:t>
            </w:r>
            <w:r>
              <w:rPr>
                <w:rFonts w:ascii="Wingdings" w:hAnsi="Wingdings"/>
              </w:rPr>
              <w:t></w:t>
            </w:r>
          </w:p>
          <w:p w14:paraId="61DA7FEE" w14:textId="77777777" w:rsidR="00931AE6" w:rsidRDefault="00931AE6" w:rsidP="00F02072">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whether information is disclosed to the public and/or clients/beneficiaries, what information is disclosed and how frequently. For six stars, public disclosure is required.</w:t>
            </w:r>
          </w:p>
          <w:p w14:paraId="166AB4F1" w14:textId="77777777" w:rsidR="00931AE6" w:rsidRPr="00AF2219" w:rsidRDefault="00931AE6" w:rsidP="005C028D">
            <w:pPr>
              <w:cnfStyle w:val="000000000000" w:firstRow="0" w:lastRow="0" w:firstColumn="0" w:lastColumn="0" w:oddVBand="0" w:evenVBand="0" w:oddHBand="0" w:evenHBand="0" w:firstRowFirstColumn="0" w:firstRowLastColumn="0" w:lastRowFirstColumn="0" w:lastRowLastColumn="0"/>
              <w:rPr>
                <w:sz w:val="18"/>
                <w:szCs w:val="18"/>
              </w:rPr>
            </w:pPr>
            <w:r w:rsidRPr="0068098F">
              <w:rPr>
                <w:color w:val="595959" w:themeColor="text1" w:themeTint="A6"/>
                <w:sz w:val="18"/>
                <w:szCs w:val="18"/>
              </w:rPr>
              <w:t>Disclosure to the public (SG 19a) and disclosure to clients/beneficiaries (SG 19b) are scored separately and can be awarded up to 3 stars each.</w:t>
            </w:r>
          </w:p>
        </w:tc>
      </w:tr>
      <w:tr w:rsidR="00005D23" w:rsidRPr="00D5451C" w14:paraId="552FFCB8"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AEAD01" w14:textId="77777777" w:rsidR="00005D23" w:rsidRPr="005724CA" w:rsidRDefault="00005D23" w:rsidP="008D07AD">
            <w:pPr>
              <w:pStyle w:val="INDICATORTEXT"/>
              <w:rPr>
                <w:rFonts w:eastAsia="Calibri" w:cs="Calibri"/>
                <w:b/>
              </w:rPr>
            </w:pPr>
            <w:r w:rsidRPr="005724CA">
              <w:rPr>
                <w:b/>
              </w:rPr>
              <w:t>Fixed income</w:t>
            </w:r>
          </w:p>
        </w:tc>
      </w:tr>
      <w:tr w:rsidR="00665116" w:rsidRPr="00D5451C" w14:paraId="5663A342"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CFEF457"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F06ABF"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3C039E"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168B673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77AF32B"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CF8A71"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FEF860"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1D584564"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D03C25B"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44164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Broad approach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181131"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1685EF5D"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E6AD6D5"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C08A7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Broad approach annually or more frequently OR</w:t>
            </w:r>
          </w:p>
          <w:p w14:paraId="4C8DA078"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Detailed explanation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520B3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59760EBE"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2B3C9249"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C4C9A5"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Detailed explanation annually or more frequently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789197"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29F0BE8F"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1E640A" w14:textId="77777777" w:rsidR="00005D23" w:rsidRPr="005724CA" w:rsidRDefault="00005D23" w:rsidP="008D07AD">
            <w:pPr>
              <w:pStyle w:val="INDICATORTEXT"/>
              <w:rPr>
                <w:rFonts w:eastAsia="Calibri" w:cs="Calibri"/>
                <w:b/>
              </w:rPr>
            </w:pPr>
            <w:r w:rsidRPr="005724CA">
              <w:rPr>
                <w:rFonts w:eastAsia="Calibri" w:cs="Calibri"/>
                <w:b/>
              </w:rPr>
              <w:t>Infrastructure</w:t>
            </w:r>
          </w:p>
        </w:tc>
      </w:tr>
      <w:tr w:rsidR="00665116" w:rsidRPr="00D5451C" w14:paraId="61C9BDE4"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3CB2F38" w14:textId="77777777" w:rsidR="00665116" w:rsidRPr="005724CA" w:rsidRDefault="00665116" w:rsidP="008D07AD">
            <w:pPr>
              <w:pStyle w:val="INDICATORTEXT"/>
              <w:rPr>
                <w:rStyle w:val="IntenseEmphasis"/>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DF44D1"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5FFF16"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5B4423B8"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386B7EF"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4B1914"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0DD229"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6777BBE5"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01B25DB"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881E80" w14:textId="77777777" w:rsidR="00665116" w:rsidRPr="004F1D80"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4F1D80">
              <w:rPr>
                <w:color w:val="595959" w:themeColor="text1" w:themeTint="A6"/>
                <w:szCs w:val="18"/>
              </w:rPr>
              <w:t>One type of ESG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06C31B"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0EDB4F84"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7703F44"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38164E" w14:textId="77777777" w:rsidR="00665116" w:rsidRPr="004F1D80"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4F1D80">
              <w:rPr>
                <w:color w:val="595959" w:themeColor="text1" w:themeTint="A6"/>
                <w:szCs w:val="18"/>
              </w:rPr>
              <w:t>One type of ESG information disclosed annually or more frequently OR</w:t>
            </w:r>
          </w:p>
          <w:p w14:paraId="0ABC78E5" w14:textId="77777777" w:rsidR="00665116" w:rsidRPr="004F1D80"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4F1D80">
              <w:rPr>
                <w:color w:val="595959" w:themeColor="text1" w:themeTint="A6"/>
                <w:szCs w:val="18"/>
              </w:rPr>
              <w:t>More than one type of ESG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769266"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71051555"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0E86233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00D708" w14:textId="77777777" w:rsidR="00665116" w:rsidRPr="004F1D80"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4F1D80">
              <w:rPr>
                <w:color w:val="595959" w:themeColor="text1" w:themeTint="A6"/>
                <w:szCs w:val="18"/>
              </w:rPr>
              <w:t>More than one type of ESG information disclosed annually or more frequently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462BA3"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22340D8C"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8C44B0" w14:textId="77777777" w:rsidR="00005D23" w:rsidRPr="005724CA" w:rsidRDefault="00005D23" w:rsidP="008D07AD">
            <w:pPr>
              <w:pStyle w:val="INDICATORTEXT"/>
              <w:rPr>
                <w:rFonts w:eastAsia="Calibri" w:cs="Calibri"/>
                <w:b/>
              </w:rPr>
            </w:pPr>
            <w:r w:rsidRPr="005724CA">
              <w:rPr>
                <w:rFonts w:eastAsia="Calibri" w:cs="Calibri"/>
                <w:b/>
              </w:rPr>
              <w:t>Listed Equity Active Ownership – Engagements</w:t>
            </w:r>
          </w:p>
        </w:tc>
      </w:tr>
      <w:tr w:rsidR="00665116" w:rsidRPr="00D5451C" w14:paraId="3029339E"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1F8862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3E8AC2"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5E2E75"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5E5ED0DB"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37AE0A9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D8322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097F20"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271EF20D"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67F406A"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D72111"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Fewer than four items of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1C34B5"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2A08142F"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9389E95"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28AD5F"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Fewer than four items of information disclosed annually or more frequently OR</w:t>
            </w:r>
          </w:p>
          <w:p w14:paraId="7F8FD6EC"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350B87"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68AFD5AE"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12FB1642"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91AAE2"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annually or more frequently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556FD4"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1C2327CF"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81A852" w14:textId="77777777" w:rsidR="00005D23" w:rsidRPr="005724CA" w:rsidRDefault="00005D23" w:rsidP="008D07AD">
            <w:pPr>
              <w:pStyle w:val="INDICATORTEXT"/>
              <w:rPr>
                <w:rFonts w:eastAsia="Calibri" w:cs="Calibri"/>
                <w:b/>
              </w:rPr>
            </w:pPr>
            <w:r w:rsidRPr="005724CA">
              <w:rPr>
                <w:rFonts w:eastAsia="Calibri" w:cs="Calibri"/>
                <w:b/>
              </w:rPr>
              <w:t xml:space="preserve">Listed Equity Active Ownership – Voting </w:t>
            </w:r>
          </w:p>
        </w:tc>
      </w:tr>
      <w:tr w:rsidR="00665116" w:rsidRPr="00D5451C" w14:paraId="28A9FD8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A2DCC52"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0440D3"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37D317"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792D61A4"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C70451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165DEB" w14:textId="5A96A3B8" w:rsidR="00665116" w:rsidRDefault="00630888" w:rsidP="008D07AD">
            <w:pPr>
              <w:pStyle w:val="INDICATORTEXT"/>
              <w:cnfStyle w:val="000000000000" w:firstRow="0" w:lastRow="0" w:firstColumn="0" w:lastColumn="0" w:oddVBand="0" w:evenVBand="0" w:oddHBand="0" w:evenHBand="0" w:firstRowFirstColumn="0" w:firstRowLastColumn="0" w:lastRowFirstColumn="0" w:lastRowLastColumn="0"/>
            </w:pPr>
            <w:r>
              <w:t>‘</w:t>
            </w:r>
            <w:r w:rsidR="00665116">
              <w:t>No</w:t>
            </w:r>
            <w:r>
              <w:t xml:space="preserve">’ </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1DB172"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5BEADDC8"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D07BAC0"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0164CC" w14:textId="77777777" w:rsidR="00665116"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‘Yes</w:t>
            </w:r>
            <w:r w:rsidR="00B953D3" w:rsidRPr="005724CA">
              <w:t xml:space="preserve">’ and </w:t>
            </w:r>
            <w:r w:rsidR="00D00BC8">
              <w:t>‘</w:t>
            </w:r>
            <w:r w:rsidRPr="005724CA">
              <w:t>some voting decisions</w:t>
            </w:r>
            <w:r w:rsidR="00D00BC8">
              <w:t>’</w:t>
            </w:r>
            <w:r w:rsidRPr="005724CA">
              <w:t xml:space="preserve"> less frequently than annually</w:t>
            </w:r>
            <w:r w:rsidR="00D00BC8">
              <w:t xml:space="preserve"> OR</w:t>
            </w:r>
          </w:p>
          <w:p w14:paraId="0C94406E" w14:textId="3D6AB7E9" w:rsidR="00D00BC8" w:rsidRPr="005724CA" w:rsidRDefault="00D00BC8"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t>‘Yes’ and ‘</w:t>
            </w:r>
            <w:r w:rsidRPr="005724CA">
              <w:t>only</w:t>
            </w:r>
            <w:r>
              <w:t xml:space="preserve"> </w:t>
            </w:r>
            <w:r w:rsidRPr="005724CA">
              <w:t>abstentions</w:t>
            </w:r>
            <w:r>
              <w:t xml:space="preserve"> </w:t>
            </w:r>
            <w:r w:rsidRPr="003722AB">
              <w:t>and votes against management</w:t>
            </w:r>
            <w:r>
              <w:t xml:space="preserve">’ </w:t>
            </w:r>
            <w:r w:rsidRPr="005724CA">
              <w:t>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7865E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26059692"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C4B33B2"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0B1F09" w14:textId="272495CB"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‘Yes</w:t>
            </w:r>
            <w:r w:rsidR="00B953D3" w:rsidRPr="005724CA">
              <w:t xml:space="preserve">’ and </w:t>
            </w:r>
            <w:r w:rsidR="00D00BC8">
              <w:t>‘</w:t>
            </w:r>
            <w:r w:rsidRPr="005724CA">
              <w:t>all voting decisions</w:t>
            </w:r>
            <w:r w:rsidR="00D00BC8">
              <w:t>’</w:t>
            </w:r>
            <w:r w:rsidRPr="005724CA">
              <w:t xml:space="preserve"> less frequently than annually OR</w:t>
            </w:r>
          </w:p>
          <w:p w14:paraId="61B28145" w14:textId="23C0E8C8"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‘Yes</w:t>
            </w:r>
            <w:r w:rsidR="00B953D3" w:rsidRPr="005724CA">
              <w:t>’ and</w:t>
            </w:r>
            <w:r w:rsidRPr="005724CA">
              <w:t xml:space="preserve"> </w:t>
            </w:r>
            <w:r w:rsidR="00D00BC8">
              <w:t>‘</w:t>
            </w:r>
            <w:r w:rsidRPr="005724CA">
              <w:t>some voting decisions</w:t>
            </w:r>
            <w:r w:rsidR="00D00BC8">
              <w:t>’</w:t>
            </w:r>
            <w:r w:rsidRPr="005724CA">
              <w:t xml:space="preserve"> more frequently than annually </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162E94"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05D72813"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F6E185C"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F13CF9" w14:textId="6F1CA0FC" w:rsidR="00665116"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‘Yes</w:t>
            </w:r>
            <w:r w:rsidR="00B953D3" w:rsidRPr="005724CA">
              <w:t>’ and</w:t>
            </w:r>
            <w:r w:rsidRPr="005724CA">
              <w:t xml:space="preserve"> </w:t>
            </w:r>
            <w:r w:rsidR="00D00BC8">
              <w:t>‘</w:t>
            </w:r>
            <w:r w:rsidRPr="005724CA">
              <w:t>all voting decisions</w:t>
            </w:r>
            <w:r w:rsidR="00D00BC8">
              <w:t>’</w:t>
            </w:r>
            <w:r w:rsidRPr="005724CA">
              <w:t xml:space="preserve"> more frequently than annually </w:t>
            </w:r>
            <w:r w:rsidR="00D00BC8">
              <w:t>OR</w:t>
            </w:r>
          </w:p>
          <w:p w14:paraId="7DA95989" w14:textId="122E5CF3" w:rsidR="00D00BC8" w:rsidRPr="00D00BC8" w:rsidRDefault="00D00BC8" w:rsidP="00D00BC8">
            <w:pPr>
              <w:pStyle w:val="INDICATORTEXT"/>
              <w:cnfStyle w:val="000000000000" w:firstRow="0" w:lastRow="0" w:firstColumn="0" w:lastColumn="0" w:oddVBand="0" w:evenVBand="0" w:oddHBand="0" w:evenHBand="0" w:firstRowFirstColumn="0" w:firstRowLastColumn="0" w:lastRowFirstColumn="0" w:lastRowLastColumn="0"/>
            </w:pPr>
            <w:r>
              <w:t>‘Yes’ and ‘</w:t>
            </w:r>
            <w:r w:rsidRPr="005724CA">
              <w:t>only</w:t>
            </w:r>
            <w:r>
              <w:t xml:space="preserve"> </w:t>
            </w:r>
            <w:r w:rsidRPr="005724CA">
              <w:t>abstentions</w:t>
            </w:r>
            <w:r>
              <w:t xml:space="preserve"> </w:t>
            </w:r>
            <w:r w:rsidRPr="003722AB">
              <w:t>and votes against management</w:t>
            </w:r>
            <w:r>
              <w:t>’</w:t>
            </w:r>
            <w:r w:rsidRPr="005724CA">
              <w:t xml:space="preserve"> more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DCCDF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1ED0F364"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02D5CE" w14:textId="77777777" w:rsidR="00005D23" w:rsidRPr="005724CA" w:rsidRDefault="00005D23" w:rsidP="008D07AD">
            <w:pPr>
              <w:pStyle w:val="INDICATORTEXT"/>
              <w:rPr>
                <w:rFonts w:eastAsia="Calibri" w:cs="Calibri"/>
                <w:b/>
              </w:rPr>
            </w:pPr>
            <w:r w:rsidRPr="005724CA">
              <w:rPr>
                <w:rFonts w:eastAsia="Calibri" w:cs="Calibri"/>
                <w:b/>
              </w:rPr>
              <w:t>Listed Equity - Incorporation</w:t>
            </w:r>
          </w:p>
        </w:tc>
      </w:tr>
      <w:tr w:rsidR="00665116" w:rsidRPr="00D5451C" w14:paraId="31E1F6D0"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115F59B"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7C2794"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0744AB"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7BDDE70D"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4C66739"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72DF22"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E6E4A1"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4FD5E723"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AF5D397"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C2F0B2"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Broad approach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988FEA"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494C1B4C"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C110F77"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8B3BB3"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Broad approach annually or more frequently OR</w:t>
            </w:r>
          </w:p>
          <w:p w14:paraId="197DF1FC"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Detailed explanation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B90D9E"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3FCE8AA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07C01598"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0919AB"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Detailed explanation annually or more frequently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2AB0D4"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3EA09299"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783BF3" w14:textId="77777777" w:rsidR="00005D23" w:rsidRPr="005724CA" w:rsidRDefault="00005D23" w:rsidP="008D07AD">
            <w:pPr>
              <w:pStyle w:val="INDICATORTEXT"/>
              <w:rPr>
                <w:rFonts w:eastAsia="Calibri" w:cs="Calibri"/>
                <w:b/>
              </w:rPr>
            </w:pPr>
            <w:r w:rsidRPr="005724CA">
              <w:rPr>
                <w:rFonts w:eastAsia="Calibri" w:cs="Calibri"/>
                <w:b/>
              </w:rPr>
              <w:t>Private Equity</w:t>
            </w:r>
          </w:p>
        </w:tc>
      </w:tr>
      <w:tr w:rsidR="00665116" w:rsidRPr="00D5451C" w14:paraId="6FAA7E31"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124CFB3"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40D0E1"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9A3330"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6BFE886C"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AB8221F"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01F713"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705876"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3301465E"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EC4841C"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0CD6CC"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One type of information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994BE4"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1AD496F3"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2F54423"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43D134"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One type of information annually or more frequent OR</w:t>
            </w:r>
          </w:p>
          <w:p w14:paraId="12BD6D3E"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At least two types of information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14A397"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1C6BA84A"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68AF998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A0D0AA"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At least two types of information annually or more frequent</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71EBB1"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5E5C8975"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830B7D" w14:textId="77777777" w:rsidR="00005D23" w:rsidRPr="005724CA" w:rsidRDefault="00005D23" w:rsidP="008D07AD">
            <w:pPr>
              <w:pStyle w:val="INDICATORTEXT"/>
              <w:rPr>
                <w:rFonts w:eastAsia="Calibri" w:cs="Calibri"/>
                <w:b/>
              </w:rPr>
            </w:pPr>
            <w:r w:rsidRPr="005724CA">
              <w:rPr>
                <w:rFonts w:eastAsia="Calibri" w:cs="Calibri"/>
                <w:b/>
              </w:rPr>
              <w:t>Property</w:t>
            </w:r>
          </w:p>
        </w:tc>
      </w:tr>
      <w:tr w:rsidR="00665116" w:rsidRPr="00D5451C" w14:paraId="5715F1D0"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F123F8C"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1CA2DF"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A103A7"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795B9DA8"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FEA91B9"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E56C40"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76D1CE"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00FB915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ABC1D5B"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BF187B"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One type of ESG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1AFA28"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75B27FD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E03BB61"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384CFD"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One type of ESG information disclosed annually or more frequently OR</w:t>
            </w:r>
          </w:p>
          <w:p w14:paraId="0AEE2F33"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More than one type of ESG information disclosed less frequently than annually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956E39"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354385DA"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BDFA230"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5DFD1B"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More than one type of ESG information disclosed annually or more frequently</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C3BD58"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005D23" w:rsidRPr="00D5451C" w14:paraId="1DF27810" w14:textId="77777777" w:rsidTr="00F217FD">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679601" w14:textId="77777777" w:rsidR="00005D23" w:rsidRPr="005724CA" w:rsidRDefault="00005D23" w:rsidP="008D07AD">
            <w:pPr>
              <w:pStyle w:val="INDICATORTEXT"/>
              <w:rPr>
                <w:rFonts w:eastAsia="Calibri" w:cs="Calibri"/>
                <w:b/>
              </w:rPr>
            </w:pPr>
            <w:r w:rsidRPr="005724CA">
              <w:rPr>
                <w:rFonts w:eastAsia="Calibri" w:cs="Calibri"/>
                <w:b/>
              </w:rPr>
              <w:t xml:space="preserve">Selection, Appointment and Monitoring (SAM) </w:t>
            </w:r>
          </w:p>
        </w:tc>
      </w:tr>
      <w:tr w:rsidR="00665116" w:rsidRPr="00D5451C" w14:paraId="44ECA210"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79F4AD2A" w14:textId="77777777" w:rsidR="00665116" w:rsidRPr="00A30EE9" w:rsidRDefault="00665116" w:rsidP="008D07AD">
            <w:pPr>
              <w:pStyle w:val="INDICATORTEXT"/>
              <w:rPr>
                <w:rStyle w:val="IntenseEmphasis"/>
                <w:b w:val="0"/>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5427F3F" w14:textId="6741CD42" w:rsidR="00D77109" w:rsidRDefault="00D77109" w:rsidP="008D07AD">
            <w:pPr>
              <w:pStyle w:val="INDICATORTEXT"/>
              <w:cnfStyle w:val="000000000000" w:firstRow="0" w:lastRow="0" w:firstColumn="0" w:lastColumn="0" w:oddVBand="0" w:evenVBand="0" w:oddHBand="0" w:evenHBand="0" w:firstRowFirstColumn="0" w:firstRowLastColumn="0" w:lastRowFirstColumn="0" w:lastRowLastColumn="0"/>
            </w:pPr>
            <w:r>
              <w:t xml:space="preserve">Maximum score: Three </w:t>
            </w:r>
            <w:r>
              <w:rPr>
                <w:rFonts w:ascii="Wingdings" w:hAnsi="Wingdings"/>
              </w:rPr>
              <w:t></w:t>
            </w:r>
          </w:p>
          <w:p w14:paraId="3AA41CAB" w14:textId="6924CDE9" w:rsidR="00665116" w:rsidRPr="005C028D" w:rsidRDefault="00D77109"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The assessment of SG 19 for SAM does not differentiate between if you disclose information to the public or</w:t>
            </w:r>
            <w:r w:rsidRPr="00755E12">
              <w:rPr>
                <w:rFonts w:eastAsia="Calibri"/>
              </w:rPr>
              <w:t xml:space="preserve"> if you </w:t>
            </w:r>
            <w:r>
              <w:rPr>
                <w:rFonts w:eastAsia="Calibri"/>
              </w:rPr>
              <w:t>d</w:t>
            </w:r>
            <w:r w:rsidRPr="005C028D">
              <w:rPr>
                <w:rFonts w:eastAsia="Calibri"/>
              </w:rPr>
              <w:t xml:space="preserve">o it to clients/beneficiaries only. </w:t>
            </w:r>
          </w:p>
        </w:tc>
      </w:tr>
      <w:tr w:rsidR="00665116" w:rsidRPr="00D5451C" w14:paraId="0D62075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51226C4"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65F6B5"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B65EDD" w14:textId="77777777" w:rsidR="00665116" w:rsidRPr="005724CA" w:rsidRDefault="00665116" w:rsidP="008D07AD">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665116" w:rsidRPr="00D5451C" w14:paraId="7C8E06A5"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4C0AA9E"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5E153C"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pPr>
            <w:r w:rsidRPr="005724CA">
              <w:t>No</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619496"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665116" w:rsidRPr="00D5451C" w14:paraId="698987A9"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FA1E512"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DDCA91"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One option </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B0ED39"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665116" w:rsidRPr="00D5451C" w14:paraId="3168B4CF"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C264412"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0E5309"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Two options</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945AB6"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665116" w:rsidRPr="00D5451C" w14:paraId="421A082E" w14:textId="77777777" w:rsidTr="00F217FD">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18ED47FC" w14:textId="77777777" w:rsidR="00665116" w:rsidRPr="00A30EE9" w:rsidRDefault="00665116" w:rsidP="008D07AD">
            <w:pPr>
              <w:pStyle w:val="INDICATORTEXT"/>
              <w:rPr>
                <w:rStyle w:val="IntenseEmphasis"/>
                <w:b w:val="0"/>
                <w:i w:val="0"/>
              </w:rPr>
            </w:pPr>
          </w:p>
        </w:tc>
        <w:tc>
          <w:tcPr>
            <w:tcW w:w="623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EF5FC4" w14:textId="77777777" w:rsidR="00665116" w:rsidRPr="005724CA" w:rsidRDefault="00665116"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Three (or more) options </w:t>
            </w:r>
          </w:p>
        </w:tc>
        <w:tc>
          <w:tcPr>
            <w:tcW w:w="17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39DE83" w14:textId="77777777" w:rsidR="00665116" w:rsidRDefault="00665116" w:rsidP="008D07AD">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bl>
    <w:p w14:paraId="7BB89636" w14:textId="77777777" w:rsidR="00665116" w:rsidRDefault="00665116" w:rsidP="00665116"/>
    <w:p w14:paraId="18E0A573" w14:textId="19A2F22C" w:rsidR="000E4403" w:rsidRDefault="000E4403" w:rsidP="00F206C4">
      <w:pPr>
        <w:pStyle w:val="INDICATORNUMBER"/>
        <w:ind w:left="0"/>
      </w:pPr>
    </w:p>
    <w:p w14:paraId="1B3147F8" w14:textId="77777777" w:rsidR="000E4403" w:rsidRDefault="000E4403" w:rsidP="00F206C4">
      <w:pPr>
        <w:pStyle w:val="INDICATORNUMBER"/>
        <w:ind w:left="0"/>
      </w:pPr>
    </w:p>
    <w:tbl>
      <w:tblPr>
        <w:tblStyle w:val="SubSectionMISCTableVOLUNTARY"/>
        <w:tblW w:w="9214"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6A0" w:firstRow="1" w:lastRow="0" w:firstColumn="1" w:lastColumn="0" w:noHBand="1" w:noVBand="1"/>
      </w:tblPr>
      <w:tblGrid>
        <w:gridCol w:w="2152"/>
        <w:gridCol w:w="4501"/>
        <w:gridCol w:w="2561"/>
      </w:tblGrid>
      <w:tr w:rsidR="000E4403" w:rsidRPr="00191BC1" w14:paraId="20247573" w14:textId="77777777" w:rsidTr="00F217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52" w:type="dxa"/>
            <w:tcBorders>
              <w:bottom w:val="single" w:sz="4" w:space="0" w:color="BFBFBF" w:themeColor="background1" w:themeShade="BF"/>
              <w:right w:val="none" w:sz="0" w:space="0" w:color="auto"/>
            </w:tcBorders>
          </w:tcPr>
          <w:p w14:paraId="3480A5F4" w14:textId="77777777" w:rsidR="000E4403" w:rsidRPr="005C028D" w:rsidRDefault="000E4403" w:rsidP="2F984D91">
            <w:pPr>
              <w:pStyle w:val="SectionIndicatorHeaderText"/>
              <w:rPr>
                <w:rStyle w:val="IntenseEmphasis"/>
                <w:rFonts w:ascii="MS PGothic" w:eastAsia="MS PGothic" w:hAnsi="MS PGothic" w:cs="MS PGothic"/>
                <w:b w:val="0"/>
                <w:bCs w:val="0"/>
                <w:i w:val="0"/>
                <w:iCs w:val="0"/>
                <w:color w:val="FFFFFF" w:themeColor="background1"/>
              </w:rPr>
            </w:pPr>
            <w:r w:rsidRPr="109599EC">
              <w:rPr>
                <w:rStyle w:val="IntenseEmphasis"/>
                <w:b w:val="0"/>
                <w:bCs w:val="0"/>
                <w:i w:val="0"/>
                <w:iCs w:val="0"/>
                <w:color w:val="FFFFFF" w:themeColor="background1"/>
              </w:rPr>
              <w:t>CM 01</w:t>
            </w:r>
          </w:p>
        </w:tc>
        <w:tc>
          <w:tcPr>
            <w:tcW w:w="7062" w:type="dxa"/>
            <w:gridSpan w:val="2"/>
            <w:tcBorders>
              <w:left w:val="none" w:sz="0" w:space="0" w:color="auto"/>
              <w:bottom w:val="none" w:sz="0" w:space="0" w:color="auto"/>
            </w:tcBorders>
          </w:tcPr>
          <w:p w14:paraId="466B5EE6" w14:textId="77777777" w:rsidR="000E4403" w:rsidRPr="005C028D" w:rsidRDefault="000E440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09599EC">
              <w:rPr>
                <w:rStyle w:val="IntenseEmphasis"/>
                <w:b/>
                <w:i w:val="0"/>
                <w:iCs w:val="0"/>
                <w:color w:val="FFFFFF" w:themeColor="background1"/>
              </w:rPr>
              <w:t>ASSESSMENT</w:t>
            </w:r>
          </w:p>
        </w:tc>
      </w:tr>
      <w:tr w:rsidR="000E4403" w:rsidRPr="00CF025D" w14:paraId="74ED8B8F" w14:textId="77777777" w:rsidTr="00F217FD">
        <w:tc>
          <w:tcPr>
            <w:cnfStyle w:val="001000000000" w:firstRow="0" w:lastRow="0" w:firstColumn="1" w:lastColumn="0" w:oddVBand="0" w:evenVBand="0" w:oddHBand="0" w:evenHBand="0" w:firstRowFirstColumn="0" w:firstRowLastColumn="0" w:lastRowFirstColumn="0" w:lastRowLastColumn="0"/>
            <w:tcW w:w="2152" w:type="dxa"/>
            <w:tcBorders>
              <w:bottom w:val="nil"/>
              <w:right w:val="none" w:sz="0" w:space="0" w:color="auto"/>
            </w:tcBorders>
          </w:tcPr>
          <w:p w14:paraId="31BA72BA" w14:textId="77777777" w:rsidR="000E4403" w:rsidRPr="005C028D" w:rsidRDefault="000E4403">
            <w:pPr>
              <w:pStyle w:val="INDICATORNUMBER"/>
              <w:rPr>
                <w:rStyle w:val="IntenseEmphasis"/>
                <w:b/>
                <w:i w:val="0"/>
                <w:iCs w:val="0"/>
              </w:rPr>
            </w:pPr>
            <w:r w:rsidRPr="2F984D91">
              <w:rPr>
                <w:rStyle w:val="IntenseEmphasis"/>
                <w:b/>
                <w:i w:val="0"/>
                <w:iCs w:val="0"/>
                <w:color w:val="595959" w:themeColor="text1" w:themeTint="A6"/>
              </w:rPr>
              <w:t>CM 01</w:t>
            </w:r>
          </w:p>
        </w:tc>
        <w:tc>
          <w:tcPr>
            <w:tcW w:w="7062" w:type="dxa"/>
            <w:gridSpan w:val="2"/>
          </w:tcPr>
          <w:p w14:paraId="58D01B04" w14:textId="77777777" w:rsidR="000E4403" w:rsidRDefault="000E4403" w:rsidP="000E4403">
            <w:pPr>
              <w:pStyle w:val="INDICATORTEXT"/>
              <w:cnfStyle w:val="000000000000" w:firstRow="0" w:lastRow="0" w:firstColumn="0" w:lastColumn="0" w:oddVBand="0" w:evenVBand="0" w:oddHBand="0" w:evenHBand="0" w:firstRowFirstColumn="0" w:firstRowLastColumn="0" w:lastRowFirstColumn="0" w:lastRowLastColumn="0"/>
            </w:pPr>
            <w:r>
              <w:t>The response to indicator CM 01 in the Closing Module is assessed as part of your score for the Strategy and Governance module.</w:t>
            </w:r>
          </w:p>
          <w:p w14:paraId="42A9534D" w14:textId="77777777" w:rsidR="000E4403" w:rsidRPr="005C028D" w:rsidRDefault="000E4403" w:rsidP="2F984D9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Please refer to the separate document covering the Closing Module for further details on indicator CM 01.</w:t>
            </w:r>
          </w:p>
        </w:tc>
      </w:tr>
      <w:tr w:rsidR="000E4403" w:rsidRPr="00CF025D" w14:paraId="7DAE93B0" w14:textId="77777777" w:rsidTr="00F217FD">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none" w:sz="0" w:space="0" w:color="auto"/>
            </w:tcBorders>
          </w:tcPr>
          <w:p w14:paraId="580FDDF1" w14:textId="77777777" w:rsidR="000E4403" w:rsidRDefault="000E4403" w:rsidP="000E4403">
            <w:pPr>
              <w:pStyle w:val="INDICATORNUMBER"/>
              <w:rPr>
                <w:rStyle w:val="IntenseEmphasis"/>
                <w:b/>
                <w:i w:val="0"/>
                <w:iCs w:val="0"/>
                <w:color w:val="595959"/>
              </w:rPr>
            </w:pPr>
          </w:p>
        </w:tc>
        <w:tc>
          <w:tcPr>
            <w:tcW w:w="7062" w:type="dxa"/>
            <w:gridSpan w:val="2"/>
          </w:tcPr>
          <w:p w14:paraId="73C23D17" w14:textId="77777777" w:rsidR="000E4403" w:rsidRPr="005724CA" w:rsidRDefault="000E4403" w:rsidP="005724CA">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F217FD" w:rsidRPr="00CF025D" w14:paraId="5B0D8A28" w14:textId="77777777" w:rsidTr="0017277D">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2D64BC5A" w14:textId="77777777" w:rsidR="00F217FD" w:rsidRDefault="00F217FD" w:rsidP="000E4403">
            <w:pPr>
              <w:pStyle w:val="INDICATORNUMBER"/>
              <w:rPr>
                <w:rStyle w:val="IntenseEmphasis"/>
                <w:b/>
                <w:i w:val="0"/>
                <w:iCs w:val="0"/>
                <w:color w:val="595959"/>
              </w:rPr>
            </w:pPr>
          </w:p>
        </w:tc>
        <w:tc>
          <w:tcPr>
            <w:tcW w:w="4501" w:type="dxa"/>
            <w:tcBorders>
              <w:left w:val="single" w:sz="4" w:space="0" w:color="BFBFBF" w:themeColor="background1" w:themeShade="BF"/>
            </w:tcBorders>
          </w:tcPr>
          <w:p w14:paraId="0C9A9474"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724CA">
              <w:rPr>
                <w:rFonts w:eastAsia="Calibri"/>
                <w:b/>
              </w:rPr>
              <w:t>Selected response</w:t>
            </w:r>
          </w:p>
        </w:tc>
        <w:tc>
          <w:tcPr>
            <w:tcW w:w="2561" w:type="dxa"/>
          </w:tcPr>
          <w:p w14:paraId="213DCBC2"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b/>
              </w:rPr>
              <w:t>Level score</w:t>
            </w:r>
          </w:p>
        </w:tc>
      </w:tr>
      <w:tr w:rsidR="00F217FD" w:rsidRPr="00CF025D" w14:paraId="08D6D299" w14:textId="77777777" w:rsidTr="0017277D">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3179F62D" w14:textId="77777777" w:rsidR="00F217FD" w:rsidRDefault="00F217FD" w:rsidP="000E4403">
            <w:pPr>
              <w:pStyle w:val="INDICATORNUMBER"/>
              <w:rPr>
                <w:rStyle w:val="IntenseEmphasis"/>
                <w:b/>
                <w:i w:val="0"/>
                <w:iCs w:val="0"/>
                <w:color w:val="595959"/>
              </w:rPr>
            </w:pPr>
          </w:p>
        </w:tc>
        <w:tc>
          <w:tcPr>
            <w:tcW w:w="4501" w:type="dxa"/>
            <w:tcBorders>
              <w:left w:val="single" w:sz="4" w:space="0" w:color="BFBFBF" w:themeColor="background1" w:themeShade="BF"/>
            </w:tcBorders>
          </w:tcPr>
          <w:p w14:paraId="2EE5E76D"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“None of the above” or “Other” selected in CM 01.1</w:t>
            </w:r>
          </w:p>
        </w:tc>
        <w:tc>
          <w:tcPr>
            <w:tcW w:w="2561" w:type="dxa"/>
          </w:tcPr>
          <w:p w14:paraId="44EC1A96"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pPr>
            <w:r w:rsidRPr="005724CA">
              <w:rPr>
                <w:rFonts w:eastAsia="Calibri"/>
              </w:rPr>
              <w:sym w:font="Wingdings" w:char="F0A3"/>
            </w:r>
          </w:p>
        </w:tc>
      </w:tr>
      <w:tr w:rsidR="00F217FD" w:rsidRPr="00CF025D" w14:paraId="1B964271" w14:textId="77777777" w:rsidTr="0017277D">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3459E032" w14:textId="77777777" w:rsidR="00F217FD" w:rsidRDefault="00F217FD" w:rsidP="000E4403">
            <w:pPr>
              <w:pStyle w:val="INDICATORNUMBER"/>
              <w:rPr>
                <w:rStyle w:val="IntenseEmphasis"/>
                <w:b/>
                <w:i w:val="0"/>
                <w:iCs w:val="0"/>
                <w:color w:val="595959"/>
              </w:rPr>
            </w:pPr>
          </w:p>
        </w:tc>
        <w:tc>
          <w:tcPr>
            <w:tcW w:w="4501" w:type="dxa"/>
            <w:tcBorders>
              <w:left w:val="single" w:sz="4" w:space="0" w:color="BFBFBF" w:themeColor="background1" w:themeShade="BF"/>
            </w:tcBorders>
          </w:tcPr>
          <w:p w14:paraId="76FAA2DF"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One option selected from CM 01.1</w:t>
            </w:r>
          </w:p>
        </w:tc>
        <w:tc>
          <w:tcPr>
            <w:tcW w:w="2561" w:type="dxa"/>
          </w:tcPr>
          <w:p w14:paraId="08473482"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p>
        </w:tc>
      </w:tr>
      <w:tr w:rsidR="00F217FD" w:rsidRPr="00CF025D" w14:paraId="0DFD3212" w14:textId="77777777" w:rsidTr="0017277D">
        <w:tc>
          <w:tcPr>
            <w:cnfStyle w:val="001000000000" w:firstRow="0" w:lastRow="0" w:firstColumn="1" w:lastColumn="0" w:oddVBand="0" w:evenVBand="0" w:oddHBand="0" w:evenHBand="0" w:firstRowFirstColumn="0" w:firstRowLastColumn="0" w:lastRowFirstColumn="0" w:lastRowLastColumn="0"/>
            <w:tcW w:w="2152" w:type="dxa"/>
            <w:tcBorders>
              <w:top w:val="nil"/>
              <w:right w:val="single" w:sz="4" w:space="0" w:color="BFBFBF" w:themeColor="background1" w:themeShade="BF"/>
            </w:tcBorders>
          </w:tcPr>
          <w:p w14:paraId="6E7FB074" w14:textId="77777777" w:rsidR="00F217FD" w:rsidRDefault="00F217FD" w:rsidP="000E4403">
            <w:pPr>
              <w:pStyle w:val="INDICATORNUMBER"/>
              <w:rPr>
                <w:rStyle w:val="IntenseEmphasis"/>
                <w:b/>
                <w:i w:val="0"/>
                <w:iCs w:val="0"/>
                <w:color w:val="595959"/>
              </w:rPr>
            </w:pPr>
          </w:p>
        </w:tc>
        <w:tc>
          <w:tcPr>
            <w:tcW w:w="4501" w:type="dxa"/>
            <w:tcBorders>
              <w:left w:val="single" w:sz="4" w:space="0" w:color="BFBFBF" w:themeColor="background1" w:themeShade="BF"/>
            </w:tcBorders>
          </w:tcPr>
          <w:p w14:paraId="33A15651"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Two options selected from CM 01.1</w:t>
            </w:r>
          </w:p>
        </w:tc>
        <w:tc>
          <w:tcPr>
            <w:tcW w:w="2561" w:type="dxa"/>
          </w:tcPr>
          <w:p w14:paraId="4F7924C9" w14:textId="77777777" w:rsidR="00F217FD" w:rsidRPr="005724CA" w:rsidRDefault="00F217FD" w:rsidP="005724CA">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r w:rsidRPr="005724CA">
              <w:rPr>
                <w:rFonts w:eastAsia="Calibri"/>
              </w:rPr>
              <w:sym w:font="Wingdings" w:char="F0AB"/>
            </w:r>
          </w:p>
        </w:tc>
      </w:tr>
      <w:bookmarkEnd w:id="1"/>
    </w:tbl>
    <w:p w14:paraId="549F8080" w14:textId="77777777" w:rsidR="000E4403" w:rsidRDefault="000E4403" w:rsidP="00F206C4">
      <w:pPr>
        <w:pStyle w:val="INDICATORNUMBER"/>
        <w:ind w:left="0"/>
      </w:pPr>
    </w:p>
    <w:sectPr w:rsidR="000E4403" w:rsidSect="002971E6">
      <w:headerReference w:type="first" r:id="rId65"/>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326D8F" w14:textId="77777777" w:rsidR="00D00BC8" w:rsidRDefault="00D00BC8" w:rsidP="00936049">
      <w:r>
        <w:separator/>
      </w:r>
    </w:p>
  </w:endnote>
  <w:endnote w:type="continuationSeparator" w:id="0">
    <w:p w14:paraId="4B845F34" w14:textId="77777777" w:rsidR="00D00BC8" w:rsidRDefault="00D00BC8" w:rsidP="00936049">
      <w:r>
        <w:continuationSeparator/>
      </w:r>
    </w:p>
  </w:endnote>
  <w:endnote w:type="continuationNotice" w:id="1">
    <w:p w14:paraId="66AAB2C5" w14:textId="77777777" w:rsidR="00D00BC8" w:rsidRDefault="00D00BC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altName w:val="Arial"/>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464443" w14:textId="77777777" w:rsidR="00D00BC8" w:rsidRDefault="00D00BC8">
    <w:pPr>
      <w:pStyle w:val="Footer"/>
    </w:pPr>
    <w:r>
      <w:rPr>
        <w:noProof/>
        <w:lang w:eastAsia="en-GB"/>
      </w:rPr>
      <w:drawing>
        <wp:anchor distT="0" distB="0" distL="114300" distR="114300" simplePos="0" relativeHeight="251658242" behindDoc="1" locked="0" layoutInCell="1" allowOverlap="1" wp14:anchorId="1F035A85" wp14:editId="5EB45E6E">
          <wp:simplePos x="0" y="0"/>
          <wp:positionH relativeFrom="page">
            <wp:align>center</wp:align>
          </wp:positionH>
          <wp:positionV relativeFrom="page">
            <wp:align>bottom</wp:align>
          </wp:positionV>
          <wp:extent cx="7546099" cy="874800"/>
          <wp:effectExtent l="0" t="0" r="0" b="1905"/>
          <wp:wrapNone/>
          <wp:docPr id="28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B88B5" w14:textId="77777777" w:rsidR="00D00BC8" w:rsidRDefault="00D00BC8"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0297" behindDoc="1" locked="0" layoutInCell="1" allowOverlap="1" wp14:anchorId="4897920E" wp14:editId="79CAF2BB">
          <wp:simplePos x="0" y="0"/>
          <wp:positionH relativeFrom="page">
            <wp:align>right</wp:align>
          </wp:positionH>
          <wp:positionV relativeFrom="page">
            <wp:align>bottom</wp:align>
          </wp:positionV>
          <wp:extent cx="3803015" cy="1049020"/>
          <wp:effectExtent l="0" t="0" r="698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3" behindDoc="0" locked="0" layoutInCell="1" allowOverlap="1" wp14:anchorId="79CEF35B" wp14:editId="135ADAFB">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5BB996" w14:textId="14DA3411" w:rsidR="00D00BC8" w:rsidRPr="00001008" w:rsidRDefault="00D00BC8"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CEF35B" id="_x0000_t202" coordsize="21600,21600" o:spt="202" path="m,l,21600r21600,l21600,xe">
              <v:stroke joinstyle="miter"/>
              <v:path gradientshapeok="t" o:connecttype="rect"/>
            </v:shapetype>
            <v:shape id="Text Box 2" o:spid="_x0000_s1063" type="#_x0000_t202" style="position:absolute;margin-left:-20.55pt;margin-top:6.8pt;width:197.25pt;height:36.35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95BB996" w14:textId="14DA3411" w:rsidR="00D00BC8" w:rsidRPr="00001008" w:rsidRDefault="00D00BC8"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2708724E" w14:textId="2368E673" w:rsidR="00D00BC8" w:rsidRPr="0098553C" w:rsidRDefault="00D00BC8"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47</w:t>
    </w:r>
    <w:r w:rsidRPr="0098553C">
      <w:rPr>
        <w:rStyle w:val="PageNumber"/>
        <w:rFonts w:ascii="Alright Sans Light" w:hAnsi="Alright Sans Light"/>
        <w:color w:val="808080"/>
      </w:rPr>
      <w:fldChar w:fldCharType="end"/>
    </w:r>
  </w:p>
  <w:p w14:paraId="0A15D934" w14:textId="77777777" w:rsidR="00D00BC8" w:rsidRDefault="00D00BC8"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49490" w14:textId="77777777" w:rsidR="00D00BC8" w:rsidRDefault="00D00BC8"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5" behindDoc="0" locked="0" layoutInCell="1" allowOverlap="1" wp14:anchorId="1F8F7879" wp14:editId="5E0D70A7">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BCFA142" w14:textId="6A484ABB" w:rsidR="00D00BC8" w:rsidRPr="00001008" w:rsidRDefault="00D00BC8"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F7879" id="_x0000_t202" coordsize="21600,21600" o:spt="202" path="m,l,21600r21600,l21600,xe">
              <v:stroke joinstyle="miter"/>
              <v:path gradientshapeok="t" o:connecttype="rect"/>
            </v:shapetype>
            <v:shape id="_x0000_s1064" type="#_x0000_t202" style="position:absolute;margin-left:-21pt;margin-top:-13.05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6BCFA142" w14:textId="6A484ABB" w:rsidR="00D00BC8" w:rsidRPr="00001008" w:rsidRDefault="00D00BC8"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345" behindDoc="1" locked="0" layoutInCell="1" allowOverlap="1" wp14:anchorId="44A7A76F" wp14:editId="6ECF3552">
          <wp:simplePos x="0" y="0"/>
          <wp:positionH relativeFrom="page">
            <wp:align>right</wp:align>
          </wp:positionH>
          <wp:positionV relativeFrom="page">
            <wp:align>bottom</wp:align>
          </wp:positionV>
          <wp:extent cx="4431030" cy="1025525"/>
          <wp:effectExtent l="0" t="0" r="7620" b="317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4" behindDoc="1" locked="0" layoutInCell="1" allowOverlap="1" wp14:anchorId="1E3D8F7D" wp14:editId="3AB67C43">
          <wp:simplePos x="0" y="0"/>
          <wp:positionH relativeFrom="page">
            <wp:posOffset>-93815</wp:posOffset>
          </wp:positionH>
          <wp:positionV relativeFrom="bottomMargin">
            <wp:posOffset>1266935</wp:posOffset>
          </wp:positionV>
          <wp:extent cx="7560310" cy="1173677"/>
          <wp:effectExtent l="0" t="0" r="2540" b="762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245F7C" w14:textId="616B4055" w:rsidR="00D00BC8" w:rsidRPr="0098553C" w:rsidRDefault="00D00BC8"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36FFCAD" w14:textId="77777777" w:rsidR="00D00BC8" w:rsidRDefault="00D00BC8"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52DA7" w14:textId="4DF9D1C4" w:rsidR="00D00BC8" w:rsidRPr="0098553C" w:rsidRDefault="00D00BC8"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43</w:t>
    </w:r>
    <w:r w:rsidRPr="0098553C">
      <w:rPr>
        <w:rStyle w:val="PageNumber"/>
        <w:rFonts w:ascii="Alright Sans Light" w:hAnsi="Alright Sans Light"/>
        <w:color w:val="808080"/>
      </w:rPr>
      <w:fldChar w:fldCharType="end"/>
    </w:r>
  </w:p>
  <w:p w14:paraId="23155708" w14:textId="77777777" w:rsidR="00D00BC8" w:rsidRDefault="00D00BC8"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6" behindDoc="0" locked="0" layoutInCell="1" allowOverlap="1" wp14:anchorId="05C9E59E" wp14:editId="2D7A989F">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3871CD7" w14:textId="769E10E4" w:rsidR="00D00BC8" w:rsidRPr="00001008" w:rsidRDefault="00D00BC8"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C9E59E" id="_x0000_t202" coordsize="21600,21600" o:spt="202" path="m,l,21600r21600,l21600,xe">
              <v:stroke joinstyle="miter"/>
              <v:path gradientshapeok="t" o:connecttype="rect"/>
            </v:shapetype>
            <v:shape id="_x0000_s1065" type="#_x0000_t202" style="position:absolute;margin-left:-14.4pt;margin-top:11.1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63871CD7" w14:textId="769E10E4" w:rsidR="00D00BC8" w:rsidRPr="00001008" w:rsidRDefault="00D00BC8"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4393" behindDoc="1" locked="0" layoutInCell="1" allowOverlap="1" wp14:anchorId="533DC468" wp14:editId="03A4AFEA">
          <wp:simplePos x="0" y="0"/>
          <wp:positionH relativeFrom="page">
            <wp:posOffset>5287616</wp:posOffset>
          </wp:positionH>
          <wp:positionV relativeFrom="page">
            <wp:posOffset>9724445</wp:posOffset>
          </wp:positionV>
          <wp:extent cx="2268883" cy="1001727"/>
          <wp:effectExtent l="0" t="0" r="0" b="825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621073110"/>
        <w:docPartObj>
          <w:docPartGallery w:val="Page Numbers (Bottom of Page)"/>
          <w:docPartUnique/>
        </w:docPartObj>
      </w:sdtPr>
      <w:sdtEndPr/>
      <w:sdtContent>
        <w:r w:rsidRPr="002100AC">
          <w:rPr>
            <w:noProof/>
            <w:lang w:eastAsia="en-GB"/>
          </w:rPr>
          <w:drawing>
            <wp:anchor distT="0" distB="0" distL="114300" distR="114300" simplePos="0" relativeHeight="251658240" behindDoc="1" locked="0" layoutInCell="1" allowOverlap="1" wp14:anchorId="5FFD4739" wp14:editId="12A23DC9">
              <wp:simplePos x="0" y="0"/>
              <wp:positionH relativeFrom="page">
                <wp:posOffset>152400</wp:posOffset>
              </wp:positionH>
              <wp:positionV relativeFrom="bottomMargin">
                <wp:posOffset>-111125</wp:posOffset>
              </wp:positionV>
              <wp:extent cx="7563485" cy="1171575"/>
              <wp:effectExtent l="0" t="0" r="8890" b="0"/>
              <wp:wrapNone/>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8241" behindDoc="1" locked="0" layoutInCell="1" allowOverlap="1" wp14:anchorId="752906F5" wp14:editId="41FCD506">
          <wp:simplePos x="0" y="0"/>
          <wp:positionH relativeFrom="page">
            <wp:align>left</wp:align>
          </wp:positionH>
          <wp:positionV relativeFrom="page">
            <wp:align>bottom</wp:align>
          </wp:positionV>
          <wp:extent cx="7563485" cy="1171575"/>
          <wp:effectExtent l="19050" t="0" r="0"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p w14:paraId="34F34E86" w14:textId="77777777" w:rsidR="00D00BC8" w:rsidRDefault="00D00BC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CCABAA" w14:textId="77777777" w:rsidR="00D00BC8" w:rsidRDefault="00D00BC8" w:rsidP="00936049">
      <w:r>
        <w:separator/>
      </w:r>
    </w:p>
  </w:footnote>
  <w:footnote w:type="continuationSeparator" w:id="0">
    <w:p w14:paraId="3680A4A8" w14:textId="77777777" w:rsidR="00D00BC8" w:rsidRDefault="00D00BC8" w:rsidP="00936049">
      <w:r>
        <w:continuationSeparator/>
      </w:r>
    </w:p>
  </w:footnote>
  <w:footnote w:type="continuationNotice" w:id="1">
    <w:p w14:paraId="3A98A9F9" w14:textId="77777777" w:rsidR="00D00BC8" w:rsidRDefault="00D00BC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469F5C" w14:textId="77777777" w:rsidR="00D00BC8" w:rsidRPr="00D5649D" w:rsidRDefault="00D00BC8" w:rsidP="00D5649D">
    <w:pPr>
      <w:pStyle w:val="Header"/>
    </w:pPr>
  </w:p>
  <w:p w14:paraId="12B4785A" w14:textId="77777777" w:rsidR="00D00BC8" w:rsidRDefault="00D00BC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188D97" w14:textId="77777777" w:rsidR="00D00BC8" w:rsidRPr="00CC5797" w:rsidRDefault="00D00BC8" w:rsidP="00CC579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D5C7AD" w14:textId="77777777" w:rsidR="00D00BC8" w:rsidRPr="00A36F8F" w:rsidRDefault="00D00BC8" w:rsidP="00A36F8F">
    <w:pPr>
      <w:pStyle w:val="Header"/>
      <w:rPr>
        <w:i/>
        <w:iCs/>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BCCB4D" w14:textId="77777777" w:rsidR="00D00BC8" w:rsidRPr="00A36F8F" w:rsidRDefault="00D00BC8" w:rsidP="00A36F8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5B0A52" w14:textId="1BCED8B6" w:rsidR="00D00BC8" w:rsidRPr="00A36F8F" w:rsidRDefault="00D00BC8" w:rsidP="00A36F8F">
    <w:pPr>
      <w:pStyle w:val="Header"/>
      <w:rPr>
        <w:i/>
        <w:iCs/>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FB43D8" w14:textId="639246C1" w:rsidR="00D00BC8" w:rsidRPr="000F276B" w:rsidRDefault="00D00BC8" w:rsidP="000F276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744EC1" w14:textId="645EE3E8" w:rsidR="00D00BC8" w:rsidRPr="00DE15A7" w:rsidRDefault="00D00BC8" w:rsidP="66FE9BD9">
    <w:pPr>
      <w:pStyle w:val="Header"/>
      <w:tabs>
        <w:tab w:val="clear" w:pos="4320"/>
        <w:tab w:val="clear" w:pos="8640"/>
        <w:tab w:val="center" w:pos="4334"/>
      </w:tabs>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ECFDC" w14:textId="0CDE79AD" w:rsidR="00D00BC8" w:rsidRPr="006E081C" w:rsidRDefault="00D00BC8" w:rsidP="006E081C">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4C644" w14:textId="1653A95C" w:rsidR="00D00BC8" w:rsidRPr="00DE15A7" w:rsidRDefault="00D00BC8" w:rsidP="66FE9BD9">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824D3B" w14:textId="56C4F101" w:rsidR="00D00BC8" w:rsidRPr="00DE15A7" w:rsidRDefault="00D00BC8"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C4323DB"/>
    <w:multiLevelType w:val="hybridMultilevel"/>
    <w:tmpl w:val="81982E2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3" w15:restartNumberingAfterBreak="0">
    <w:nsid w:val="18C323D7"/>
    <w:multiLevelType w:val="hybridMultilevel"/>
    <w:tmpl w:val="9502E3D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5"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FA2424B"/>
    <w:multiLevelType w:val="hybridMultilevel"/>
    <w:tmpl w:val="FE442FBE"/>
    <w:lvl w:ilvl="0" w:tplc="08090001">
      <w:start w:val="1"/>
      <w:numFmt w:val="bullet"/>
      <w:lvlText w:val=""/>
      <w:lvlJc w:val="left"/>
      <w:pPr>
        <w:ind w:left="852" w:hanging="360"/>
      </w:pPr>
      <w:rPr>
        <w:rFonts w:ascii="Symbol" w:hAnsi="Symbo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17" w15:restartNumberingAfterBreak="0">
    <w:nsid w:val="22D8676E"/>
    <w:multiLevelType w:val="hybridMultilevel"/>
    <w:tmpl w:val="3E222820"/>
    <w:lvl w:ilvl="0" w:tplc="C26C3EA2">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9" w15:restartNumberingAfterBreak="0">
    <w:nsid w:val="2A6103D0"/>
    <w:multiLevelType w:val="hybridMultilevel"/>
    <w:tmpl w:val="F61AE11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0" w15:restartNumberingAfterBreak="0">
    <w:nsid w:val="2C312123"/>
    <w:multiLevelType w:val="hybridMultilevel"/>
    <w:tmpl w:val="87F4309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1" w15:restartNumberingAfterBreak="0">
    <w:nsid w:val="2EB753AD"/>
    <w:multiLevelType w:val="hybridMultilevel"/>
    <w:tmpl w:val="C678603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3"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D8B364E"/>
    <w:multiLevelType w:val="hybridMultilevel"/>
    <w:tmpl w:val="9B78D0D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9"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0"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63348C3"/>
    <w:multiLevelType w:val="hybridMultilevel"/>
    <w:tmpl w:val="31722A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48DE1E3C"/>
    <w:multiLevelType w:val="hybridMultilevel"/>
    <w:tmpl w:val="31D29BD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3" w15:restartNumberingAfterBreak="0">
    <w:nsid w:val="53CC0D84"/>
    <w:multiLevelType w:val="hybridMultilevel"/>
    <w:tmpl w:val="383EEEEA"/>
    <w:lvl w:ilvl="0" w:tplc="5D3E9E8E">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58DB1063"/>
    <w:multiLevelType w:val="hybridMultilevel"/>
    <w:tmpl w:val="A2B0C828"/>
    <w:lvl w:ilvl="0" w:tplc="08090013">
      <w:start w:val="1"/>
      <w:numFmt w:val="bullet"/>
      <w:lvlText w:val=""/>
      <w:lvlJc w:val="left"/>
      <w:pPr>
        <w:ind w:left="644"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36" w15:restartNumberingAfterBreak="0">
    <w:nsid w:val="5DD32E4E"/>
    <w:multiLevelType w:val="hybridMultilevel"/>
    <w:tmpl w:val="ECBCB1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7" w15:restartNumberingAfterBreak="0">
    <w:nsid w:val="61AC3D01"/>
    <w:multiLevelType w:val="hybridMultilevel"/>
    <w:tmpl w:val="2F983B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8"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9" w15:restartNumberingAfterBreak="0">
    <w:nsid w:val="63FF6E54"/>
    <w:multiLevelType w:val="hybridMultilevel"/>
    <w:tmpl w:val="C2C0BE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8"/>
  </w:num>
  <w:num w:numId="2">
    <w:abstractNumId w:val="4"/>
  </w:num>
  <w:num w:numId="3">
    <w:abstractNumId w:val="3"/>
  </w:num>
  <w:num w:numId="4">
    <w:abstractNumId w:val="2"/>
  </w:num>
  <w:num w:numId="5">
    <w:abstractNumId w:val="1"/>
  </w:num>
  <w:num w:numId="6">
    <w:abstractNumId w:val="0"/>
  </w:num>
  <w:num w:numId="7">
    <w:abstractNumId w:val="7"/>
  </w:num>
  <w:num w:numId="8">
    <w:abstractNumId w:val="30"/>
  </w:num>
  <w:num w:numId="9">
    <w:abstractNumId w:val="12"/>
  </w:num>
  <w:num w:numId="10">
    <w:abstractNumId w:val="14"/>
  </w:num>
  <w:num w:numId="11">
    <w:abstractNumId w:val="42"/>
  </w:num>
  <w:num w:numId="12">
    <w:abstractNumId w:val="35"/>
  </w:num>
  <w:num w:numId="13">
    <w:abstractNumId w:val="6"/>
  </w:num>
  <w:num w:numId="14">
    <w:abstractNumId w:val="29"/>
  </w:num>
  <w:num w:numId="15">
    <w:abstractNumId w:val="5"/>
  </w:num>
  <w:num w:numId="16">
    <w:abstractNumId w:val="46"/>
  </w:num>
  <w:num w:numId="17">
    <w:abstractNumId w:val="45"/>
  </w:num>
  <w:num w:numId="18">
    <w:abstractNumId w:val="34"/>
  </w:num>
  <w:num w:numId="19">
    <w:abstractNumId w:val="23"/>
  </w:num>
  <w:num w:numId="20">
    <w:abstractNumId w:val="44"/>
  </w:num>
  <w:num w:numId="21">
    <w:abstractNumId w:val="43"/>
  </w:num>
  <w:num w:numId="22">
    <w:abstractNumId w:val="26"/>
  </w:num>
  <w:num w:numId="23">
    <w:abstractNumId w:val="9"/>
  </w:num>
  <w:num w:numId="24">
    <w:abstractNumId w:val="41"/>
  </w:num>
  <w:num w:numId="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28"/>
  </w:num>
  <w:num w:numId="28">
    <w:abstractNumId w:val="10"/>
  </w:num>
  <w:num w:numId="29">
    <w:abstractNumId w:val="22"/>
  </w:num>
  <w:num w:numId="30">
    <w:abstractNumId w:val="25"/>
  </w:num>
  <w:num w:numId="31">
    <w:abstractNumId w:val="24"/>
  </w:num>
  <w:num w:numId="32">
    <w:abstractNumId w:val="38"/>
  </w:num>
  <w:num w:numId="33">
    <w:abstractNumId w:val="15"/>
  </w:num>
  <w:num w:numId="34">
    <w:abstractNumId w:val="18"/>
  </w:num>
  <w:num w:numId="35">
    <w:abstractNumId w:val="27"/>
  </w:num>
  <w:num w:numId="36">
    <w:abstractNumId w:val="16"/>
  </w:num>
  <w:num w:numId="37">
    <w:abstractNumId w:val="33"/>
  </w:num>
  <w:num w:numId="38">
    <w:abstractNumId w:val="17"/>
  </w:num>
  <w:num w:numId="39">
    <w:abstractNumId w:val="20"/>
  </w:num>
  <w:num w:numId="4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0"/>
  </w:num>
  <w:num w:numId="42">
    <w:abstractNumId w:val="19"/>
  </w:num>
  <w:num w:numId="43">
    <w:abstractNumId w:val="36"/>
  </w:num>
  <w:num w:numId="44">
    <w:abstractNumId w:val="13"/>
  </w:num>
  <w:num w:numId="45">
    <w:abstractNumId w:val="39"/>
  </w:num>
  <w:num w:numId="46">
    <w:abstractNumId w:val="8"/>
  </w:num>
  <w:num w:numId="47">
    <w:abstractNumId w:val="32"/>
  </w:num>
  <w:num w:numId="48">
    <w:abstractNumId w:val="37"/>
  </w:num>
  <w:num w:numId="49">
    <w:abstractNumId w:val="21"/>
  </w:num>
  <w:num w:numId="50">
    <w:abstractNumId w:val="3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GrammaticalErrors/>
  <w:activeWritingStyle w:appName="MSWord" w:lang="en-US" w:vendorID="64" w:dllVersion="0" w:nlCheck="1" w:checkStyle="1"/>
  <w:activeWritingStyle w:appName="MSWord" w:lang="en-GB" w:vendorID="64" w:dllVersion="0" w:nlCheck="1" w:checkStyle="0"/>
  <w:activeWritingStyle w:appName="MSWord" w:lang="en-IN" w:vendorID="64" w:dllVersion="0" w:nlCheck="1" w:checkStyle="1"/>
  <w:activeWritingStyle w:appName="MSWord" w:lang="fr-FR"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4540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72"/>
    <w:rsid w:val="00001885"/>
    <w:rsid w:val="00001EE4"/>
    <w:rsid w:val="00003425"/>
    <w:rsid w:val="000047C6"/>
    <w:rsid w:val="0000528A"/>
    <w:rsid w:val="00005A65"/>
    <w:rsid w:val="00005D23"/>
    <w:rsid w:val="00007144"/>
    <w:rsid w:val="00007643"/>
    <w:rsid w:val="00012C7D"/>
    <w:rsid w:val="00013970"/>
    <w:rsid w:val="00014698"/>
    <w:rsid w:val="00014C3E"/>
    <w:rsid w:val="00015ED1"/>
    <w:rsid w:val="0001652E"/>
    <w:rsid w:val="000169BE"/>
    <w:rsid w:val="00016F86"/>
    <w:rsid w:val="00017B12"/>
    <w:rsid w:val="00021997"/>
    <w:rsid w:val="00023981"/>
    <w:rsid w:val="00023CC7"/>
    <w:rsid w:val="00025AAB"/>
    <w:rsid w:val="00025C39"/>
    <w:rsid w:val="00025DC4"/>
    <w:rsid w:val="00026E4A"/>
    <w:rsid w:val="00027193"/>
    <w:rsid w:val="0003173A"/>
    <w:rsid w:val="00031F84"/>
    <w:rsid w:val="0003210A"/>
    <w:rsid w:val="000325A3"/>
    <w:rsid w:val="00033C08"/>
    <w:rsid w:val="000346A0"/>
    <w:rsid w:val="00034CAE"/>
    <w:rsid w:val="00035BAB"/>
    <w:rsid w:val="00036D26"/>
    <w:rsid w:val="00041F9B"/>
    <w:rsid w:val="000438C8"/>
    <w:rsid w:val="00043BAA"/>
    <w:rsid w:val="0004566E"/>
    <w:rsid w:val="00050005"/>
    <w:rsid w:val="000506CA"/>
    <w:rsid w:val="00052FFC"/>
    <w:rsid w:val="000532BB"/>
    <w:rsid w:val="000548F5"/>
    <w:rsid w:val="00054FB7"/>
    <w:rsid w:val="00055C47"/>
    <w:rsid w:val="00057ED6"/>
    <w:rsid w:val="00062871"/>
    <w:rsid w:val="00062CD2"/>
    <w:rsid w:val="00063418"/>
    <w:rsid w:val="000645EA"/>
    <w:rsid w:val="00065204"/>
    <w:rsid w:val="00065AFF"/>
    <w:rsid w:val="000666E4"/>
    <w:rsid w:val="00070B42"/>
    <w:rsid w:val="00072824"/>
    <w:rsid w:val="00072BF5"/>
    <w:rsid w:val="00072DC0"/>
    <w:rsid w:val="00073BCA"/>
    <w:rsid w:val="00073E78"/>
    <w:rsid w:val="00074756"/>
    <w:rsid w:val="0008103B"/>
    <w:rsid w:val="00081F82"/>
    <w:rsid w:val="0008225C"/>
    <w:rsid w:val="00082B7B"/>
    <w:rsid w:val="00083B0B"/>
    <w:rsid w:val="00091F2F"/>
    <w:rsid w:val="000928CB"/>
    <w:rsid w:val="00093182"/>
    <w:rsid w:val="000933A2"/>
    <w:rsid w:val="000936D7"/>
    <w:rsid w:val="00093CBA"/>
    <w:rsid w:val="00094C9A"/>
    <w:rsid w:val="0009574D"/>
    <w:rsid w:val="00095DC6"/>
    <w:rsid w:val="0009667E"/>
    <w:rsid w:val="00097880"/>
    <w:rsid w:val="000A0E28"/>
    <w:rsid w:val="000A10B1"/>
    <w:rsid w:val="000A184C"/>
    <w:rsid w:val="000A1F71"/>
    <w:rsid w:val="000A263B"/>
    <w:rsid w:val="000A35F2"/>
    <w:rsid w:val="000A3887"/>
    <w:rsid w:val="000A5D9C"/>
    <w:rsid w:val="000A6C15"/>
    <w:rsid w:val="000A7C9D"/>
    <w:rsid w:val="000B01CF"/>
    <w:rsid w:val="000B14FE"/>
    <w:rsid w:val="000B3295"/>
    <w:rsid w:val="000B3726"/>
    <w:rsid w:val="000B37CB"/>
    <w:rsid w:val="000B48A2"/>
    <w:rsid w:val="000B5429"/>
    <w:rsid w:val="000B5D4C"/>
    <w:rsid w:val="000C1CF6"/>
    <w:rsid w:val="000C5016"/>
    <w:rsid w:val="000D0278"/>
    <w:rsid w:val="000D2590"/>
    <w:rsid w:val="000D43E4"/>
    <w:rsid w:val="000D4508"/>
    <w:rsid w:val="000D6A9A"/>
    <w:rsid w:val="000E0016"/>
    <w:rsid w:val="000E2B33"/>
    <w:rsid w:val="000E4403"/>
    <w:rsid w:val="000E4532"/>
    <w:rsid w:val="000E6632"/>
    <w:rsid w:val="000E749D"/>
    <w:rsid w:val="000E75D4"/>
    <w:rsid w:val="000F06FE"/>
    <w:rsid w:val="000F0E46"/>
    <w:rsid w:val="000F16BB"/>
    <w:rsid w:val="000F2160"/>
    <w:rsid w:val="000F21AB"/>
    <w:rsid w:val="000F276B"/>
    <w:rsid w:val="000F353E"/>
    <w:rsid w:val="000F3592"/>
    <w:rsid w:val="000F4DD8"/>
    <w:rsid w:val="000F5775"/>
    <w:rsid w:val="000F68A7"/>
    <w:rsid w:val="00100B18"/>
    <w:rsid w:val="0010248B"/>
    <w:rsid w:val="0010301F"/>
    <w:rsid w:val="001051FE"/>
    <w:rsid w:val="00105D05"/>
    <w:rsid w:val="0010702A"/>
    <w:rsid w:val="001079C4"/>
    <w:rsid w:val="0011067F"/>
    <w:rsid w:val="00112022"/>
    <w:rsid w:val="00112AD0"/>
    <w:rsid w:val="00116187"/>
    <w:rsid w:val="0011799F"/>
    <w:rsid w:val="001208C8"/>
    <w:rsid w:val="00121C15"/>
    <w:rsid w:val="00121C4C"/>
    <w:rsid w:val="00122DEF"/>
    <w:rsid w:val="00123F3E"/>
    <w:rsid w:val="0012484F"/>
    <w:rsid w:val="00125318"/>
    <w:rsid w:val="0012611E"/>
    <w:rsid w:val="00126C5F"/>
    <w:rsid w:val="001275E8"/>
    <w:rsid w:val="0013186A"/>
    <w:rsid w:val="00132054"/>
    <w:rsid w:val="00132AC8"/>
    <w:rsid w:val="0013551D"/>
    <w:rsid w:val="00136864"/>
    <w:rsid w:val="00140A62"/>
    <w:rsid w:val="00141367"/>
    <w:rsid w:val="00141842"/>
    <w:rsid w:val="00142F46"/>
    <w:rsid w:val="001430BD"/>
    <w:rsid w:val="00143515"/>
    <w:rsid w:val="00143C6B"/>
    <w:rsid w:val="00144494"/>
    <w:rsid w:val="00145D9A"/>
    <w:rsid w:val="00146306"/>
    <w:rsid w:val="00146E45"/>
    <w:rsid w:val="001501D6"/>
    <w:rsid w:val="0015081F"/>
    <w:rsid w:val="00151F9C"/>
    <w:rsid w:val="001537E6"/>
    <w:rsid w:val="00153870"/>
    <w:rsid w:val="00153FA2"/>
    <w:rsid w:val="00154D2E"/>
    <w:rsid w:val="00156E65"/>
    <w:rsid w:val="00157AEF"/>
    <w:rsid w:val="001616E4"/>
    <w:rsid w:val="00161E87"/>
    <w:rsid w:val="001626B0"/>
    <w:rsid w:val="00162E63"/>
    <w:rsid w:val="0016316A"/>
    <w:rsid w:val="001632A6"/>
    <w:rsid w:val="001654AE"/>
    <w:rsid w:val="00165797"/>
    <w:rsid w:val="00170D63"/>
    <w:rsid w:val="0017104F"/>
    <w:rsid w:val="0017277D"/>
    <w:rsid w:val="00172A7E"/>
    <w:rsid w:val="001733F2"/>
    <w:rsid w:val="00173CDB"/>
    <w:rsid w:val="00174140"/>
    <w:rsid w:val="00174A39"/>
    <w:rsid w:val="0017619A"/>
    <w:rsid w:val="00176377"/>
    <w:rsid w:val="001763F2"/>
    <w:rsid w:val="00176943"/>
    <w:rsid w:val="00177975"/>
    <w:rsid w:val="00177AF2"/>
    <w:rsid w:val="00180AA2"/>
    <w:rsid w:val="00180FB9"/>
    <w:rsid w:val="001810CE"/>
    <w:rsid w:val="00182124"/>
    <w:rsid w:val="00182BDE"/>
    <w:rsid w:val="00182E0A"/>
    <w:rsid w:val="0018429F"/>
    <w:rsid w:val="001844D4"/>
    <w:rsid w:val="00187F51"/>
    <w:rsid w:val="00190D63"/>
    <w:rsid w:val="00191BC1"/>
    <w:rsid w:val="001922AD"/>
    <w:rsid w:val="001925A8"/>
    <w:rsid w:val="001A0593"/>
    <w:rsid w:val="001A0CD3"/>
    <w:rsid w:val="001A107C"/>
    <w:rsid w:val="001A1109"/>
    <w:rsid w:val="001A161F"/>
    <w:rsid w:val="001A27A0"/>
    <w:rsid w:val="001A2BC1"/>
    <w:rsid w:val="001A2D59"/>
    <w:rsid w:val="001A3E7B"/>
    <w:rsid w:val="001A3E92"/>
    <w:rsid w:val="001A4617"/>
    <w:rsid w:val="001A4780"/>
    <w:rsid w:val="001A6701"/>
    <w:rsid w:val="001A6B11"/>
    <w:rsid w:val="001A70AA"/>
    <w:rsid w:val="001B01C7"/>
    <w:rsid w:val="001B15B7"/>
    <w:rsid w:val="001B2092"/>
    <w:rsid w:val="001B259B"/>
    <w:rsid w:val="001B2BD9"/>
    <w:rsid w:val="001B2D01"/>
    <w:rsid w:val="001B2E49"/>
    <w:rsid w:val="001B30B5"/>
    <w:rsid w:val="001B3C16"/>
    <w:rsid w:val="001B485E"/>
    <w:rsid w:val="001B54C0"/>
    <w:rsid w:val="001B59ED"/>
    <w:rsid w:val="001B603A"/>
    <w:rsid w:val="001B6528"/>
    <w:rsid w:val="001B70E3"/>
    <w:rsid w:val="001B7937"/>
    <w:rsid w:val="001C0916"/>
    <w:rsid w:val="001C11BB"/>
    <w:rsid w:val="001C1A4D"/>
    <w:rsid w:val="001C1EEB"/>
    <w:rsid w:val="001C2AD1"/>
    <w:rsid w:val="001C2D46"/>
    <w:rsid w:val="001C3B2C"/>
    <w:rsid w:val="001C46F8"/>
    <w:rsid w:val="001C50D0"/>
    <w:rsid w:val="001C5552"/>
    <w:rsid w:val="001C5799"/>
    <w:rsid w:val="001C6C2F"/>
    <w:rsid w:val="001C6ED0"/>
    <w:rsid w:val="001C7EAD"/>
    <w:rsid w:val="001D1193"/>
    <w:rsid w:val="001D3290"/>
    <w:rsid w:val="001D3AEA"/>
    <w:rsid w:val="001D3CC1"/>
    <w:rsid w:val="001D740E"/>
    <w:rsid w:val="001E07D7"/>
    <w:rsid w:val="001E172C"/>
    <w:rsid w:val="001E1802"/>
    <w:rsid w:val="001E231E"/>
    <w:rsid w:val="001E2511"/>
    <w:rsid w:val="001E411A"/>
    <w:rsid w:val="001E5F11"/>
    <w:rsid w:val="001E61D4"/>
    <w:rsid w:val="001E6260"/>
    <w:rsid w:val="001E68C7"/>
    <w:rsid w:val="001E768E"/>
    <w:rsid w:val="001E7EF7"/>
    <w:rsid w:val="001F0037"/>
    <w:rsid w:val="001F0522"/>
    <w:rsid w:val="001F0F7D"/>
    <w:rsid w:val="001F1A00"/>
    <w:rsid w:val="001F414E"/>
    <w:rsid w:val="001F4321"/>
    <w:rsid w:val="001F47C8"/>
    <w:rsid w:val="001F47E0"/>
    <w:rsid w:val="001F4ECD"/>
    <w:rsid w:val="001F516E"/>
    <w:rsid w:val="001F64AF"/>
    <w:rsid w:val="001F6742"/>
    <w:rsid w:val="001F67F2"/>
    <w:rsid w:val="001F6D8F"/>
    <w:rsid w:val="00200ABC"/>
    <w:rsid w:val="002011A3"/>
    <w:rsid w:val="0020154A"/>
    <w:rsid w:val="00201700"/>
    <w:rsid w:val="00204A57"/>
    <w:rsid w:val="00204F77"/>
    <w:rsid w:val="002057D9"/>
    <w:rsid w:val="00205977"/>
    <w:rsid w:val="00206222"/>
    <w:rsid w:val="002062D0"/>
    <w:rsid w:val="002065D1"/>
    <w:rsid w:val="002069BF"/>
    <w:rsid w:val="0020706D"/>
    <w:rsid w:val="00207DA9"/>
    <w:rsid w:val="00207E31"/>
    <w:rsid w:val="002100AC"/>
    <w:rsid w:val="00210D50"/>
    <w:rsid w:val="002120BA"/>
    <w:rsid w:val="00212BDC"/>
    <w:rsid w:val="0021347D"/>
    <w:rsid w:val="00213767"/>
    <w:rsid w:val="00213A7C"/>
    <w:rsid w:val="00215247"/>
    <w:rsid w:val="0021621B"/>
    <w:rsid w:val="00216E88"/>
    <w:rsid w:val="0022068A"/>
    <w:rsid w:val="00221125"/>
    <w:rsid w:val="00221601"/>
    <w:rsid w:val="0022183F"/>
    <w:rsid w:val="00223ED0"/>
    <w:rsid w:val="002245CC"/>
    <w:rsid w:val="002268D0"/>
    <w:rsid w:val="00226DBB"/>
    <w:rsid w:val="002275A0"/>
    <w:rsid w:val="00230DDE"/>
    <w:rsid w:val="002310EA"/>
    <w:rsid w:val="00232229"/>
    <w:rsid w:val="0023320C"/>
    <w:rsid w:val="002335F4"/>
    <w:rsid w:val="002345D3"/>
    <w:rsid w:val="00234A9B"/>
    <w:rsid w:val="00235D0C"/>
    <w:rsid w:val="00235EA3"/>
    <w:rsid w:val="00236C6E"/>
    <w:rsid w:val="00237953"/>
    <w:rsid w:val="0024000C"/>
    <w:rsid w:val="002401F6"/>
    <w:rsid w:val="00241959"/>
    <w:rsid w:val="00241B48"/>
    <w:rsid w:val="00243C2A"/>
    <w:rsid w:val="00245B65"/>
    <w:rsid w:val="0024635E"/>
    <w:rsid w:val="00246EBC"/>
    <w:rsid w:val="00247554"/>
    <w:rsid w:val="00247AEB"/>
    <w:rsid w:val="00250897"/>
    <w:rsid w:val="002520E7"/>
    <w:rsid w:val="0025276B"/>
    <w:rsid w:val="0025278E"/>
    <w:rsid w:val="002556D5"/>
    <w:rsid w:val="00256BF2"/>
    <w:rsid w:val="00256C6B"/>
    <w:rsid w:val="002624EA"/>
    <w:rsid w:val="002626CE"/>
    <w:rsid w:val="00262908"/>
    <w:rsid w:val="00263112"/>
    <w:rsid w:val="00264F2B"/>
    <w:rsid w:val="00265CEA"/>
    <w:rsid w:val="00267F47"/>
    <w:rsid w:val="0027046A"/>
    <w:rsid w:val="0027046E"/>
    <w:rsid w:val="0027358D"/>
    <w:rsid w:val="002753BA"/>
    <w:rsid w:val="00276FF4"/>
    <w:rsid w:val="00277109"/>
    <w:rsid w:val="00277DD8"/>
    <w:rsid w:val="0028164D"/>
    <w:rsid w:val="0028167C"/>
    <w:rsid w:val="00281DBB"/>
    <w:rsid w:val="0028248F"/>
    <w:rsid w:val="00283649"/>
    <w:rsid w:val="00283CEE"/>
    <w:rsid w:val="0028479D"/>
    <w:rsid w:val="00284D22"/>
    <w:rsid w:val="002859B7"/>
    <w:rsid w:val="00286A24"/>
    <w:rsid w:val="0029001D"/>
    <w:rsid w:val="0029168D"/>
    <w:rsid w:val="0029259F"/>
    <w:rsid w:val="002939AD"/>
    <w:rsid w:val="00293F58"/>
    <w:rsid w:val="002951AC"/>
    <w:rsid w:val="002954AE"/>
    <w:rsid w:val="00295566"/>
    <w:rsid w:val="00296779"/>
    <w:rsid w:val="002971E6"/>
    <w:rsid w:val="002975B6"/>
    <w:rsid w:val="00297A44"/>
    <w:rsid w:val="002A0205"/>
    <w:rsid w:val="002A0695"/>
    <w:rsid w:val="002A0AC1"/>
    <w:rsid w:val="002A1278"/>
    <w:rsid w:val="002A28B7"/>
    <w:rsid w:val="002A2B55"/>
    <w:rsid w:val="002A36FE"/>
    <w:rsid w:val="002A481F"/>
    <w:rsid w:val="002A594B"/>
    <w:rsid w:val="002B1A6B"/>
    <w:rsid w:val="002B1CDE"/>
    <w:rsid w:val="002B298E"/>
    <w:rsid w:val="002B337D"/>
    <w:rsid w:val="002B63E9"/>
    <w:rsid w:val="002C4509"/>
    <w:rsid w:val="002C454D"/>
    <w:rsid w:val="002C4CE0"/>
    <w:rsid w:val="002C5D45"/>
    <w:rsid w:val="002C6362"/>
    <w:rsid w:val="002C6E04"/>
    <w:rsid w:val="002C7051"/>
    <w:rsid w:val="002C76C8"/>
    <w:rsid w:val="002C7ACB"/>
    <w:rsid w:val="002D1491"/>
    <w:rsid w:val="002D2187"/>
    <w:rsid w:val="002D30B5"/>
    <w:rsid w:val="002D4CF3"/>
    <w:rsid w:val="002D5827"/>
    <w:rsid w:val="002D5CD3"/>
    <w:rsid w:val="002E0025"/>
    <w:rsid w:val="002E0BCC"/>
    <w:rsid w:val="002E0C8A"/>
    <w:rsid w:val="002E10E5"/>
    <w:rsid w:val="002E1A25"/>
    <w:rsid w:val="002E264B"/>
    <w:rsid w:val="002E2A43"/>
    <w:rsid w:val="002E4831"/>
    <w:rsid w:val="002E49F6"/>
    <w:rsid w:val="002E5026"/>
    <w:rsid w:val="002F2E31"/>
    <w:rsid w:val="002F3366"/>
    <w:rsid w:val="002F371E"/>
    <w:rsid w:val="002F4514"/>
    <w:rsid w:val="002F4E77"/>
    <w:rsid w:val="002F5213"/>
    <w:rsid w:val="00300572"/>
    <w:rsid w:val="00300D0B"/>
    <w:rsid w:val="00300EEC"/>
    <w:rsid w:val="0030317B"/>
    <w:rsid w:val="003044D0"/>
    <w:rsid w:val="00304911"/>
    <w:rsid w:val="00304A6F"/>
    <w:rsid w:val="00304F28"/>
    <w:rsid w:val="003050A4"/>
    <w:rsid w:val="003052E3"/>
    <w:rsid w:val="003053A3"/>
    <w:rsid w:val="00305AFB"/>
    <w:rsid w:val="00307B2D"/>
    <w:rsid w:val="00307DA1"/>
    <w:rsid w:val="00310887"/>
    <w:rsid w:val="0031098B"/>
    <w:rsid w:val="003111E3"/>
    <w:rsid w:val="00312D4B"/>
    <w:rsid w:val="00312FF9"/>
    <w:rsid w:val="0031376A"/>
    <w:rsid w:val="0031452A"/>
    <w:rsid w:val="00316224"/>
    <w:rsid w:val="003167F7"/>
    <w:rsid w:val="00320282"/>
    <w:rsid w:val="00320CCD"/>
    <w:rsid w:val="00321111"/>
    <w:rsid w:val="003228F8"/>
    <w:rsid w:val="0032319F"/>
    <w:rsid w:val="003234CE"/>
    <w:rsid w:val="0032619E"/>
    <w:rsid w:val="003261E3"/>
    <w:rsid w:val="00326BEA"/>
    <w:rsid w:val="00327210"/>
    <w:rsid w:val="00327659"/>
    <w:rsid w:val="00327660"/>
    <w:rsid w:val="00327848"/>
    <w:rsid w:val="00327D03"/>
    <w:rsid w:val="00327EB7"/>
    <w:rsid w:val="00331320"/>
    <w:rsid w:val="00331CD5"/>
    <w:rsid w:val="00333856"/>
    <w:rsid w:val="0033413A"/>
    <w:rsid w:val="0033550C"/>
    <w:rsid w:val="00336652"/>
    <w:rsid w:val="003367C5"/>
    <w:rsid w:val="0034297B"/>
    <w:rsid w:val="00344032"/>
    <w:rsid w:val="003444EA"/>
    <w:rsid w:val="003450C4"/>
    <w:rsid w:val="003468B4"/>
    <w:rsid w:val="00346B47"/>
    <w:rsid w:val="00347994"/>
    <w:rsid w:val="00347BC7"/>
    <w:rsid w:val="00351129"/>
    <w:rsid w:val="003513E0"/>
    <w:rsid w:val="00351594"/>
    <w:rsid w:val="00351CF5"/>
    <w:rsid w:val="003536EA"/>
    <w:rsid w:val="003544DC"/>
    <w:rsid w:val="00356CDA"/>
    <w:rsid w:val="00360F07"/>
    <w:rsid w:val="00360F0F"/>
    <w:rsid w:val="0036201B"/>
    <w:rsid w:val="00362024"/>
    <w:rsid w:val="00362B99"/>
    <w:rsid w:val="0036408B"/>
    <w:rsid w:val="00364422"/>
    <w:rsid w:val="0036479B"/>
    <w:rsid w:val="003648AA"/>
    <w:rsid w:val="00366569"/>
    <w:rsid w:val="00367E4D"/>
    <w:rsid w:val="003707C5"/>
    <w:rsid w:val="0037106B"/>
    <w:rsid w:val="003712FF"/>
    <w:rsid w:val="003722AB"/>
    <w:rsid w:val="00372B46"/>
    <w:rsid w:val="00372B79"/>
    <w:rsid w:val="00374230"/>
    <w:rsid w:val="003742B1"/>
    <w:rsid w:val="00375C07"/>
    <w:rsid w:val="003765BB"/>
    <w:rsid w:val="00376D22"/>
    <w:rsid w:val="0037714C"/>
    <w:rsid w:val="00381234"/>
    <w:rsid w:val="0038376B"/>
    <w:rsid w:val="00385D5C"/>
    <w:rsid w:val="00385FBC"/>
    <w:rsid w:val="0038767C"/>
    <w:rsid w:val="00391301"/>
    <w:rsid w:val="00392EFF"/>
    <w:rsid w:val="003949C0"/>
    <w:rsid w:val="00395C5E"/>
    <w:rsid w:val="0039671F"/>
    <w:rsid w:val="003A0060"/>
    <w:rsid w:val="003A0C0F"/>
    <w:rsid w:val="003A169B"/>
    <w:rsid w:val="003A1A03"/>
    <w:rsid w:val="003A1AE1"/>
    <w:rsid w:val="003A2567"/>
    <w:rsid w:val="003A2E90"/>
    <w:rsid w:val="003A31C7"/>
    <w:rsid w:val="003A4263"/>
    <w:rsid w:val="003A56AB"/>
    <w:rsid w:val="003A5EB0"/>
    <w:rsid w:val="003A6660"/>
    <w:rsid w:val="003A7E15"/>
    <w:rsid w:val="003A7E3E"/>
    <w:rsid w:val="003B19F5"/>
    <w:rsid w:val="003B1C96"/>
    <w:rsid w:val="003B2554"/>
    <w:rsid w:val="003B2A03"/>
    <w:rsid w:val="003B2DAF"/>
    <w:rsid w:val="003B3A48"/>
    <w:rsid w:val="003B4143"/>
    <w:rsid w:val="003B5301"/>
    <w:rsid w:val="003B5C38"/>
    <w:rsid w:val="003B6437"/>
    <w:rsid w:val="003B76B8"/>
    <w:rsid w:val="003B7E08"/>
    <w:rsid w:val="003C0E7B"/>
    <w:rsid w:val="003C158B"/>
    <w:rsid w:val="003C1645"/>
    <w:rsid w:val="003C2628"/>
    <w:rsid w:val="003C2AFD"/>
    <w:rsid w:val="003C3865"/>
    <w:rsid w:val="003C4260"/>
    <w:rsid w:val="003C4997"/>
    <w:rsid w:val="003C5B78"/>
    <w:rsid w:val="003D047E"/>
    <w:rsid w:val="003D04D3"/>
    <w:rsid w:val="003D3EEA"/>
    <w:rsid w:val="003D4A72"/>
    <w:rsid w:val="003D4B13"/>
    <w:rsid w:val="003D6A2D"/>
    <w:rsid w:val="003E396D"/>
    <w:rsid w:val="003E5491"/>
    <w:rsid w:val="003E55E7"/>
    <w:rsid w:val="003E76AE"/>
    <w:rsid w:val="003F04F2"/>
    <w:rsid w:val="003F0E6F"/>
    <w:rsid w:val="003F1063"/>
    <w:rsid w:val="003F25EE"/>
    <w:rsid w:val="003F2877"/>
    <w:rsid w:val="003F3428"/>
    <w:rsid w:val="003F3787"/>
    <w:rsid w:val="003F42BC"/>
    <w:rsid w:val="003F508E"/>
    <w:rsid w:val="003F52B7"/>
    <w:rsid w:val="003F7597"/>
    <w:rsid w:val="004002D8"/>
    <w:rsid w:val="00401574"/>
    <w:rsid w:val="00403B66"/>
    <w:rsid w:val="00403FB5"/>
    <w:rsid w:val="004040A1"/>
    <w:rsid w:val="00405D5E"/>
    <w:rsid w:val="004065AE"/>
    <w:rsid w:val="00407356"/>
    <w:rsid w:val="00407BFA"/>
    <w:rsid w:val="00410596"/>
    <w:rsid w:val="00411097"/>
    <w:rsid w:val="004127CA"/>
    <w:rsid w:val="004128FA"/>
    <w:rsid w:val="00413A4E"/>
    <w:rsid w:val="00413A74"/>
    <w:rsid w:val="00413BE3"/>
    <w:rsid w:val="00414B1C"/>
    <w:rsid w:val="004154C6"/>
    <w:rsid w:val="0041620E"/>
    <w:rsid w:val="004162B5"/>
    <w:rsid w:val="004162F2"/>
    <w:rsid w:val="00416AEA"/>
    <w:rsid w:val="00417803"/>
    <w:rsid w:val="0042000D"/>
    <w:rsid w:val="00420708"/>
    <w:rsid w:val="00420986"/>
    <w:rsid w:val="004219D5"/>
    <w:rsid w:val="0042244B"/>
    <w:rsid w:val="00422582"/>
    <w:rsid w:val="0042311C"/>
    <w:rsid w:val="00423C8B"/>
    <w:rsid w:val="00423DD2"/>
    <w:rsid w:val="004240D7"/>
    <w:rsid w:val="004241CD"/>
    <w:rsid w:val="00424716"/>
    <w:rsid w:val="00424902"/>
    <w:rsid w:val="00424A52"/>
    <w:rsid w:val="00425231"/>
    <w:rsid w:val="00425831"/>
    <w:rsid w:val="00427734"/>
    <w:rsid w:val="00430BAE"/>
    <w:rsid w:val="00431F4E"/>
    <w:rsid w:val="0043283E"/>
    <w:rsid w:val="004341B3"/>
    <w:rsid w:val="0043597F"/>
    <w:rsid w:val="004364AE"/>
    <w:rsid w:val="004366C9"/>
    <w:rsid w:val="00436C35"/>
    <w:rsid w:val="004403D0"/>
    <w:rsid w:val="004408E9"/>
    <w:rsid w:val="00441B39"/>
    <w:rsid w:val="0044241A"/>
    <w:rsid w:val="00442692"/>
    <w:rsid w:val="004437EC"/>
    <w:rsid w:val="00444610"/>
    <w:rsid w:val="00444BD8"/>
    <w:rsid w:val="004453AD"/>
    <w:rsid w:val="0044586E"/>
    <w:rsid w:val="00445C1D"/>
    <w:rsid w:val="00446B30"/>
    <w:rsid w:val="00446B37"/>
    <w:rsid w:val="00446D6A"/>
    <w:rsid w:val="00447920"/>
    <w:rsid w:val="004514EC"/>
    <w:rsid w:val="00451D59"/>
    <w:rsid w:val="0045289A"/>
    <w:rsid w:val="00452BBE"/>
    <w:rsid w:val="0045366D"/>
    <w:rsid w:val="00454F3B"/>
    <w:rsid w:val="00456F13"/>
    <w:rsid w:val="0045739C"/>
    <w:rsid w:val="00457A5C"/>
    <w:rsid w:val="00460297"/>
    <w:rsid w:val="0046146F"/>
    <w:rsid w:val="00461604"/>
    <w:rsid w:val="00461933"/>
    <w:rsid w:val="00461CFE"/>
    <w:rsid w:val="00462968"/>
    <w:rsid w:val="004652BF"/>
    <w:rsid w:val="00465D30"/>
    <w:rsid w:val="00466326"/>
    <w:rsid w:val="00467F5E"/>
    <w:rsid w:val="00470987"/>
    <w:rsid w:val="00471144"/>
    <w:rsid w:val="00471668"/>
    <w:rsid w:val="00471810"/>
    <w:rsid w:val="004738E0"/>
    <w:rsid w:val="00473CAA"/>
    <w:rsid w:val="004774BB"/>
    <w:rsid w:val="00480232"/>
    <w:rsid w:val="00481C67"/>
    <w:rsid w:val="00481F54"/>
    <w:rsid w:val="00483377"/>
    <w:rsid w:val="0048376D"/>
    <w:rsid w:val="00483857"/>
    <w:rsid w:val="00483960"/>
    <w:rsid w:val="00483AAE"/>
    <w:rsid w:val="00485A87"/>
    <w:rsid w:val="00486507"/>
    <w:rsid w:val="00486C38"/>
    <w:rsid w:val="004874D1"/>
    <w:rsid w:val="00487BEA"/>
    <w:rsid w:val="00490718"/>
    <w:rsid w:val="004907A3"/>
    <w:rsid w:val="0049114B"/>
    <w:rsid w:val="00491E19"/>
    <w:rsid w:val="0049300E"/>
    <w:rsid w:val="0049534A"/>
    <w:rsid w:val="0049630D"/>
    <w:rsid w:val="00497F63"/>
    <w:rsid w:val="004A01B1"/>
    <w:rsid w:val="004A1FD5"/>
    <w:rsid w:val="004A3E25"/>
    <w:rsid w:val="004A47D7"/>
    <w:rsid w:val="004A4DAD"/>
    <w:rsid w:val="004A6510"/>
    <w:rsid w:val="004A68B5"/>
    <w:rsid w:val="004A7A67"/>
    <w:rsid w:val="004A7DFC"/>
    <w:rsid w:val="004B0994"/>
    <w:rsid w:val="004B10CC"/>
    <w:rsid w:val="004B11BE"/>
    <w:rsid w:val="004B1247"/>
    <w:rsid w:val="004B1867"/>
    <w:rsid w:val="004B2347"/>
    <w:rsid w:val="004B2B89"/>
    <w:rsid w:val="004B2F95"/>
    <w:rsid w:val="004B314C"/>
    <w:rsid w:val="004B406A"/>
    <w:rsid w:val="004B4676"/>
    <w:rsid w:val="004B47F3"/>
    <w:rsid w:val="004B52DD"/>
    <w:rsid w:val="004B78C7"/>
    <w:rsid w:val="004B7D21"/>
    <w:rsid w:val="004C11F0"/>
    <w:rsid w:val="004C2E47"/>
    <w:rsid w:val="004C43E2"/>
    <w:rsid w:val="004C4B97"/>
    <w:rsid w:val="004C5458"/>
    <w:rsid w:val="004C5909"/>
    <w:rsid w:val="004D01E8"/>
    <w:rsid w:val="004D02F8"/>
    <w:rsid w:val="004D030D"/>
    <w:rsid w:val="004D0DD7"/>
    <w:rsid w:val="004D0FE4"/>
    <w:rsid w:val="004D154E"/>
    <w:rsid w:val="004D1A07"/>
    <w:rsid w:val="004D3D4E"/>
    <w:rsid w:val="004D45F2"/>
    <w:rsid w:val="004D47E8"/>
    <w:rsid w:val="004D5792"/>
    <w:rsid w:val="004D60C0"/>
    <w:rsid w:val="004D6437"/>
    <w:rsid w:val="004D669A"/>
    <w:rsid w:val="004D76AD"/>
    <w:rsid w:val="004E2EFB"/>
    <w:rsid w:val="004E57FC"/>
    <w:rsid w:val="004E6484"/>
    <w:rsid w:val="004E6E42"/>
    <w:rsid w:val="004F4133"/>
    <w:rsid w:val="004F413C"/>
    <w:rsid w:val="004F48FA"/>
    <w:rsid w:val="004F5FA1"/>
    <w:rsid w:val="004F5FE0"/>
    <w:rsid w:val="004F6031"/>
    <w:rsid w:val="004F637C"/>
    <w:rsid w:val="004F67BC"/>
    <w:rsid w:val="004F72D8"/>
    <w:rsid w:val="00502801"/>
    <w:rsid w:val="0050657E"/>
    <w:rsid w:val="0050708A"/>
    <w:rsid w:val="00507168"/>
    <w:rsid w:val="0050775F"/>
    <w:rsid w:val="005078D7"/>
    <w:rsid w:val="00507BB0"/>
    <w:rsid w:val="00510068"/>
    <w:rsid w:val="00513AB9"/>
    <w:rsid w:val="00515302"/>
    <w:rsid w:val="00515B21"/>
    <w:rsid w:val="00516C17"/>
    <w:rsid w:val="005200CC"/>
    <w:rsid w:val="0052177D"/>
    <w:rsid w:val="0052198E"/>
    <w:rsid w:val="00522826"/>
    <w:rsid w:val="00522FDC"/>
    <w:rsid w:val="0052334A"/>
    <w:rsid w:val="00523B08"/>
    <w:rsid w:val="00523CCE"/>
    <w:rsid w:val="005244E1"/>
    <w:rsid w:val="005247A3"/>
    <w:rsid w:val="00525023"/>
    <w:rsid w:val="00525887"/>
    <w:rsid w:val="0052588F"/>
    <w:rsid w:val="0052659F"/>
    <w:rsid w:val="00527BC7"/>
    <w:rsid w:val="0053055C"/>
    <w:rsid w:val="005309EC"/>
    <w:rsid w:val="00536E31"/>
    <w:rsid w:val="005372F3"/>
    <w:rsid w:val="0053753B"/>
    <w:rsid w:val="005402BF"/>
    <w:rsid w:val="00541225"/>
    <w:rsid w:val="00542239"/>
    <w:rsid w:val="00542AA3"/>
    <w:rsid w:val="0054648F"/>
    <w:rsid w:val="00546664"/>
    <w:rsid w:val="00547117"/>
    <w:rsid w:val="00547C2A"/>
    <w:rsid w:val="00552A12"/>
    <w:rsid w:val="005539EC"/>
    <w:rsid w:val="00553EDA"/>
    <w:rsid w:val="00554932"/>
    <w:rsid w:val="0055591E"/>
    <w:rsid w:val="00555E2A"/>
    <w:rsid w:val="0055787E"/>
    <w:rsid w:val="00560E72"/>
    <w:rsid w:val="0056134D"/>
    <w:rsid w:val="00561524"/>
    <w:rsid w:val="00561CE7"/>
    <w:rsid w:val="00562AE2"/>
    <w:rsid w:val="00563B4D"/>
    <w:rsid w:val="005642B6"/>
    <w:rsid w:val="00564CF8"/>
    <w:rsid w:val="00566AEF"/>
    <w:rsid w:val="00567ACF"/>
    <w:rsid w:val="00567BA8"/>
    <w:rsid w:val="00567ED9"/>
    <w:rsid w:val="005711B2"/>
    <w:rsid w:val="005714A2"/>
    <w:rsid w:val="00571A89"/>
    <w:rsid w:val="00571B86"/>
    <w:rsid w:val="005724CA"/>
    <w:rsid w:val="005727E4"/>
    <w:rsid w:val="00572838"/>
    <w:rsid w:val="00574665"/>
    <w:rsid w:val="0057495E"/>
    <w:rsid w:val="00575058"/>
    <w:rsid w:val="0057515B"/>
    <w:rsid w:val="0057616A"/>
    <w:rsid w:val="00576646"/>
    <w:rsid w:val="00577E10"/>
    <w:rsid w:val="005813D7"/>
    <w:rsid w:val="00581F8A"/>
    <w:rsid w:val="00581FB0"/>
    <w:rsid w:val="005823BD"/>
    <w:rsid w:val="005827D1"/>
    <w:rsid w:val="00582D25"/>
    <w:rsid w:val="005830A9"/>
    <w:rsid w:val="00583C19"/>
    <w:rsid w:val="005840C7"/>
    <w:rsid w:val="005859FE"/>
    <w:rsid w:val="00586E2C"/>
    <w:rsid w:val="00586E58"/>
    <w:rsid w:val="005871DB"/>
    <w:rsid w:val="00587A6D"/>
    <w:rsid w:val="00591B8D"/>
    <w:rsid w:val="00591EA1"/>
    <w:rsid w:val="00592D0B"/>
    <w:rsid w:val="005931B8"/>
    <w:rsid w:val="00593A21"/>
    <w:rsid w:val="005942A7"/>
    <w:rsid w:val="00595DE5"/>
    <w:rsid w:val="00596144"/>
    <w:rsid w:val="00597A76"/>
    <w:rsid w:val="00597D15"/>
    <w:rsid w:val="005A1C87"/>
    <w:rsid w:val="005A29DE"/>
    <w:rsid w:val="005A2E8E"/>
    <w:rsid w:val="005A3501"/>
    <w:rsid w:val="005A3B1B"/>
    <w:rsid w:val="005A543D"/>
    <w:rsid w:val="005B0B20"/>
    <w:rsid w:val="005B10FF"/>
    <w:rsid w:val="005B123F"/>
    <w:rsid w:val="005B3DB1"/>
    <w:rsid w:val="005B4981"/>
    <w:rsid w:val="005B4C52"/>
    <w:rsid w:val="005B584F"/>
    <w:rsid w:val="005B5BE9"/>
    <w:rsid w:val="005B5D25"/>
    <w:rsid w:val="005B6055"/>
    <w:rsid w:val="005B6B5C"/>
    <w:rsid w:val="005B701B"/>
    <w:rsid w:val="005B7A27"/>
    <w:rsid w:val="005B7ED3"/>
    <w:rsid w:val="005C028D"/>
    <w:rsid w:val="005C048D"/>
    <w:rsid w:val="005C1429"/>
    <w:rsid w:val="005C172A"/>
    <w:rsid w:val="005C430D"/>
    <w:rsid w:val="005C474E"/>
    <w:rsid w:val="005C7BB2"/>
    <w:rsid w:val="005C7C9E"/>
    <w:rsid w:val="005C7FCA"/>
    <w:rsid w:val="005D0B6B"/>
    <w:rsid w:val="005D32D9"/>
    <w:rsid w:val="005D4586"/>
    <w:rsid w:val="005D4B1C"/>
    <w:rsid w:val="005D50AB"/>
    <w:rsid w:val="005D515E"/>
    <w:rsid w:val="005D6AB6"/>
    <w:rsid w:val="005D708A"/>
    <w:rsid w:val="005D72FA"/>
    <w:rsid w:val="005D76ED"/>
    <w:rsid w:val="005D7746"/>
    <w:rsid w:val="005D7CE6"/>
    <w:rsid w:val="005E1622"/>
    <w:rsid w:val="005E2E02"/>
    <w:rsid w:val="005E3E6C"/>
    <w:rsid w:val="005E4032"/>
    <w:rsid w:val="005E44CB"/>
    <w:rsid w:val="005E549D"/>
    <w:rsid w:val="005E60FB"/>
    <w:rsid w:val="005E6D3A"/>
    <w:rsid w:val="005E7415"/>
    <w:rsid w:val="005F1B23"/>
    <w:rsid w:val="005F374F"/>
    <w:rsid w:val="005F45C8"/>
    <w:rsid w:val="005F5F59"/>
    <w:rsid w:val="005F60DA"/>
    <w:rsid w:val="005F6C78"/>
    <w:rsid w:val="005F75D6"/>
    <w:rsid w:val="005F7BCA"/>
    <w:rsid w:val="006000C2"/>
    <w:rsid w:val="00600986"/>
    <w:rsid w:val="0060145D"/>
    <w:rsid w:val="006017C5"/>
    <w:rsid w:val="00601BB9"/>
    <w:rsid w:val="00606106"/>
    <w:rsid w:val="0060791E"/>
    <w:rsid w:val="00607B84"/>
    <w:rsid w:val="00607F38"/>
    <w:rsid w:val="00610814"/>
    <w:rsid w:val="00611310"/>
    <w:rsid w:val="00611363"/>
    <w:rsid w:val="00611752"/>
    <w:rsid w:val="00611799"/>
    <w:rsid w:val="006119EF"/>
    <w:rsid w:val="00612188"/>
    <w:rsid w:val="00612779"/>
    <w:rsid w:val="00614BAE"/>
    <w:rsid w:val="00614CFF"/>
    <w:rsid w:val="00615EC9"/>
    <w:rsid w:val="0061616E"/>
    <w:rsid w:val="006164D6"/>
    <w:rsid w:val="00616723"/>
    <w:rsid w:val="00617162"/>
    <w:rsid w:val="00620F97"/>
    <w:rsid w:val="006216AF"/>
    <w:rsid w:val="0062348A"/>
    <w:rsid w:val="006234F9"/>
    <w:rsid w:val="00623667"/>
    <w:rsid w:val="00623C26"/>
    <w:rsid w:val="006254D7"/>
    <w:rsid w:val="00625D9D"/>
    <w:rsid w:val="006271DD"/>
    <w:rsid w:val="00630888"/>
    <w:rsid w:val="006308F4"/>
    <w:rsid w:val="00631871"/>
    <w:rsid w:val="006324B9"/>
    <w:rsid w:val="00633220"/>
    <w:rsid w:val="0063354F"/>
    <w:rsid w:val="006335F6"/>
    <w:rsid w:val="00633964"/>
    <w:rsid w:val="00634D9A"/>
    <w:rsid w:val="00634EBA"/>
    <w:rsid w:val="0063565D"/>
    <w:rsid w:val="006360EF"/>
    <w:rsid w:val="00636E98"/>
    <w:rsid w:val="00640AA2"/>
    <w:rsid w:val="006433BA"/>
    <w:rsid w:val="0064398F"/>
    <w:rsid w:val="00644696"/>
    <w:rsid w:val="00644F2D"/>
    <w:rsid w:val="00645BF9"/>
    <w:rsid w:val="00646087"/>
    <w:rsid w:val="0064622C"/>
    <w:rsid w:val="00647FAF"/>
    <w:rsid w:val="00650D9F"/>
    <w:rsid w:val="00651463"/>
    <w:rsid w:val="00652786"/>
    <w:rsid w:val="00653097"/>
    <w:rsid w:val="006536F9"/>
    <w:rsid w:val="006541CA"/>
    <w:rsid w:val="00654261"/>
    <w:rsid w:val="00654C0E"/>
    <w:rsid w:val="006554E7"/>
    <w:rsid w:val="00655D0E"/>
    <w:rsid w:val="00656960"/>
    <w:rsid w:val="00660428"/>
    <w:rsid w:val="0066085E"/>
    <w:rsid w:val="00660D04"/>
    <w:rsid w:val="006612BF"/>
    <w:rsid w:val="00661836"/>
    <w:rsid w:val="006628EB"/>
    <w:rsid w:val="006634F7"/>
    <w:rsid w:val="00663D45"/>
    <w:rsid w:val="00664544"/>
    <w:rsid w:val="006646E7"/>
    <w:rsid w:val="00664D6D"/>
    <w:rsid w:val="00665116"/>
    <w:rsid w:val="006652EE"/>
    <w:rsid w:val="00665448"/>
    <w:rsid w:val="0066564C"/>
    <w:rsid w:val="0066596D"/>
    <w:rsid w:val="006666C5"/>
    <w:rsid w:val="00666EDD"/>
    <w:rsid w:val="00667438"/>
    <w:rsid w:val="00667A65"/>
    <w:rsid w:val="00667F28"/>
    <w:rsid w:val="00670197"/>
    <w:rsid w:val="00670645"/>
    <w:rsid w:val="006713F0"/>
    <w:rsid w:val="0067161D"/>
    <w:rsid w:val="0067170E"/>
    <w:rsid w:val="00671B32"/>
    <w:rsid w:val="00673874"/>
    <w:rsid w:val="00673D5B"/>
    <w:rsid w:val="00677863"/>
    <w:rsid w:val="006800AF"/>
    <w:rsid w:val="006813F4"/>
    <w:rsid w:val="00682A2B"/>
    <w:rsid w:val="0068323F"/>
    <w:rsid w:val="00683ACB"/>
    <w:rsid w:val="006843E6"/>
    <w:rsid w:val="00684975"/>
    <w:rsid w:val="0068572E"/>
    <w:rsid w:val="006864A4"/>
    <w:rsid w:val="00687339"/>
    <w:rsid w:val="00687813"/>
    <w:rsid w:val="00687B08"/>
    <w:rsid w:val="00692732"/>
    <w:rsid w:val="00692CFE"/>
    <w:rsid w:val="00692CFF"/>
    <w:rsid w:val="0069437C"/>
    <w:rsid w:val="00694AFA"/>
    <w:rsid w:val="006950B9"/>
    <w:rsid w:val="006958DE"/>
    <w:rsid w:val="0069756D"/>
    <w:rsid w:val="0069760E"/>
    <w:rsid w:val="006A08BA"/>
    <w:rsid w:val="006A3549"/>
    <w:rsid w:val="006A3C41"/>
    <w:rsid w:val="006A4106"/>
    <w:rsid w:val="006A48E7"/>
    <w:rsid w:val="006A6CD7"/>
    <w:rsid w:val="006A6D5B"/>
    <w:rsid w:val="006B1F1F"/>
    <w:rsid w:val="006B417E"/>
    <w:rsid w:val="006B6C51"/>
    <w:rsid w:val="006B7B0E"/>
    <w:rsid w:val="006C0673"/>
    <w:rsid w:val="006C1B37"/>
    <w:rsid w:val="006C20D7"/>
    <w:rsid w:val="006C22D3"/>
    <w:rsid w:val="006C345B"/>
    <w:rsid w:val="006C3F22"/>
    <w:rsid w:val="006C44A6"/>
    <w:rsid w:val="006C5263"/>
    <w:rsid w:val="006C558F"/>
    <w:rsid w:val="006C639A"/>
    <w:rsid w:val="006C7E30"/>
    <w:rsid w:val="006D01E9"/>
    <w:rsid w:val="006D0439"/>
    <w:rsid w:val="006D09CE"/>
    <w:rsid w:val="006D0D37"/>
    <w:rsid w:val="006D1871"/>
    <w:rsid w:val="006D2F4F"/>
    <w:rsid w:val="006D3506"/>
    <w:rsid w:val="006D436C"/>
    <w:rsid w:val="006E00E5"/>
    <w:rsid w:val="006E081C"/>
    <w:rsid w:val="006E13E8"/>
    <w:rsid w:val="006E1AE7"/>
    <w:rsid w:val="006E30EC"/>
    <w:rsid w:val="006E322C"/>
    <w:rsid w:val="006E430B"/>
    <w:rsid w:val="006E4372"/>
    <w:rsid w:val="006E44C0"/>
    <w:rsid w:val="006E4E62"/>
    <w:rsid w:val="006E5D9C"/>
    <w:rsid w:val="006E649C"/>
    <w:rsid w:val="006E6691"/>
    <w:rsid w:val="006E6B4D"/>
    <w:rsid w:val="006E6BB8"/>
    <w:rsid w:val="006E6FB0"/>
    <w:rsid w:val="006F18DA"/>
    <w:rsid w:val="006F20A0"/>
    <w:rsid w:val="006F2145"/>
    <w:rsid w:val="006F3F67"/>
    <w:rsid w:val="006F5A7C"/>
    <w:rsid w:val="006F622B"/>
    <w:rsid w:val="006F658B"/>
    <w:rsid w:val="006F65A2"/>
    <w:rsid w:val="006F65DA"/>
    <w:rsid w:val="006F6A3E"/>
    <w:rsid w:val="006F745C"/>
    <w:rsid w:val="006F77EB"/>
    <w:rsid w:val="00700591"/>
    <w:rsid w:val="007019C6"/>
    <w:rsid w:val="00701DB4"/>
    <w:rsid w:val="0070288A"/>
    <w:rsid w:val="00703220"/>
    <w:rsid w:val="00705C04"/>
    <w:rsid w:val="00706EE9"/>
    <w:rsid w:val="00707055"/>
    <w:rsid w:val="007076B4"/>
    <w:rsid w:val="00707C74"/>
    <w:rsid w:val="00707F3D"/>
    <w:rsid w:val="0071094E"/>
    <w:rsid w:val="00710A7C"/>
    <w:rsid w:val="007121BF"/>
    <w:rsid w:val="00712636"/>
    <w:rsid w:val="00714235"/>
    <w:rsid w:val="00714348"/>
    <w:rsid w:val="00714C49"/>
    <w:rsid w:val="00720AFB"/>
    <w:rsid w:val="007210C8"/>
    <w:rsid w:val="00721CC8"/>
    <w:rsid w:val="00721FED"/>
    <w:rsid w:val="0072249B"/>
    <w:rsid w:val="007229A1"/>
    <w:rsid w:val="00722BC9"/>
    <w:rsid w:val="00722E1A"/>
    <w:rsid w:val="00723467"/>
    <w:rsid w:val="0072388A"/>
    <w:rsid w:val="00725445"/>
    <w:rsid w:val="007254D4"/>
    <w:rsid w:val="00726C34"/>
    <w:rsid w:val="007272C4"/>
    <w:rsid w:val="00727D06"/>
    <w:rsid w:val="007305FC"/>
    <w:rsid w:val="00731179"/>
    <w:rsid w:val="0073138D"/>
    <w:rsid w:val="007316D3"/>
    <w:rsid w:val="00731A89"/>
    <w:rsid w:val="0073220A"/>
    <w:rsid w:val="00732391"/>
    <w:rsid w:val="00732D15"/>
    <w:rsid w:val="00733352"/>
    <w:rsid w:val="007335A9"/>
    <w:rsid w:val="00733715"/>
    <w:rsid w:val="007341F4"/>
    <w:rsid w:val="0073661C"/>
    <w:rsid w:val="00736C96"/>
    <w:rsid w:val="00737188"/>
    <w:rsid w:val="007403D6"/>
    <w:rsid w:val="0074134E"/>
    <w:rsid w:val="00741F79"/>
    <w:rsid w:val="00743718"/>
    <w:rsid w:val="0074568D"/>
    <w:rsid w:val="007475D1"/>
    <w:rsid w:val="00747B79"/>
    <w:rsid w:val="00747EF0"/>
    <w:rsid w:val="007509A7"/>
    <w:rsid w:val="00750BE7"/>
    <w:rsid w:val="007526C9"/>
    <w:rsid w:val="00753545"/>
    <w:rsid w:val="00753819"/>
    <w:rsid w:val="00755889"/>
    <w:rsid w:val="00755E12"/>
    <w:rsid w:val="0075690E"/>
    <w:rsid w:val="0075723E"/>
    <w:rsid w:val="0076042E"/>
    <w:rsid w:val="00760C6F"/>
    <w:rsid w:val="00760E75"/>
    <w:rsid w:val="00762E74"/>
    <w:rsid w:val="00763342"/>
    <w:rsid w:val="00763748"/>
    <w:rsid w:val="0076377B"/>
    <w:rsid w:val="00765F28"/>
    <w:rsid w:val="007674A3"/>
    <w:rsid w:val="00767906"/>
    <w:rsid w:val="00767919"/>
    <w:rsid w:val="00767CA5"/>
    <w:rsid w:val="00767E57"/>
    <w:rsid w:val="00770D19"/>
    <w:rsid w:val="007722F1"/>
    <w:rsid w:val="00772DED"/>
    <w:rsid w:val="00772F0E"/>
    <w:rsid w:val="007739A7"/>
    <w:rsid w:val="007740F3"/>
    <w:rsid w:val="00774AE6"/>
    <w:rsid w:val="0078016C"/>
    <w:rsid w:val="00781509"/>
    <w:rsid w:val="0078464A"/>
    <w:rsid w:val="007863AB"/>
    <w:rsid w:val="00787B01"/>
    <w:rsid w:val="00791313"/>
    <w:rsid w:val="00792534"/>
    <w:rsid w:val="0079465C"/>
    <w:rsid w:val="00794B24"/>
    <w:rsid w:val="00794E20"/>
    <w:rsid w:val="00796207"/>
    <w:rsid w:val="00797F67"/>
    <w:rsid w:val="007A05B8"/>
    <w:rsid w:val="007A07D0"/>
    <w:rsid w:val="007A0A04"/>
    <w:rsid w:val="007A0A33"/>
    <w:rsid w:val="007A15F7"/>
    <w:rsid w:val="007A2148"/>
    <w:rsid w:val="007A2482"/>
    <w:rsid w:val="007A41F0"/>
    <w:rsid w:val="007A4B1C"/>
    <w:rsid w:val="007A72F6"/>
    <w:rsid w:val="007A7546"/>
    <w:rsid w:val="007A78ED"/>
    <w:rsid w:val="007B02F9"/>
    <w:rsid w:val="007B0711"/>
    <w:rsid w:val="007B1706"/>
    <w:rsid w:val="007B1B27"/>
    <w:rsid w:val="007B1C85"/>
    <w:rsid w:val="007B1DC1"/>
    <w:rsid w:val="007B23E4"/>
    <w:rsid w:val="007B2946"/>
    <w:rsid w:val="007B35EE"/>
    <w:rsid w:val="007B3D3A"/>
    <w:rsid w:val="007B3F31"/>
    <w:rsid w:val="007B42A3"/>
    <w:rsid w:val="007B443D"/>
    <w:rsid w:val="007B4E27"/>
    <w:rsid w:val="007B4F8B"/>
    <w:rsid w:val="007B557C"/>
    <w:rsid w:val="007B6CB1"/>
    <w:rsid w:val="007C0271"/>
    <w:rsid w:val="007C09BB"/>
    <w:rsid w:val="007C0FF6"/>
    <w:rsid w:val="007C1ACF"/>
    <w:rsid w:val="007C1D69"/>
    <w:rsid w:val="007C43C6"/>
    <w:rsid w:val="007C50A0"/>
    <w:rsid w:val="007C5669"/>
    <w:rsid w:val="007C5883"/>
    <w:rsid w:val="007C5DC3"/>
    <w:rsid w:val="007C6C3C"/>
    <w:rsid w:val="007C7694"/>
    <w:rsid w:val="007C7BB4"/>
    <w:rsid w:val="007C7E02"/>
    <w:rsid w:val="007C7F98"/>
    <w:rsid w:val="007D0E39"/>
    <w:rsid w:val="007D138E"/>
    <w:rsid w:val="007D29B1"/>
    <w:rsid w:val="007D2CF0"/>
    <w:rsid w:val="007D2FB2"/>
    <w:rsid w:val="007D306B"/>
    <w:rsid w:val="007D3447"/>
    <w:rsid w:val="007D3733"/>
    <w:rsid w:val="007D4003"/>
    <w:rsid w:val="007D673C"/>
    <w:rsid w:val="007D69EC"/>
    <w:rsid w:val="007D7109"/>
    <w:rsid w:val="007E058E"/>
    <w:rsid w:val="007E3078"/>
    <w:rsid w:val="007E3514"/>
    <w:rsid w:val="007E6FB9"/>
    <w:rsid w:val="007F0203"/>
    <w:rsid w:val="007F1732"/>
    <w:rsid w:val="007F1BBC"/>
    <w:rsid w:val="007F1EC9"/>
    <w:rsid w:val="007F32E4"/>
    <w:rsid w:val="007F3712"/>
    <w:rsid w:val="007F487C"/>
    <w:rsid w:val="007F4A72"/>
    <w:rsid w:val="007F640C"/>
    <w:rsid w:val="007F6732"/>
    <w:rsid w:val="007F696D"/>
    <w:rsid w:val="007F7017"/>
    <w:rsid w:val="007F75EE"/>
    <w:rsid w:val="00800359"/>
    <w:rsid w:val="00801203"/>
    <w:rsid w:val="00801F1D"/>
    <w:rsid w:val="0080236D"/>
    <w:rsid w:val="00802F58"/>
    <w:rsid w:val="008036B2"/>
    <w:rsid w:val="00804354"/>
    <w:rsid w:val="00805F64"/>
    <w:rsid w:val="00807955"/>
    <w:rsid w:val="00810A70"/>
    <w:rsid w:val="00810D0A"/>
    <w:rsid w:val="0081175B"/>
    <w:rsid w:val="0081279F"/>
    <w:rsid w:val="008134AE"/>
    <w:rsid w:val="00815127"/>
    <w:rsid w:val="00815429"/>
    <w:rsid w:val="00817274"/>
    <w:rsid w:val="00817690"/>
    <w:rsid w:val="0082025E"/>
    <w:rsid w:val="008215F6"/>
    <w:rsid w:val="0082249B"/>
    <w:rsid w:val="00822AB2"/>
    <w:rsid w:val="0082336C"/>
    <w:rsid w:val="00824E97"/>
    <w:rsid w:val="00825712"/>
    <w:rsid w:val="00825AD7"/>
    <w:rsid w:val="008263AE"/>
    <w:rsid w:val="0082778A"/>
    <w:rsid w:val="00830F32"/>
    <w:rsid w:val="00831DAB"/>
    <w:rsid w:val="00832BD0"/>
    <w:rsid w:val="008330F0"/>
    <w:rsid w:val="00833B69"/>
    <w:rsid w:val="00834EB7"/>
    <w:rsid w:val="00835922"/>
    <w:rsid w:val="008364DC"/>
    <w:rsid w:val="008368BB"/>
    <w:rsid w:val="00837EA2"/>
    <w:rsid w:val="00840150"/>
    <w:rsid w:val="00840C55"/>
    <w:rsid w:val="0084225D"/>
    <w:rsid w:val="00842AA6"/>
    <w:rsid w:val="00842B63"/>
    <w:rsid w:val="00844C62"/>
    <w:rsid w:val="00845E2F"/>
    <w:rsid w:val="0084643E"/>
    <w:rsid w:val="0084686A"/>
    <w:rsid w:val="00846A81"/>
    <w:rsid w:val="008472A7"/>
    <w:rsid w:val="00850120"/>
    <w:rsid w:val="00850A31"/>
    <w:rsid w:val="00851677"/>
    <w:rsid w:val="00851B7D"/>
    <w:rsid w:val="00853AC0"/>
    <w:rsid w:val="00854EF4"/>
    <w:rsid w:val="00855FB4"/>
    <w:rsid w:val="008561CE"/>
    <w:rsid w:val="008570D3"/>
    <w:rsid w:val="00857F9B"/>
    <w:rsid w:val="0086464F"/>
    <w:rsid w:val="008654CF"/>
    <w:rsid w:val="008669CF"/>
    <w:rsid w:val="00866A4A"/>
    <w:rsid w:val="0086706E"/>
    <w:rsid w:val="0086791D"/>
    <w:rsid w:val="00867E3A"/>
    <w:rsid w:val="008706C0"/>
    <w:rsid w:val="00870CDC"/>
    <w:rsid w:val="00871369"/>
    <w:rsid w:val="008713B4"/>
    <w:rsid w:val="00871DBD"/>
    <w:rsid w:val="00872722"/>
    <w:rsid w:val="00874376"/>
    <w:rsid w:val="00875F80"/>
    <w:rsid w:val="008763DE"/>
    <w:rsid w:val="008765D3"/>
    <w:rsid w:val="0087787E"/>
    <w:rsid w:val="0088279F"/>
    <w:rsid w:val="00882B4F"/>
    <w:rsid w:val="00883E5C"/>
    <w:rsid w:val="008870E0"/>
    <w:rsid w:val="00887BA4"/>
    <w:rsid w:val="00890993"/>
    <w:rsid w:val="00891275"/>
    <w:rsid w:val="00891771"/>
    <w:rsid w:val="0089225D"/>
    <w:rsid w:val="00893474"/>
    <w:rsid w:val="00893F08"/>
    <w:rsid w:val="008948A3"/>
    <w:rsid w:val="00895AD6"/>
    <w:rsid w:val="00896358"/>
    <w:rsid w:val="00896472"/>
    <w:rsid w:val="008A0D82"/>
    <w:rsid w:val="008A1BE9"/>
    <w:rsid w:val="008A33DE"/>
    <w:rsid w:val="008A37F0"/>
    <w:rsid w:val="008A3967"/>
    <w:rsid w:val="008A3A89"/>
    <w:rsid w:val="008A3D80"/>
    <w:rsid w:val="008A427C"/>
    <w:rsid w:val="008A42AD"/>
    <w:rsid w:val="008A4602"/>
    <w:rsid w:val="008A489D"/>
    <w:rsid w:val="008A6790"/>
    <w:rsid w:val="008A6852"/>
    <w:rsid w:val="008A6A57"/>
    <w:rsid w:val="008A7016"/>
    <w:rsid w:val="008A7381"/>
    <w:rsid w:val="008A763A"/>
    <w:rsid w:val="008B1081"/>
    <w:rsid w:val="008B17B4"/>
    <w:rsid w:val="008B1A78"/>
    <w:rsid w:val="008B3605"/>
    <w:rsid w:val="008B52D6"/>
    <w:rsid w:val="008B60A4"/>
    <w:rsid w:val="008B749A"/>
    <w:rsid w:val="008C1A20"/>
    <w:rsid w:val="008C3AB3"/>
    <w:rsid w:val="008C4827"/>
    <w:rsid w:val="008C54F4"/>
    <w:rsid w:val="008C5F15"/>
    <w:rsid w:val="008C612F"/>
    <w:rsid w:val="008D07AD"/>
    <w:rsid w:val="008D1424"/>
    <w:rsid w:val="008D1923"/>
    <w:rsid w:val="008D1D7E"/>
    <w:rsid w:val="008D29E0"/>
    <w:rsid w:val="008D30E8"/>
    <w:rsid w:val="008D354C"/>
    <w:rsid w:val="008D3C09"/>
    <w:rsid w:val="008D3C1C"/>
    <w:rsid w:val="008D430B"/>
    <w:rsid w:val="008D58B0"/>
    <w:rsid w:val="008D5989"/>
    <w:rsid w:val="008D77DF"/>
    <w:rsid w:val="008E144D"/>
    <w:rsid w:val="008E2C81"/>
    <w:rsid w:val="008E30D9"/>
    <w:rsid w:val="008E38D2"/>
    <w:rsid w:val="008E4EE9"/>
    <w:rsid w:val="008E4FC2"/>
    <w:rsid w:val="008E5095"/>
    <w:rsid w:val="008E62F5"/>
    <w:rsid w:val="008E6393"/>
    <w:rsid w:val="008E6688"/>
    <w:rsid w:val="008E6973"/>
    <w:rsid w:val="008E7B03"/>
    <w:rsid w:val="008E7CD1"/>
    <w:rsid w:val="008F07ED"/>
    <w:rsid w:val="008F3D81"/>
    <w:rsid w:val="008F40F8"/>
    <w:rsid w:val="008F55A2"/>
    <w:rsid w:val="008F65F4"/>
    <w:rsid w:val="008F684C"/>
    <w:rsid w:val="008F68B0"/>
    <w:rsid w:val="008F6FBC"/>
    <w:rsid w:val="008F750A"/>
    <w:rsid w:val="008F7672"/>
    <w:rsid w:val="008F7868"/>
    <w:rsid w:val="00900DA6"/>
    <w:rsid w:val="00902C62"/>
    <w:rsid w:val="00902E4B"/>
    <w:rsid w:val="00903585"/>
    <w:rsid w:val="009036A5"/>
    <w:rsid w:val="0090395B"/>
    <w:rsid w:val="00903B63"/>
    <w:rsid w:val="00904B4E"/>
    <w:rsid w:val="00904BAC"/>
    <w:rsid w:val="00905EBD"/>
    <w:rsid w:val="009064C8"/>
    <w:rsid w:val="00906952"/>
    <w:rsid w:val="00906F3B"/>
    <w:rsid w:val="00911E93"/>
    <w:rsid w:val="009132B5"/>
    <w:rsid w:val="0091386B"/>
    <w:rsid w:val="009146FD"/>
    <w:rsid w:val="009153B6"/>
    <w:rsid w:val="00917076"/>
    <w:rsid w:val="009201A5"/>
    <w:rsid w:val="00921BE0"/>
    <w:rsid w:val="00922938"/>
    <w:rsid w:val="00922A0A"/>
    <w:rsid w:val="0092371C"/>
    <w:rsid w:val="00925E85"/>
    <w:rsid w:val="00926023"/>
    <w:rsid w:val="0092732C"/>
    <w:rsid w:val="009301C8"/>
    <w:rsid w:val="009301E6"/>
    <w:rsid w:val="00931654"/>
    <w:rsid w:val="00931965"/>
    <w:rsid w:val="00931AE6"/>
    <w:rsid w:val="00933193"/>
    <w:rsid w:val="009333DD"/>
    <w:rsid w:val="00936049"/>
    <w:rsid w:val="00936900"/>
    <w:rsid w:val="00936DC0"/>
    <w:rsid w:val="00941387"/>
    <w:rsid w:val="009420DE"/>
    <w:rsid w:val="00942421"/>
    <w:rsid w:val="00942A53"/>
    <w:rsid w:val="0094426A"/>
    <w:rsid w:val="00944BD1"/>
    <w:rsid w:val="009453DC"/>
    <w:rsid w:val="00945994"/>
    <w:rsid w:val="009462AE"/>
    <w:rsid w:val="00947192"/>
    <w:rsid w:val="00950876"/>
    <w:rsid w:val="009515C3"/>
    <w:rsid w:val="00952883"/>
    <w:rsid w:val="00952DD5"/>
    <w:rsid w:val="009535C1"/>
    <w:rsid w:val="00953768"/>
    <w:rsid w:val="009537BF"/>
    <w:rsid w:val="0095489B"/>
    <w:rsid w:val="00954D7A"/>
    <w:rsid w:val="00955B1B"/>
    <w:rsid w:val="00956A92"/>
    <w:rsid w:val="00957824"/>
    <w:rsid w:val="00957DDD"/>
    <w:rsid w:val="00957F3B"/>
    <w:rsid w:val="00960197"/>
    <w:rsid w:val="0096275C"/>
    <w:rsid w:val="009648E4"/>
    <w:rsid w:val="0096560E"/>
    <w:rsid w:val="009661B2"/>
    <w:rsid w:val="00966637"/>
    <w:rsid w:val="00966D93"/>
    <w:rsid w:val="00967A40"/>
    <w:rsid w:val="009702EC"/>
    <w:rsid w:val="0097036A"/>
    <w:rsid w:val="00972DAD"/>
    <w:rsid w:val="00972F13"/>
    <w:rsid w:val="009734B5"/>
    <w:rsid w:val="00973CAB"/>
    <w:rsid w:val="00974262"/>
    <w:rsid w:val="0097477B"/>
    <w:rsid w:val="00974D53"/>
    <w:rsid w:val="00975524"/>
    <w:rsid w:val="00976298"/>
    <w:rsid w:val="0098084E"/>
    <w:rsid w:val="00981D0B"/>
    <w:rsid w:val="00982C13"/>
    <w:rsid w:val="0098399C"/>
    <w:rsid w:val="00984883"/>
    <w:rsid w:val="0098553C"/>
    <w:rsid w:val="00985936"/>
    <w:rsid w:val="00986592"/>
    <w:rsid w:val="00986F2C"/>
    <w:rsid w:val="00987059"/>
    <w:rsid w:val="009870EF"/>
    <w:rsid w:val="009916F2"/>
    <w:rsid w:val="0099198C"/>
    <w:rsid w:val="00993CA6"/>
    <w:rsid w:val="00993EA8"/>
    <w:rsid w:val="009944BE"/>
    <w:rsid w:val="00994D92"/>
    <w:rsid w:val="00997695"/>
    <w:rsid w:val="00997A06"/>
    <w:rsid w:val="00997B87"/>
    <w:rsid w:val="009A1F39"/>
    <w:rsid w:val="009A3C69"/>
    <w:rsid w:val="009A454F"/>
    <w:rsid w:val="009A51B3"/>
    <w:rsid w:val="009A594C"/>
    <w:rsid w:val="009A7D60"/>
    <w:rsid w:val="009B016D"/>
    <w:rsid w:val="009B0262"/>
    <w:rsid w:val="009B2BEB"/>
    <w:rsid w:val="009B444E"/>
    <w:rsid w:val="009B6B53"/>
    <w:rsid w:val="009B70F3"/>
    <w:rsid w:val="009C0FE9"/>
    <w:rsid w:val="009C1D27"/>
    <w:rsid w:val="009C3293"/>
    <w:rsid w:val="009C32D6"/>
    <w:rsid w:val="009C353F"/>
    <w:rsid w:val="009C42F6"/>
    <w:rsid w:val="009C4516"/>
    <w:rsid w:val="009C588A"/>
    <w:rsid w:val="009C682F"/>
    <w:rsid w:val="009D0475"/>
    <w:rsid w:val="009D0A56"/>
    <w:rsid w:val="009D18F7"/>
    <w:rsid w:val="009D1C00"/>
    <w:rsid w:val="009D1FC9"/>
    <w:rsid w:val="009D46A1"/>
    <w:rsid w:val="009D5530"/>
    <w:rsid w:val="009D5BEF"/>
    <w:rsid w:val="009D5ECB"/>
    <w:rsid w:val="009D65A9"/>
    <w:rsid w:val="009D6D7F"/>
    <w:rsid w:val="009D6F03"/>
    <w:rsid w:val="009D7347"/>
    <w:rsid w:val="009D7BD7"/>
    <w:rsid w:val="009E13E3"/>
    <w:rsid w:val="009E2585"/>
    <w:rsid w:val="009E2C13"/>
    <w:rsid w:val="009E2F06"/>
    <w:rsid w:val="009E347F"/>
    <w:rsid w:val="009E3615"/>
    <w:rsid w:val="009E3D87"/>
    <w:rsid w:val="009E478D"/>
    <w:rsid w:val="009E6017"/>
    <w:rsid w:val="009E77E2"/>
    <w:rsid w:val="009F0992"/>
    <w:rsid w:val="009F0EC1"/>
    <w:rsid w:val="009F2C57"/>
    <w:rsid w:val="009F45F1"/>
    <w:rsid w:val="009F56F8"/>
    <w:rsid w:val="009F68DE"/>
    <w:rsid w:val="009F7430"/>
    <w:rsid w:val="009F7894"/>
    <w:rsid w:val="009F7CF5"/>
    <w:rsid w:val="00A006C1"/>
    <w:rsid w:val="00A00865"/>
    <w:rsid w:val="00A009AF"/>
    <w:rsid w:val="00A01786"/>
    <w:rsid w:val="00A0269E"/>
    <w:rsid w:val="00A035FC"/>
    <w:rsid w:val="00A037AD"/>
    <w:rsid w:val="00A0470B"/>
    <w:rsid w:val="00A04E89"/>
    <w:rsid w:val="00A0656B"/>
    <w:rsid w:val="00A07249"/>
    <w:rsid w:val="00A103A2"/>
    <w:rsid w:val="00A10BA3"/>
    <w:rsid w:val="00A11097"/>
    <w:rsid w:val="00A110F4"/>
    <w:rsid w:val="00A1189F"/>
    <w:rsid w:val="00A14613"/>
    <w:rsid w:val="00A1511A"/>
    <w:rsid w:val="00A17205"/>
    <w:rsid w:val="00A2181D"/>
    <w:rsid w:val="00A23C5F"/>
    <w:rsid w:val="00A23CCF"/>
    <w:rsid w:val="00A253AD"/>
    <w:rsid w:val="00A2628D"/>
    <w:rsid w:val="00A27D3D"/>
    <w:rsid w:val="00A30B55"/>
    <w:rsid w:val="00A31287"/>
    <w:rsid w:val="00A31DEC"/>
    <w:rsid w:val="00A33FA8"/>
    <w:rsid w:val="00A33FC7"/>
    <w:rsid w:val="00A355B1"/>
    <w:rsid w:val="00A36F8F"/>
    <w:rsid w:val="00A40CE5"/>
    <w:rsid w:val="00A40F37"/>
    <w:rsid w:val="00A420C5"/>
    <w:rsid w:val="00A4354F"/>
    <w:rsid w:val="00A44DA6"/>
    <w:rsid w:val="00A4578E"/>
    <w:rsid w:val="00A458EF"/>
    <w:rsid w:val="00A46259"/>
    <w:rsid w:val="00A4629D"/>
    <w:rsid w:val="00A4630A"/>
    <w:rsid w:val="00A464D6"/>
    <w:rsid w:val="00A469B1"/>
    <w:rsid w:val="00A502BB"/>
    <w:rsid w:val="00A515B2"/>
    <w:rsid w:val="00A518D6"/>
    <w:rsid w:val="00A52D1D"/>
    <w:rsid w:val="00A541B5"/>
    <w:rsid w:val="00A55190"/>
    <w:rsid w:val="00A55DD6"/>
    <w:rsid w:val="00A56631"/>
    <w:rsid w:val="00A57816"/>
    <w:rsid w:val="00A57E01"/>
    <w:rsid w:val="00A60631"/>
    <w:rsid w:val="00A60C79"/>
    <w:rsid w:val="00A6104B"/>
    <w:rsid w:val="00A6121E"/>
    <w:rsid w:val="00A61786"/>
    <w:rsid w:val="00A62BF1"/>
    <w:rsid w:val="00A62DF0"/>
    <w:rsid w:val="00A63E5B"/>
    <w:rsid w:val="00A64C85"/>
    <w:rsid w:val="00A66574"/>
    <w:rsid w:val="00A676B9"/>
    <w:rsid w:val="00A677FA"/>
    <w:rsid w:val="00A67DEC"/>
    <w:rsid w:val="00A7001E"/>
    <w:rsid w:val="00A7050D"/>
    <w:rsid w:val="00A71E37"/>
    <w:rsid w:val="00A73CA6"/>
    <w:rsid w:val="00A751CF"/>
    <w:rsid w:val="00A76AC8"/>
    <w:rsid w:val="00A81658"/>
    <w:rsid w:val="00A833DF"/>
    <w:rsid w:val="00A83D5C"/>
    <w:rsid w:val="00A85734"/>
    <w:rsid w:val="00A86E8C"/>
    <w:rsid w:val="00A87CF0"/>
    <w:rsid w:val="00A909A1"/>
    <w:rsid w:val="00A93BCB"/>
    <w:rsid w:val="00A94157"/>
    <w:rsid w:val="00A9532F"/>
    <w:rsid w:val="00A95A1E"/>
    <w:rsid w:val="00A95E4F"/>
    <w:rsid w:val="00A9647C"/>
    <w:rsid w:val="00A96AE2"/>
    <w:rsid w:val="00A96E7C"/>
    <w:rsid w:val="00A97736"/>
    <w:rsid w:val="00AA12C5"/>
    <w:rsid w:val="00AA144B"/>
    <w:rsid w:val="00AA210F"/>
    <w:rsid w:val="00AA44AF"/>
    <w:rsid w:val="00AA4ED1"/>
    <w:rsid w:val="00AA5850"/>
    <w:rsid w:val="00AA632C"/>
    <w:rsid w:val="00AA6593"/>
    <w:rsid w:val="00AA6AC4"/>
    <w:rsid w:val="00AA7652"/>
    <w:rsid w:val="00AB0263"/>
    <w:rsid w:val="00AB0D70"/>
    <w:rsid w:val="00AB1ADC"/>
    <w:rsid w:val="00AB1C33"/>
    <w:rsid w:val="00AB4EE7"/>
    <w:rsid w:val="00AB5340"/>
    <w:rsid w:val="00AB54F7"/>
    <w:rsid w:val="00AB5EDC"/>
    <w:rsid w:val="00AB67D5"/>
    <w:rsid w:val="00AB6C0F"/>
    <w:rsid w:val="00AB750E"/>
    <w:rsid w:val="00AC3044"/>
    <w:rsid w:val="00AC3BCF"/>
    <w:rsid w:val="00AC48CC"/>
    <w:rsid w:val="00AC495F"/>
    <w:rsid w:val="00AC60FC"/>
    <w:rsid w:val="00AC6370"/>
    <w:rsid w:val="00AC6560"/>
    <w:rsid w:val="00AC7A67"/>
    <w:rsid w:val="00AD0D18"/>
    <w:rsid w:val="00AD188F"/>
    <w:rsid w:val="00AD1F29"/>
    <w:rsid w:val="00AD4050"/>
    <w:rsid w:val="00AD50B6"/>
    <w:rsid w:val="00AD5664"/>
    <w:rsid w:val="00AD60C4"/>
    <w:rsid w:val="00AD63F3"/>
    <w:rsid w:val="00AD7818"/>
    <w:rsid w:val="00AE0CCC"/>
    <w:rsid w:val="00AE0F90"/>
    <w:rsid w:val="00AE100E"/>
    <w:rsid w:val="00AE1879"/>
    <w:rsid w:val="00AE1936"/>
    <w:rsid w:val="00AE2BD8"/>
    <w:rsid w:val="00AE4E1C"/>
    <w:rsid w:val="00AE545F"/>
    <w:rsid w:val="00AE60EC"/>
    <w:rsid w:val="00AE67F2"/>
    <w:rsid w:val="00AF1E67"/>
    <w:rsid w:val="00AF2F77"/>
    <w:rsid w:val="00AF356B"/>
    <w:rsid w:val="00AF49EA"/>
    <w:rsid w:val="00AF4F10"/>
    <w:rsid w:val="00AF5FF8"/>
    <w:rsid w:val="00AF6D0F"/>
    <w:rsid w:val="00B005D9"/>
    <w:rsid w:val="00B00A6A"/>
    <w:rsid w:val="00B01040"/>
    <w:rsid w:val="00B0144A"/>
    <w:rsid w:val="00B02D84"/>
    <w:rsid w:val="00B035D3"/>
    <w:rsid w:val="00B05390"/>
    <w:rsid w:val="00B053BC"/>
    <w:rsid w:val="00B06189"/>
    <w:rsid w:val="00B06F12"/>
    <w:rsid w:val="00B0750A"/>
    <w:rsid w:val="00B077C7"/>
    <w:rsid w:val="00B134F6"/>
    <w:rsid w:val="00B1361C"/>
    <w:rsid w:val="00B13874"/>
    <w:rsid w:val="00B16D8B"/>
    <w:rsid w:val="00B17402"/>
    <w:rsid w:val="00B17562"/>
    <w:rsid w:val="00B20517"/>
    <w:rsid w:val="00B2090A"/>
    <w:rsid w:val="00B22705"/>
    <w:rsid w:val="00B2271A"/>
    <w:rsid w:val="00B22826"/>
    <w:rsid w:val="00B22BF8"/>
    <w:rsid w:val="00B25400"/>
    <w:rsid w:val="00B2799C"/>
    <w:rsid w:val="00B27F84"/>
    <w:rsid w:val="00B31FC3"/>
    <w:rsid w:val="00B34326"/>
    <w:rsid w:val="00B34655"/>
    <w:rsid w:val="00B36140"/>
    <w:rsid w:val="00B37BE2"/>
    <w:rsid w:val="00B401EA"/>
    <w:rsid w:val="00B40495"/>
    <w:rsid w:val="00B40CD1"/>
    <w:rsid w:val="00B42468"/>
    <w:rsid w:val="00B42583"/>
    <w:rsid w:val="00B44EEE"/>
    <w:rsid w:val="00B44F66"/>
    <w:rsid w:val="00B45C4F"/>
    <w:rsid w:val="00B46792"/>
    <w:rsid w:val="00B46AC8"/>
    <w:rsid w:val="00B47D69"/>
    <w:rsid w:val="00B50261"/>
    <w:rsid w:val="00B51486"/>
    <w:rsid w:val="00B5186E"/>
    <w:rsid w:val="00B55516"/>
    <w:rsid w:val="00B563E2"/>
    <w:rsid w:val="00B568F7"/>
    <w:rsid w:val="00B56F8D"/>
    <w:rsid w:val="00B576B4"/>
    <w:rsid w:val="00B579FB"/>
    <w:rsid w:val="00B60221"/>
    <w:rsid w:val="00B610B4"/>
    <w:rsid w:val="00B63DFA"/>
    <w:rsid w:val="00B64050"/>
    <w:rsid w:val="00B64FC9"/>
    <w:rsid w:val="00B66133"/>
    <w:rsid w:val="00B67053"/>
    <w:rsid w:val="00B67A38"/>
    <w:rsid w:val="00B70E81"/>
    <w:rsid w:val="00B7125F"/>
    <w:rsid w:val="00B722D2"/>
    <w:rsid w:val="00B726AA"/>
    <w:rsid w:val="00B733B6"/>
    <w:rsid w:val="00B737AB"/>
    <w:rsid w:val="00B73A58"/>
    <w:rsid w:val="00B74488"/>
    <w:rsid w:val="00B74559"/>
    <w:rsid w:val="00B75DC2"/>
    <w:rsid w:val="00B7743F"/>
    <w:rsid w:val="00B80BC8"/>
    <w:rsid w:val="00B813F7"/>
    <w:rsid w:val="00B8197F"/>
    <w:rsid w:val="00B82714"/>
    <w:rsid w:val="00B83A25"/>
    <w:rsid w:val="00B84641"/>
    <w:rsid w:val="00B847D6"/>
    <w:rsid w:val="00B85E16"/>
    <w:rsid w:val="00B90101"/>
    <w:rsid w:val="00B921E0"/>
    <w:rsid w:val="00B9279F"/>
    <w:rsid w:val="00B930A7"/>
    <w:rsid w:val="00B93E65"/>
    <w:rsid w:val="00B947F1"/>
    <w:rsid w:val="00B953D3"/>
    <w:rsid w:val="00B96980"/>
    <w:rsid w:val="00B96C4C"/>
    <w:rsid w:val="00BA369D"/>
    <w:rsid w:val="00BA373F"/>
    <w:rsid w:val="00BA46DC"/>
    <w:rsid w:val="00BA5E0D"/>
    <w:rsid w:val="00BA6581"/>
    <w:rsid w:val="00BB0F5C"/>
    <w:rsid w:val="00BB1015"/>
    <w:rsid w:val="00BB1223"/>
    <w:rsid w:val="00BB1B3D"/>
    <w:rsid w:val="00BB248A"/>
    <w:rsid w:val="00BB24CA"/>
    <w:rsid w:val="00BB3005"/>
    <w:rsid w:val="00BB37F6"/>
    <w:rsid w:val="00BB3DF2"/>
    <w:rsid w:val="00BB4C07"/>
    <w:rsid w:val="00BB6E27"/>
    <w:rsid w:val="00BB6E50"/>
    <w:rsid w:val="00BC1389"/>
    <w:rsid w:val="00BC3BA8"/>
    <w:rsid w:val="00BC440C"/>
    <w:rsid w:val="00BC5C02"/>
    <w:rsid w:val="00BC7734"/>
    <w:rsid w:val="00BD01E4"/>
    <w:rsid w:val="00BD0BB1"/>
    <w:rsid w:val="00BD0C93"/>
    <w:rsid w:val="00BD21BB"/>
    <w:rsid w:val="00BD36B7"/>
    <w:rsid w:val="00BD3F05"/>
    <w:rsid w:val="00BD532D"/>
    <w:rsid w:val="00BD5C19"/>
    <w:rsid w:val="00BD6EAE"/>
    <w:rsid w:val="00BE0FDA"/>
    <w:rsid w:val="00BE20CF"/>
    <w:rsid w:val="00BE32FC"/>
    <w:rsid w:val="00BE3507"/>
    <w:rsid w:val="00BE3A74"/>
    <w:rsid w:val="00BE6217"/>
    <w:rsid w:val="00BE708B"/>
    <w:rsid w:val="00BE77E6"/>
    <w:rsid w:val="00BE7DC6"/>
    <w:rsid w:val="00BF07C4"/>
    <w:rsid w:val="00BF14A3"/>
    <w:rsid w:val="00BF1C9A"/>
    <w:rsid w:val="00BF1D55"/>
    <w:rsid w:val="00BF35A0"/>
    <w:rsid w:val="00BF43E4"/>
    <w:rsid w:val="00BF62A3"/>
    <w:rsid w:val="00BF66B4"/>
    <w:rsid w:val="00BF74E2"/>
    <w:rsid w:val="00BF769F"/>
    <w:rsid w:val="00C00313"/>
    <w:rsid w:val="00C01957"/>
    <w:rsid w:val="00C01CCD"/>
    <w:rsid w:val="00C02E5B"/>
    <w:rsid w:val="00C02F7C"/>
    <w:rsid w:val="00C032DE"/>
    <w:rsid w:val="00C03CB6"/>
    <w:rsid w:val="00C0427F"/>
    <w:rsid w:val="00C073BC"/>
    <w:rsid w:val="00C10A73"/>
    <w:rsid w:val="00C10E10"/>
    <w:rsid w:val="00C115CE"/>
    <w:rsid w:val="00C12AD3"/>
    <w:rsid w:val="00C143A2"/>
    <w:rsid w:val="00C14EB1"/>
    <w:rsid w:val="00C15066"/>
    <w:rsid w:val="00C15280"/>
    <w:rsid w:val="00C1586C"/>
    <w:rsid w:val="00C1593F"/>
    <w:rsid w:val="00C179D3"/>
    <w:rsid w:val="00C17AD5"/>
    <w:rsid w:val="00C20712"/>
    <w:rsid w:val="00C2091F"/>
    <w:rsid w:val="00C20D0A"/>
    <w:rsid w:val="00C21E82"/>
    <w:rsid w:val="00C22459"/>
    <w:rsid w:val="00C22A43"/>
    <w:rsid w:val="00C22B7D"/>
    <w:rsid w:val="00C22D3D"/>
    <w:rsid w:val="00C23A56"/>
    <w:rsid w:val="00C23AE8"/>
    <w:rsid w:val="00C23B00"/>
    <w:rsid w:val="00C24CC1"/>
    <w:rsid w:val="00C24CDE"/>
    <w:rsid w:val="00C2598A"/>
    <w:rsid w:val="00C27A9C"/>
    <w:rsid w:val="00C30091"/>
    <w:rsid w:val="00C30545"/>
    <w:rsid w:val="00C31070"/>
    <w:rsid w:val="00C317BB"/>
    <w:rsid w:val="00C32683"/>
    <w:rsid w:val="00C32FD0"/>
    <w:rsid w:val="00C3631F"/>
    <w:rsid w:val="00C40E85"/>
    <w:rsid w:val="00C46EF4"/>
    <w:rsid w:val="00C46F10"/>
    <w:rsid w:val="00C509EE"/>
    <w:rsid w:val="00C5173C"/>
    <w:rsid w:val="00C52D9A"/>
    <w:rsid w:val="00C544ED"/>
    <w:rsid w:val="00C562E1"/>
    <w:rsid w:val="00C5666A"/>
    <w:rsid w:val="00C567EC"/>
    <w:rsid w:val="00C57743"/>
    <w:rsid w:val="00C57A0E"/>
    <w:rsid w:val="00C60EA8"/>
    <w:rsid w:val="00C6131C"/>
    <w:rsid w:val="00C61F51"/>
    <w:rsid w:val="00C63116"/>
    <w:rsid w:val="00C632EB"/>
    <w:rsid w:val="00C63CDD"/>
    <w:rsid w:val="00C6474D"/>
    <w:rsid w:val="00C64820"/>
    <w:rsid w:val="00C64BCD"/>
    <w:rsid w:val="00C66B65"/>
    <w:rsid w:val="00C67208"/>
    <w:rsid w:val="00C67FE7"/>
    <w:rsid w:val="00C705BE"/>
    <w:rsid w:val="00C7420A"/>
    <w:rsid w:val="00C75DEE"/>
    <w:rsid w:val="00C764F7"/>
    <w:rsid w:val="00C76A4D"/>
    <w:rsid w:val="00C76E19"/>
    <w:rsid w:val="00C774BF"/>
    <w:rsid w:val="00C8123B"/>
    <w:rsid w:val="00C815E6"/>
    <w:rsid w:val="00C839E4"/>
    <w:rsid w:val="00C83BFC"/>
    <w:rsid w:val="00C867A7"/>
    <w:rsid w:val="00C86C85"/>
    <w:rsid w:val="00C87CFC"/>
    <w:rsid w:val="00C900CB"/>
    <w:rsid w:val="00C90258"/>
    <w:rsid w:val="00C916FE"/>
    <w:rsid w:val="00C91F46"/>
    <w:rsid w:val="00C9406D"/>
    <w:rsid w:val="00C949BB"/>
    <w:rsid w:val="00C95517"/>
    <w:rsid w:val="00C96732"/>
    <w:rsid w:val="00C969A6"/>
    <w:rsid w:val="00C97753"/>
    <w:rsid w:val="00CA0184"/>
    <w:rsid w:val="00CA0B3C"/>
    <w:rsid w:val="00CA163B"/>
    <w:rsid w:val="00CA1FF0"/>
    <w:rsid w:val="00CA352A"/>
    <w:rsid w:val="00CA35B9"/>
    <w:rsid w:val="00CA696D"/>
    <w:rsid w:val="00CA6ADA"/>
    <w:rsid w:val="00CA7167"/>
    <w:rsid w:val="00CA744D"/>
    <w:rsid w:val="00CA7693"/>
    <w:rsid w:val="00CB33BB"/>
    <w:rsid w:val="00CB3472"/>
    <w:rsid w:val="00CB3E2A"/>
    <w:rsid w:val="00CB4543"/>
    <w:rsid w:val="00CB4E6C"/>
    <w:rsid w:val="00CB56E0"/>
    <w:rsid w:val="00CB64B5"/>
    <w:rsid w:val="00CB6554"/>
    <w:rsid w:val="00CB6A6A"/>
    <w:rsid w:val="00CC084A"/>
    <w:rsid w:val="00CC0FB5"/>
    <w:rsid w:val="00CC2AB1"/>
    <w:rsid w:val="00CC2FE4"/>
    <w:rsid w:val="00CC3AF5"/>
    <w:rsid w:val="00CC487B"/>
    <w:rsid w:val="00CC4DD0"/>
    <w:rsid w:val="00CC54FC"/>
    <w:rsid w:val="00CC5797"/>
    <w:rsid w:val="00CC5824"/>
    <w:rsid w:val="00CC7D35"/>
    <w:rsid w:val="00CD00CC"/>
    <w:rsid w:val="00CD014B"/>
    <w:rsid w:val="00CD0BA8"/>
    <w:rsid w:val="00CD0EFB"/>
    <w:rsid w:val="00CD3D0F"/>
    <w:rsid w:val="00CD3E62"/>
    <w:rsid w:val="00CD4C97"/>
    <w:rsid w:val="00CD5E58"/>
    <w:rsid w:val="00CD79ED"/>
    <w:rsid w:val="00CE000A"/>
    <w:rsid w:val="00CE0814"/>
    <w:rsid w:val="00CE1684"/>
    <w:rsid w:val="00CE2467"/>
    <w:rsid w:val="00CE285C"/>
    <w:rsid w:val="00CE5FD2"/>
    <w:rsid w:val="00CE6D3A"/>
    <w:rsid w:val="00CE6E3B"/>
    <w:rsid w:val="00CE7FB1"/>
    <w:rsid w:val="00CF013B"/>
    <w:rsid w:val="00CF0397"/>
    <w:rsid w:val="00CF1250"/>
    <w:rsid w:val="00CF169F"/>
    <w:rsid w:val="00CF2C17"/>
    <w:rsid w:val="00CF37B4"/>
    <w:rsid w:val="00CF3915"/>
    <w:rsid w:val="00CF3AD6"/>
    <w:rsid w:val="00CF462B"/>
    <w:rsid w:val="00CF55CE"/>
    <w:rsid w:val="00CF7C83"/>
    <w:rsid w:val="00D00582"/>
    <w:rsid w:val="00D0082F"/>
    <w:rsid w:val="00D00BC8"/>
    <w:rsid w:val="00D01D5C"/>
    <w:rsid w:val="00D036C2"/>
    <w:rsid w:val="00D03FE8"/>
    <w:rsid w:val="00D04636"/>
    <w:rsid w:val="00D07F16"/>
    <w:rsid w:val="00D10690"/>
    <w:rsid w:val="00D10A5C"/>
    <w:rsid w:val="00D11EC9"/>
    <w:rsid w:val="00D129C3"/>
    <w:rsid w:val="00D12EF8"/>
    <w:rsid w:val="00D21D83"/>
    <w:rsid w:val="00D2494C"/>
    <w:rsid w:val="00D25095"/>
    <w:rsid w:val="00D25146"/>
    <w:rsid w:val="00D2596D"/>
    <w:rsid w:val="00D25F41"/>
    <w:rsid w:val="00D266C4"/>
    <w:rsid w:val="00D26C58"/>
    <w:rsid w:val="00D26ECD"/>
    <w:rsid w:val="00D27F95"/>
    <w:rsid w:val="00D302A5"/>
    <w:rsid w:val="00D30ACA"/>
    <w:rsid w:val="00D30BA3"/>
    <w:rsid w:val="00D33D9F"/>
    <w:rsid w:val="00D34790"/>
    <w:rsid w:val="00D35C91"/>
    <w:rsid w:val="00D35E37"/>
    <w:rsid w:val="00D37589"/>
    <w:rsid w:val="00D377BD"/>
    <w:rsid w:val="00D37C3F"/>
    <w:rsid w:val="00D400F6"/>
    <w:rsid w:val="00D40245"/>
    <w:rsid w:val="00D41623"/>
    <w:rsid w:val="00D41D24"/>
    <w:rsid w:val="00D42F38"/>
    <w:rsid w:val="00D430E5"/>
    <w:rsid w:val="00D4383C"/>
    <w:rsid w:val="00D43BEA"/>
    <w:rsid w:val="00D44B8F"/>
    <w:rsid w:val="00D451F4"/>
    <w:rsid w:val="00D46985"/>
    <w:rsid w:val="00D46ED8"/>
    <w:rsid w:val="00D479D9"/>
    <w:rsid w:val="00D50F24"/>
    <w:rsid w:val="00D5350F"/>
    <w:rsid w:val="00D53F36"/>
    <w:rsid w:val="00D5403F"/>
    <w:rsid w:val="00D552ED"/>
    <w:rsid w:val="00D5649D"/>
    <w:rsid w:val="00D56F2C"/>
    <w:rsid w:val="00D61007"/>
    <w:rsid w:val="00D61FBE"/>
    <w:rsid w:val="00D62222"/>
    <w:rsid w:val="00D6250C"/>
    <w:rsid w:val="00D62B57"/>
    <w:rsid w:val="00D65063"/>
    <w:rsid w:val="00D660B8"/>
    <w:rsid w:val="00D662F7"/>
    <w:rsid w:val="00D66F95"/>
    <w:rsid w:val="00D67189"/>
    <w:rsid w:val="00D71EF9"/>
    <w:rsid w:val="00D727F8"/>
    <w:rsid w:val="00D7370B"/>
    <w:rsid w:val="00D7410A"/>
    <w:rsid w:val="00D74C9E"/>
    <w:rsid w:val="00D7659C"/>
    <w:rsid w:val="00D77109"/>
    <w:rsid w:val="00D775DA"/>
    <w:rsid w:val="00D835EE"/>
    <w:rsid w:val="00D84298"/>
    <w:rsid w:val="00D84A19"/>
    <w:rsid w:val="00D87C4F"/>
    <w:rsid w:val="00D87FE4"/>
    <w:rsid w:val="00D901A2"/>
    <w:rsid w:val="00D90214"/>
    <w:rsid w:val="00D904AB"/>
    <w:rsid w:val="00D9218F"/>
    <w:rsid w:val="00D92D6C"/>
    <w:rsid w:val="00D92EC5"/>
    <w:rsid w:val="00D93887"/>
    <w:rsid w:val="00D94085"/>
    <w:rsid w:val="00D94138"/>
    <w:rsid w:val="00D94CAE"/>
    <w:rsid w:val="00D96812"/>
    <w:rsid w:val="00D96D08"/>
    <w:rsid w:val="00D96D4F"/>
    <w:rsid w:val="00D9773E"/>
    <w:rsid w:val="00DA0F41"/>
    <w:rsid w:val="00DA1171"/>
    <w:rsid w:val="00DA1F73"/>
    <w:rsid w:val="00DA5C48"/>
    <w:rsid w:val="00DA5EB9"/>
    <w:rsid w:val="00DA70D6"/>
    <w:rsid w:val="00DA7DC1"/>
    <w:rsid w:val="00DB0701"/>
    <w:rsid w:val="00DB1613"/>
    <w:rsid w:val="00DB18F0"/>
    <w:rsid w:val="00DB1FA1"/>
    <w:rsid w:val="00DB37A8"/>
    <w:rsid w:val="00DB3C63"/>
    <w:rsid w:val="00DB414F"/>
    <w:rsid w:val="00DB5F89"/>
    <w:rsid w:val="00DB63C5"/>
    <w:rsid w:val="00DB65D5"/>
    <w:rsid w:val="00DB677A"/>
    <w:rsid w:val="00DC1DD3"/>
    <w:rsid w:val="00DC20FA"/>
    <w:rsid w:val="00DC22DE"/>
    <w:rsid w:val="00DC2D29"/>
    <w:rsid w:val="00DC37BF"/>
    <w:rsid w:val="00DC4FE2"/>
    <w:rsid w:val="00DC619F"/>
    <w:rsid w:val="00DC6671"/>
    <w:rsid w:val="00DC6FB0"/>
    <w:rsid w:val="00DD0561"/>
    <w:rsid w:val="00DD08B2"/>
    <w:rsid w:val="00DD0D57"/>
    <w:rsid w:val="00DD2AF3"/>
    <w:rsid w:val="00DD3CE9"/>
    <w:rsid w:val="00DD44F6"/>
    <w:rsid w:val="00DD49D6"/>
    <w:rsid w:val="00DD6455"/>
    <w:rsid w:val="00DE0064"/>
    <w:rsid w:val="00DE0BCC"/>
    <w:rsid w:val="00DE1238"/>
    <w:rsid w:val="00DE15A7"/>
    <w:rsid w:val="00DE235E"/>
    <w:rsid w:val="00DE2E8F"/>
    <w:rsid w:val="00DE4383"/>
    <w:rsid w:val="00DE49EF"/>
    <w:rsid w:val="00DE4B0A"/>
    <w:rsid w:val="00DE4D09"/>
    <w:rsid w:val="00DE5732"/>
    <w:rsid w:val="00DE5A67"/>
    <w:rsid w:val="00DE65BA"/>
    <w:rsid w:val="00DE7CC4"/>
    <w:rsid w:val="00DF04F0"/>
    <w:rsid w:val="00DF0E81"/>
    <w:rsid w:val="00DF16D4"/>
    <w:rsid w:val="00DF2B64"/>
    <w:rsid w:val="00DF453C"/>
    <w:rsid w:val="00DF5F8A"/>
    <w:rsid w:val="00E004AA"/>
    <w:rsid w:val="00E0098A"/>
    <w:rsid w:val="00E01B66"/>
    <w:rsid w:val="00E02D35"/>
    <w:rsid w:val="00E03884"/>
    <w:rsid w:val="00E04D38"/>
    <w:rsid w:val="00E04E8C"/>
    <w:rsid w:val="00E05849"/>
    <w:rsid w:val="00E05DE4"/>
    <w:rsid w:val="00E07036"/>
    <w:rsid w:val="00E071A1"/>
    <w:rsid w:val="00E07930"/>
    <w:rsid w:val="00E07FB3"/>
    <w:rsid w:val="00E10F79"/>
    <w:rsid w:val="00E12281"/>
    <w:rsid w:val="00E131ED"/>
    <w:rsid w:val="00E1397C"/>
    <w:rsid w:val="00E13EE6"/>
    <w:rsid w:val="00E14803"/>
    <w:rsid w:val="00E15E77"/>
    <w:rsid w:val="00E16AB3"/>
    <w:rsid w:val="00E20680"/>
    <w:rsid w:val="00E20944"/>
    <w:rsid w:val="00E21B19"/>
    <w:rsid w:val="00E21D1F"/>
    <w:rsid w:val="00E225EC"/>
    <w:rsid w:val="00E2299F"/>
    <w:rsid w:val="00E230A6"/>
    <w:rsid w:val="00E231B9"/>
    <w:rsid w:val="00E23A64"/>
    <w:rsid w:val="00E24053"/>
    <w:rsid w:val="00E2660C"/>
    <w:rsid w:val="00E27162"/>
    <w:rsid w:val="00E31235"/>
    <w:rsid w:val="00E312F6"/>
    <w:rsid w:val="00E31817"/>
    <w:rsid w:val="00E32332"/>
    <w:rsid w:val="00E355F0"/>
    <w:rsid w:val="00E36387"/>
    <w:rsid w:val="00E36B21"/>
    <w:rsid w:val="00E36BEE"/>
    <w:rsid w:val="00E40288"/>
    <w:rsid w:val="00E4116D"/>
    <w:rsid w:val="00E4142F"/>
    <w:rsid w:val="00E41723"/>
    <w:rsid w:val="00E42923"/>
    <w:rsid w:val="00E44792"/>
    <w:rsid w:val="00E4513A"/>
    <w:rsid w:val="00E451C4"/>
    <w:rsid w:val="00E46846"/>
    <w:rsid w:val="00E47817"/>
    <w:rsid w:val="00E47AE4"/>
    <w:rsid w:val="00E47FE1"/>
    <w:rsid w:val="00E50440"/>
    <w:rsid w:val="00E520F6"/>
    <w:rsid w:val="00E52B8B"/>
    <w:rsid w:val="00E5591A"/>
    <w:rsid w:val="00E5776D"/>
    <w:rsid w:val="00E605DF"/>
    <w:rsid w:val="00E60DFB"/>
    <w:rsid w:val="00E6193A"/>
    <w:rsid w:val="00E6197E"/>
    <w:rsid w:val="00E61B5C"/>
    <w:rsid w:val="00E62EDF"/>
    <w:rsid w:val="00E6376C"/>
    <w:rsid w:val="00E6671B"/>
    <w:rsid w:val="00E67DC9"/>
    <w:rsid w:val="00E70693"/>
    <w:rsid w:val="00E70BB1"/>
    <w:rsid w:val="00E70DD1"/>
    <w:rsid w:val="00E716A9"/>
    <w:rsid w:val="00E71A98"/>
    <w:rsid w:val="00E71EBB"/>
    <w:rsid w:val="00E728E2"/>
    <w:rsid w:val="00E728EB"/>
    <w:rsid w:val="00E7312E"/>
    <w:rsid w:val="00E74979"/>
    <w:rsid w:val="00E74DDF"/>
    <w:rsid w:val="00E75983"/>
    <w:rsid w:val="00E75FC8"/>
    <w:rsid w:val="00E770AB"/>
    <w:rsid w:val="00E802E8"/>
    <w:rsid w:val="00E803A5"/>
    <w:rsid w:val="00E80D43"/>
    <w:rsid w:val="00E80DE1"/>
    <w:rsid w:val="00E830D1"/>
    <w:rsid w:val="00E83222"/>
    <w:rsid w:val="00E84E9C"/>
    <w:rsid w:val="00E84E9F"/>
    <w:rsid w:val="00E85716"/>
    <w:rsid w:val="00E85C10"/>
    <w:rsid w:val="00E86281"/>
    <w:rsid w:val="00E86B2F"/>
    <w:rsid w:val="00E86C11"/>
    <w:rsid w:val="00E87FE7"/>
    <w:rsid w:val="00E901E5"/>
    <w:rsid w:val="00E90EE7"/>
    <w:rsid w:val="00E91EDE"/>
    <w:rsid w:val="00E92118"/>
    <w:rsid w:val="00E92159"/>
    <w:rsid w:val="00E92303"/>
    <w:rsid w:val="00E92D1F"/>
    <w:rsid w:val="00E94317"/>
    <w:rsid w:val="00E94836"/>
    <w:rsid w:val="00E966DD"/>
    <w:rsid w:val="00E970D1"/>
    <w:rsid w:val="00EA03CA"/>
    <w:rsid w:val="00EA0AF3"/>
    <w:rsid w:val="00EA0E9C"/>
    <w:rsid w:val="00EA0EE1"/>
    <w:rsid w:val="00EA1C63"/>
    <w:rsid w:val="00EA1CEC"/>
    <w:rsid w:val="00EA1D55"/>
    <w:rsid w:val="00EA220D"/>
    <w:rsid w:val="00EA26AA"/>
    <w:rsid w:val="00EA2966"/>
    <w:rsid w:val="00EA2CA7"/>
    <w:rsid w:val="00EA30F1"/>
    <w:rsid w:val="00EA3661"/>
    <w:rsid w:val="00EA36C0"/>
    <w:rsid w:val="00EA42BA"/>
    <w:rsid w:val="00EA5305"/>
    <w:rsid w:val="00EA54F8"/>
    <w:rsid w:val="00EA618F"/>
    <w:rsid w:val="00EA6C3D"/>
    <w:rsid w:val="00EA7BA2"/>
    <w:rsid w:val="00EB0643"/>
    <w:rsid w:val="00EB075A"/>
    <w:rsid w:val="00EB08D3"/>
    <w:rsid w:val="00EB1656"/>
    <w:rsid w:val="00EB1B01"/>
    <w:rsid w:val="00EB2697"/>
    <w:rsid w:val="00EB307B"/>
    <w:rsid w:val="00EB350F"/>
    <w:rsid w:val="00EB3B20"/>
    <w:rsid w:val="00EB463C"/>
    <w:rsid w:val="00EB4D19"/>
    <w:rsid w:val="00EB4D1C"/>
    <w:rsid w:val="00EB5905"/>
    <w:rsid w:val="00EB78E4"/>
    <w:rsid w:val="00EC04CD"/>
    <w:rsid w:val="00EC0595"/>
    <w:rsid w:val="00EC0911"/>
    <w:rsid w:val="00EC0BAF"/>
    <w:rsid w:val="00EC12FB"/>
    <w:rsid w:val="00EC1495"/>
    <w:rsid w:val="00EC15AD"/>
    <w:rsid w:val="00EC399F"/>
    <w:rsid w:val="00EC5FD9"/>
    <w:rsid w:val="00EC618C"/>
    <w:rsid w:val="00EC6F89"/>
    <w:rsid w:val="00EC759C"/>
    <w:rsid w:val="00EC7647"/>
    <w:rsid w:val="00ED02CB"/>
    <w:rsid w:val="00ED1D5A"/>
    <w:rsid w:val="00ED1D74"/>
    <w:rsid w:val="00ED23E1"/>
    <w:rsid w:val="00ED2494"/>
    <w:rsid w:val="00ED2CFC"/>
    <w:rsid w:val="00ED2DEE"/>
    <w:rsid w:val="00ED2F10"/>
    <w:rsid w:val="00ED3141"/>
    <w:rsid w:val="00ED5195"/>
    <w:rsid w:val="00ED5222"/>
    <w:rsid w:val="00ED5E19"/>
    <w:rsid w:val="00ED742E"/>
    <w:rsid w:val="00ED7E46"/>
    <w:rsid w:val="00EE1ED2"/>
    <w:rsid w:val="00EE281F"/>
    <w:rsid w:val="00EE3F0E"/>
    <w:rsid w:val="00EE472C"/>
    <w:rsid w:val="00EE4CA2"/>
    <w:rsid w:val="00EE6296"/>
    <w:rsid w:val="00EE7AA6"/>
    <w:rsid w:val="00EF04BD"/>
    <w:rsid w:val="00EF1012"/>
    <w:rsid w:val="00EF10EA"/>
    <w:rsid w:val="00EF16A7"/>
    <w:rsid w:val="00EF2253"/>
    <w:rsid w:val="00EF2260"/>
    <w:rsid w:val="00EF30A3"/>
    <w:rsid w:val="00EF5130"/>
    <w:rsid w:val="00EF52CE"/>
    <w:rsid w:val="00EF5BE1"/>
    <w:rsid w:val="00F003BB"/>
    <w:rsid w:val="00F00EC6"/>
    <w:rsid w:val="00F019B1"/>
    <w:rsid w:val="00F02072"/>
    <w:rsid w:val="00F02B21"/>
    <w:rsid w:val="00F02DEA"/>
    <w:rsid w:val="00F02E05"/>
    <w:rsid w:val="00F03517"/>
    <w:rsid w:val="00F03FB9"/>
    <w:rsid w:val="00F0486F"/>
    <w:rsid w:val="00F051B8"/>
    <w:rsid w:val="00F057BE"/>
    <w:rsid w:val="00F078BD"/>
    <w:rsid w:val="00F07DC3"/>
    <w:rsid w:val="00F10241"/>
    <w:rsid w:val="00F10585"/>
    <w:rsid w:val="00F115BA"/>
    <w:rsid w:val="00F11A1F"/>
    <w:rsid w:val="00F12CF7"/>
    <w:rsid w:val="00F13D1F"/>
    <w:rsid w:val="00F14685"/>
    <w:rsid w:val="00F15738"/>
    <w:rsid w:val="00F15ED0"/>
    <w:rsid w:val="00F16E92"/>
    <w:rsid w:val="00F17B96"/>
    <w:rsid w:val="00F200FD"/>
    <w:rsid w:val="00F206C4"/>
    <w:rsid w:val="00F217FD"/>
    <w:rsid w:val="00F2425A"/>
    <w:rsid w:val="00F24B0F"/>
    <w:rsid w:val="00F24B17"/>
    <w:rsid w:val="00F26688"/>
    <w:rsid w:val="00F2734A"/>
    <w:rsid w:val="00F2769F"/>
    <w:rsid w:val="00F27865"/>
    <w:rsid w:val="00F30B5F"/>
    <w:rsid w:val="00F30C3B"/>
    <w:rsid w:val="00F30F5A"/>
    <w:rsid w:val="00F32152"/>
    <w:rsid w:val="00F329BA"/>
    <w:rsid w:val="00F34127"/>
    <w:rsid w:val="00F35021"/>
    <w:rsid w:val="00F36655"/>
    <w:rsid w:val="00F3723C"/>
    <w:rsid w:val="00F37798"/>
    <w:rsid w:val="00F408F2"/>
    <w:rsid w:val="00F43906"/>
    <w:rsid w:val="00F441B3"/>
    <w:rsid w:val="00F4488C"/>
    <w:rsid w:val="00F44C7A"/>
    <w:rsid w:val="00F44E86"/>
    <w:rsid w:val="00F44F19"/>
    <w:rsid w:val="00F45D94"/>
    <w:rsid w:val="00F474D4"/>
    <w:rsid w:val="00F5148A"/>
    <w:rsid w:val="00F5294A"/>
    <w:rsid w:val="00F52AC9"/>
    <w:rsid w:val="00F546FF"/>
    <w:rsid w:val="00F55144"/>
    <w:rsid w:val="00F55F0B"/>
    <w:rsid w:val="00F567D2"/>
    <w:rsid w:val="00F57449"/>
    <w:rsid w:val="00F604C5"/>
    <w:rsid w:val="00F6091A"/>
    <w:rsid w:val="00F609A6"/>
    <w:rsid w:val="00F60B84"/>
    <w:rsid w:val="00F60BDB"/>
    <w:rsid w:val="00F61BC1"/>
    <w:rsid w:val="00F62C6B"/>
    <w:rsid w:val="00F62F08"/>
    <w:rsid w:val="00F63A21"/>
    <w:rsid w:val="00F6492D"/>
    <w:rsid w:val="00F64C43"/>
    <w:rsid w:val="00F67C19"/>
    <w:rsid w:val="00F7006C"/>
    <w:rsid w:val="00F70749"/>
    <w:rsid w:val="00F71011"/>
    <w:rsid w:val="00F713BD"/>
    <w:rsid w:val="00F71436"/>
    <w:rsid w:val="00F71918"/>
    <w:rsid w:val="00F72096"/>
    <w:rsid w:val="00F75251"/>
    <w:rsid w:val="00F75E0F"/>
    <w:rsid w:val="00F75E11"/>
    <w:rsid w:val="00F75E48"/>
    <w:rsid w:val="00F75F93"/>
    <w:rsid w:val="00F770F6"/>
    <w:rsid w:val="00F80608"/>
    <w:rsid w:val="00F812F6"/>
    <w:rsid w:val="00F816F2"/>
    <w:rsid w:val="00F81D77"/>
    <w:rsid w:val="00F81E06"/>
    <w:rsid w:val="00F82003"/>
    <w:rsid w:val="00F832A4"/>
    <w:rsid w:val="00F83E7B"/>
    <w:rsid w:val="00F853EB"/>
    <w:rsid w:val="00F8593C"/>
    <w:rsid w:val="00F8707C"/>
    <w:rsid w:val="00F90CEB"/>
    <w:rsid w:val="00F90D1E"/>
    <w:rsid w:val="00F930CB"/>
    <w:rsid w:val="00F93BCA"/>
    <w:rsid w:val="00F96243"/>
    <w:rsid w:val="00F96543"/>
    <w:rsid w:val="00FA0609"/>
    <w:rsid w:val="00FA0BF8"/>
    <w:rsid w:val="00FA131A"/>
    <w:rsid w:val="00FA147E"/>
    <w:rsid w:val="00FA2A15"/>
    <w:rsid w:val="00FA343D"/>
    <w:rsid w:val="00FA4069"/>
    <w:rsid w:val="00FA4757"/>
    <w:rsid w:val="00FA5B90"/>
    <w:rsid w:val="00FA5D59"/>
    <w:rsid w:val="00FA6DBA"/>
    <w:rsid w:val="00FA7C65"/>
    <w:rsid w:val="00FA7CF7"/>
    <w:rsid w:val="00FB0633"/>
    <w:rsid w:val="00FB268A"/>
    <w:rsid w:val="00FB3868"/>
    <w:rsid w:val="00FB43B0"/>
    <w:rsid w:val="00FB50FA"/>
    <w:rsid w:val="00FC232F"/>
    <w:rsid w:val="00FC3703"/>
    <w:rsid w:val="00FC39AA"/>
    <w:rsid w:val="00FC7FAB"/>
    <w:rsid w:val="00FD07E1"/>
    <w:rsid w:val="00FD11D3"/>
    <w:rsid w:val="00FD1232"/>
    <w:rsid w:val="00FD2B59"/>
    <w:rsid w:val="00FD3B85"/>
    <w:rsid w:val="00FD4B89"/>
    <w:rsid w:val="00FD4D24"/>
    <w:rsid w:val="00FD76FB"/>
    <w:rsid w:val="00FE1901"/>
    <w:rsid w:val="00FE1D87"/>
    <w:rsid w:val="00FE444E"/>
    <w:rsid w:val="00FE4620"/>
    <w:rsid w:val="00FE4D51"/>
    <w:rsid w:val="00FE640C"/>
    <w:rsid w:val="00FF0DD5"/>
    <w:rsid w:val="00FF2140"/>
    <w:rsid w:val="00FF3795"/>
    <w:rsid w:val="00FF39EF"/>
    <w:rsid w:val="00FF3C1C"/>
    <w:rsid w:val="00FF3F34"/>
    <w:rsid w:val="00FF4221"/>
    <w:rsid w:val="00FF5939"/>
    <w:rsid w:val="00FF6A23"/>
    <w:rsid w:val="00FF788D"/>
    <w:rsid w:val="00FF7A38"/>
    <w:rsid w:val="06583A09"/>
    <w:rsid w:val="0B056DD2"/>
    <w:rsid w:val="0CA7F949"/>
    <w:rsid w:val="109599EC"/>
    <w:rsid w:val="11392747"/>
    <w:rsid w:val="14A76AD8"/>
    <w:rsid w:val="1640D07C"/>
    <w:rsid w:val="17E0C97D"/>
    <w:rsid w:val="2B82ECCD"/>
    <w:rsid w:val="2F984D91"/>
    <w:rsid w:val="35DBBD00"/>
    <w:rsid w:val="522A1205"/>
    <w:rsid w:val="631BB9F2"/>
    <w:rsid w:val="64EE659D"/>
    <w:rsid w:val="6505CBF5"/>
    <w:rsid w:val="65F655DB"/>
    <w:rsid w:val="66FE9BD9"/>
    <w:rsid w:val="69FE4C0D"/>
    <w:rsid w:val="6E515212"/>
    <w:rsid w:val="724985F3"/>
    <w:rsid w:val="7360F3B9"/>
    <w:rsid w:val="76AE7D67"/>
    <w:rsid w:val="79029ABA"/>
    <w:rsid w:val="7A07B87B"/>
    <w:rsid w:val="7EE74B84"/>
  </w:rsids>
  <m:mathPr>
    <m:mathFont m:val="Cambria Math"/>
    <m:brkBin m:val="before"/>
    <m:brkBinSub m:val="--"/>
    <m:smallFrac/>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5409"/>
    <o:shapelayout v:ext="edit">
      <o:idmap v:ext="edit" data="1"/>
    </o:shapelayout>
  </w:shapeDefaults>
  <w:decimalSymbol w:val="."/>
  <w:listSeparator w:val=","/>
  <w14:docId w14:val="683E0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1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1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 w:type="character" w:customStyle="1" w:styleId="normaltextrun">
    <w:name w:val="normaltextrun"/>
    <w:basedOn w:val="DefaultParagraphFont"/>
    <w:rsid w:val="00615EC9"/>
  </w:style>
  <w:style w:type="character" w:customStyle="1" w:styleId="eop">
    <w:name w:val="eop"/>
    <w:basedOn w:val="DefaultParagraphFont"/>
    <w:rsid w:val="00615EC9"/>
  </w:style>
  <w:style w:type="table" w:customStyle="1" w:styleId="SubSectionIndicatorTableVOLUNTARY1">
    <w:name w:val="Sub Section Indicator Table VOLUNTARY1"/>
    <w:basedOn w:val="TableNormal"/>
    <w:uiPriority w:val="99"/>
    <w:rsid w:val="003F3787"/>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UnresolvedMention">
    <w:name w:val="Unresolved Mention"/>
    <w:basedOn w:val="DefaultParagraphFont"/>
    <w:uiPriority w:val="99"/>
    <w:semiHidden/>
    <w:unhideWhenUsed/>
    <w:rsid w:val="00513AB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957660">
      <w:bodyDiv w:val="1"/>
      <w:marLeft w:val="0"/>
      <w:marRight w:val="0"/>
      <w:marTop w:val="0"/>
      <w:marBottom w:val="0"/>
      <w:divBdr>
        <w:top w:val="none" w:sz="0" w:space="0" w:color="auto"/>
        <w:left w:val="none" w:sz="0" w:space="0" w:color="auto"/>
        <w:bottom w:val="none" w:sz="0" w:space="0" w:color="auto"/>
        <w:right w:val="none" w:sz="0" w:space="0" w:color="auto"/>
      </w:divBdr>
    </w:div>
    <w:div w:id="32115303">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164592292">
      <w:bodyDiv w:val="1"/>
      <w:marLeft w:val="0"/>
      <w:marRight w:val="0"/>
      <w:marTop w:val="0"/>
      <w:marBottom w:val="0"/>
      <w:divBdr>
        <w:top w:val="none" w:sz="0" w:space="0" w:color="auto"/>
        <w:left w:val="none" w:sz="0" w:space="0" w:color="auto"/>
        <w:bottom w:val="none" w:sz="0" w:space="0" w:color="auto"/>
        <w:right w:val="none" w:sz="0" w:space="0" w:color="auto"/>
      </w:divBdr>
    </w:div>
    <w:div w:id="210655168">
      <w:bodyDiv w:val="1"/>
      <w:marLeft w:val="0"/>
      <w:marRight w:val="0"/>
      <w:marTop w:val="0"/>
      <w:marBottom w:val="0"/>
      <w:divBdr>
        <w:top w:val="none" w:sz="0" w:space="0" w:color="auto"/>
        <w:left w:val="none" w:sz="0" w:space="0" w:color="auto"/>
        <w:bottom w:val="none" w:sz="0" w:space="0" w:color="auto"/>
        <w:right w:val="none" w:sz="0" w:space="0" w:color="auto"/>
      </w:divBdr>
    </w:div>
    <w:div w:id="212809129">
      <w:bodyDiv w:val="1"/>
      <w:marLeft w:val="0"/>
      <w:marRight w:val="0"/>
      <w:marTop w:val="0"/>
      <w:marBottom w:val="0"/>
      <w:divBdr>
        <w:top w:val="none" w:sz="0" w:space="0" w:color="auto"/>
        <w:left w:val="none" w:sz="0" w:space="0" w:color="auto"/>
        <w:bottom w:val="none" w:sz="0" w:space="0" w:color="auto"/>
        <w:right w:val="none" w:sz="0" w:space="0" w:color="auto"/>
      </w:divBdr>
    </w:div>
    <w:div w:id="240453875">
      <w:bodyDiv w:val="1"/>
      <w:marLeft w:val="0"/>
      <w:marRight w:val="0"/>
      <w:marTop w:val="0"/>
      <w:marBottom w:val="0"/>
      <w:divBdr>
        <w:top w:val="none" w:sz="0" w:space="0" w:color="auto"/>
        <w:left w:val="none" w:sz="0" w:space="0" w:color="auto"/>
        <w:bottom w:val="none" w:sz="0" w:space="0" w:color="auto"/>
        <w:right w:val="none" w:sz="0" w:space="0" w:color="auto"/>
      </w:divBdr>
    </w:div>
    <w:div w:id="369378999">
      <w:bodyDiv w:val="1"/>
      <w:marLeft w:val="0"/>
      <w:marRight w:val="0"/>
      <w:marTop w:val="0"/>
      <w:marBottom w:val="0"/>
      <w:divBdr>
        <w:top w:val="none" w:sz="0" w:space="0" w:color="auto"/>
        <w:left w:val="none" w:sz="0" w:space="0" w:color="auto"/>
        <w:bottom w:val="none" w:sz="0" w:space="0" w:color="auto"/>
        <w:right w:val="none" w:sz="0" w:space="0" w:color="auto"/>
      </w:divBdr>
    </w:div>
    <w:div w:id="572277568">
      <w:bodyDiv w:val="1"/>
      <w:marLeft w:val="0"/>
      <w:marRight w:val="0"/>
      <w:marTop w:val="0"/>
      <w:marBottom w:val="0"/>
      <w:divBdr>
        <w:top w:val="none" w:sz="0" w:space="0" w:color="auto"/>
        <w:left w:val="none" w:sz="0" w:space="0" w:color="auto"/>
        <w:bottom w:val="none" w:sz="0" w:space="0" w:color="auto"/>
        <w:right w:val="none" w:sz="0" w:space="0" w:color="auto"/>
      </w:divBdr>
    </w:div>
    <w:div w:id="573854781">
      <w:bodyDiv w:val="1"/>
      <w:marLeft w:val="0"/>
      <w:marRight w:val="0"/>
      <w:marTop w:val="0"/>
      <w:marBottom w:val="0"/>
      <w:divBdr>
        <w:top w:val="none" w:sz="0" w:space="0" w:color="auto"/>
        <w:left w:val="none" w:sz="0" w:space="0" w:color="auto"/>
        <w:bottom w:val="none" w:sz="0" w:space="0" w:color="auto"/>
        <w:right w:val="none" w:sz="0" w:space="0" w:color="auto"/>
      </w:divBdr>
    </w:div>
    <w:div w:id="595868530">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799612832">
      <w:bodyDiv w:val="1"/>
      <w:marLeft w:val="0"/>
      <w:marRight w:val="0"/>
      <w:marTop w:val="0"/>
      <w:marBottom w:val="0"/>
      <w:divBdr>
        <w:top w:val="none" w:sz="0" w:space="0" w:color="auto"/>
        <w:left w:val="none" w:sz="0" w:space="0" w:color="auto"/>
        <w:bottom w:val="none" w:sz="0" w:space="0" w:color="auto"/>
        <w:right w:val="none" w:sz="0" w:space="0" w:color="auto"/>
      </w:divBdr>
    </w:div>
    <w:div w:id="944194573">
      <w:bodyDiv w:val="1"/>
      <w:marLeft w:val="0"/>
      <w:marRight w:val="0"/>
      <w:marTop w:val="0"/>
      <w:marBottom w:val="0"/>
      <w:divBdr>
        <w:top w:val="none" w:sz="0" w:space="0" w:color="auto"/>
        <w:left w:val="none" w:sz="0" w:space="0" w:color="auto"/>
        <w:bottom w:val="none" w:sz="0" w:space="0" w:color="auto"/>
        <w:right w:val="none" w:sz="0" w:space="0" w:color="auto"/>
      </w:divBdr>
    </w:div>
    <w:div w:id="1073741851">
      <w:bodyDiv w:val="1"/>
      <w:marLeft w:val="0"/>
      <w:marRight w:val="0"/>
      <w:marTop w:val="0"/>
      <w:marBottom w:val="0"/>
      <w:divBdr>
        <w:top w:val="none" w:sz="0" w:space="0" w:color="auto"/>
        <w:left w:val="none" w:sz="0" w:space="0" w:color="auto"/>
        <w:bottom w:val="none" w:sz="0" w:space="0" w:color="auto"/>
        <w:right w:val="none" w:sz="0" w:space="0" w:color="auto"/>
      </w:divBdr>
    </w:div>
    <w:div w:id="1113478631">
      <w:bodyDiv w:val="1"/>
      <w:marLeft w:val="0"/>
      <w:marRight w:val="0"/>
      <w:marTop w:val="0"/>
      <w:marBottom w:val="0"/>
      <w:divBdr>
        <w:top w:val="none" w:sz="0" w:space="0" w:color="auto"/>
        <w:left w:val="none" w:sz="0" w:space="0" w:color="auto"/>
        <w:bottom w:val="none" w:sz="0" w:space="0" w:color="auto"/>
        <w:right w:val="none" w:sz="0" w:space="0" w:color="auto"/>
      </w:divBdr>
    </w:div>
    <w:div w:id="1142187305">
      <w:bodyDiv w:val="1"/>
      <w:marLeft w:val="0"/>
      <w:marRight w:val="0"/>
      <w:marTop w:val="0"/>
      <w:marBottom w:val="0"/>
      <w:divBdr>
        <w:top w:val="none" w:sz="0" w:space="0" w:color="auto"/>
        <w:left w:val="none" w:sz="0" w:space="0" w:color="auto"/>
        <w:bottom w:val="none" w:sz="0" w:space="0" w:color="auto"/>
        <w:right w:val="none" w:sz="0" w:space="0" w:color="auto"/>
      </w:divBdr>
    </w:div>
    <w:div w:id="1311406457">
      <w:bodyDiv w:val="1"/>
      <w:marLeft w:val="0"/>
      <w:marRight w:val="0"/>
      <w:marTop w:val="0"/>
      <w:marBottom w:val="0"/>
      <w:divBdr>
        <w:top w:val="none" w:sz="0" w:space="0" w:color="auto"/>
        <w:left w:val="none" w:sz="0" w:space="0" w:color="auto"/>
        <w:bottom w:val="none" w:sz="0" w:space="0" w:color="auto"/>
        <w:right w:val="none" w:sz="0" w:space="0" w:color="auto"/>
      </w:divBdr>
    </w:div>
    <w:div w:id="1318682376">
      <w:bodyDiv w:val="1"/>
      <w:marLeft w:val="0"/>
      <w:marRight w:val="0"/>
      <w:marTop w:val="0"/>
      <w:marBottom w:val="0"/>
      <w:divBdr>
        <w:top w:val="none" w:sz="0" w:space="0" w:color="auto"/>
        <w:left w:val="none" w:sz="0" w:space="0" w:color="auto"/>
        <w:bottom w:val="none" w:sz="0" w:space="0" w:color="auto"/>
        <w:right w:val="none" w:sz="0" w:space="0" w:color="auto"/>
      </w:divBdr>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387684439">
      <w:bodyDiv w:val="1"/>
      <w:marLeft w:val="0"/>
      <w:marRight w:val="0"/>
      <w:marTop w:val="0"/>
      <w:marBottom w:val="0"/>
      <w:divBdr>
        <w:top w:val="none" w:sz="0" w:space="0" w:color="auto"/>
        <w:left w:val="none" w:sz="0" w:space="0" w:color="auto"/>
        <w:bottom w:val="none" w:sz="0" w:space="0" w:color="auto"/>
        <w:right w:val="none" w:sz="0" w:space="0" w:color="auto"/>
      </w:divBdr>
    </w:div>
    <w:div w:id="1388340474">
      <w:bodyDiv w:val="1"/>
      <w:marLeft w:val="0"/>
      <w:marRight w:val="0"/>
      <w:marTop w:val="0"/>
      <w:marBottom w:val="0"/>
      <w:divBdr>
        <w:top w:val="none" w:sz="0" w:space="0" w:color="auto"/>
        <w:left w:val="none" w:sz="0" w:space="0" w:color="auto"/>
        <w:bottom w:val="none" w:sz="0" w:space="0" w:color="auto"/>
        <w:right w:val="none" w:sz="0" w:space="0" w:color="auto"/>
      </w:divBdr>
    </w:div>
    <w:div w:id="1469857507">
      <w:bodyDiv w:val="1"/>
      <w:marLeft w:val="0"/>
      <w:marRight w:val="0"/>
      <w:marTop w:val="0"/>
      <w:marBottom w:val="0"/>
      <w:divBdr>
        <w:top w:val="none" w:sz="0" w:space="0" w:color="auto"/>
        <w:left w:val="none" w:sz="0" w:space="0" w:color="auto"/>
        <w:bottom w:val="none" w:sz="0" w:space="0" w:color="auto"/>
        <w:right w:val="none" w:sz="0" w:space="0" w:color="auto"/>
      </w:divBdr>
    </w:div>
    <w:div w:id="1478037672">
      <w:bodyDiv w:val="1"/>
      <w:marLeft w:val="0"/>
      <w:marRight w:val="0"/>
      <w:marTop w:val="0"/>
      <w:marBottom w:val="0"/>
      <w:divBdr>
        <w:top w:val="none" w:sz="0" w:space="0" w:color="auto"/>
        <w:left w:val="none" w:sz="0" w:space="0" w:color="auto"/>
        <w:bottom w:val="none" w:sz="0" w:space="0" w:color="auto"/>
        <w:right w:val="none" w:sz="0" w:space="0" w:color="auto"/>
      </w:divBdr>
    </w:div>
    <w:div w:id="1522162734">
      <w:bodyDiv w:val="1"/>
      <w:marLeft w:val="0"/>
      <w:marRight w:val="0"/>
      <w:marTop w:val="0"/>
      <w:marBottom w:val="0"/>
      <w:divBdr>
        <w:top w:val="none" w:sz="0" w:space="0" w:color="auto"/>
        <w:left w:val="none" w:sz="0" w:space="0" w:color="auto"/>
        <w:bottom w:val="none" w:sz="0" w:space="0" w:color="auto"/>
        <w:right w:val="none" w:sz="0" w:space="0" w:color="auto"/>
      </w:divBdr>
    </w:div>
    <w:div w:id="1539203176">
      <w:bodyDiv w:val="1"/>
      <w:marLeft w:val="0"/>
      <w:marRight w:val="0"/>
      <w:marTop w:val="0"/>
      <w:marBottom w:val="0"/>
      <w:divBdr>
        <w:top w:val="none" w:sz="0" w:space="0" w:color="auto"/>
        <w:left w:val="none" w:sz="0" w:space="0" w:color="auto"/>
        <w:bottom w:val="none" w:sz="0" w:space="0" w:color="auto"/>
        <w:right w:val="none" w:sz="0" w:space="0" w:color="auto"/>
      </w:divBdr>
    </w:div>
    <w:div w:id="1576817834">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1911840539">
      <w:bodyDiv w:val="1"/>
      <w:marLeft w:val="0"/>
      <w:marRight w:val="0"/>
      <w:marTop w:val="0"/>
      <w:marBottom w:val="0"/>
      <w:divBdr>
        <w:top w:val="none" w:sz="0" w:space="0" w:color="auto"/>
        <w:left w:val="none" w:sz="0" w:space="0" w:color="auto"/>
        <w:bottom w:val="none" w:sz="0" w:space="0" w:color="auto"/>
        <w:right w:val="none" w:sz="0" w:space="0" w:color="auto"/>
      </w:divBdr>
    </w:div>
    <w:div w:id="1946616968">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 w:id="2033139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9.png"/><Relationship Id="rId34" Type="http://schemas.openxmlformats.org/officeDocument/2006/relationships/hyperlink" Target="https://app.powerbi.com/view?r=eyJrIjoiYmE4YTZhYjEtZjBmMC00NTZlLWJhMDQtMWJhOTU3OGJhZDU2IiwidCI6ImZiYzI1NzBkLWE5OGYtNDFmMS1hOGFkLTEyYjEzMWJkOTNlOCIsImMiOjh9" TargetMode="External"/><Relationship Id="rId42" Type="http://schemas.openxmlformats.org/officeDocument/2006/relationships/header" Target="header7.xml"/><Relationship Id="rId47" Type="http://schemas.openxmlformats.org/officeDocument/2006/relationships/hyperlink" Target="https://app.powerbi.com/view?r=eyJrIjoiYmE4YTZhYjEtZjBmMC00NTZlLWJhMDQtMWJhOTU3OGJhZDU2IiwidCI6ImZiYzI1NzBkLWE5OGYtNDFmMS1hOGFkLTEyYjEzMWJkOTNlOCIsImMiOjh9" TargetMode="External"/><Relationship Id="rId50" Type="http://schemas.openxmlformats.org/officeDocument/2006/relationships/hyperlink" Target="https://www.unpri.org/thematic-and-impact-investing/impact-investing-market-map/3537.article" TargetMode="External"/><Relationship Id="rId55" Type="http://schemas.openxmlformats.org/officeDocument/2006/relationships/hyperlink" Target="http://www.fao.org/3/a-i3940e.pdf" TargetMode="External"/><Relationship Id="rId63" Type="http://schemas.openxmlformats.org/officeDocument/2006/relationships/header" Target="header8.xml"/><Relationship Id="rId68"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app.powerbi.com/view?r=eyJrIjoiNGFmNmVmZjAtY2QyMS00Mjc3LWFkYTQtOGExMjY3MzJjN2EyIiwidCI6ImZiYzI1NzBkLWE5OGYtNDFmMS1hOGFkLTEyYjEzMWJkOTNlOCIsImMiOjh9" TargetMode="External"/><Relationship Id="rId24" Type="http://schemas.openxmlformats.org/officeDocument/2006/relationships/hyperlink" Target="https://d8g8t13e9vf2o.cloudfront.net/Uploads/n/t/g/updatesofindicatorsaoim_315493.xlsx" TargetMode="External"/><Relationship Id="rId32" Type="http://schemas.openxmlformats.org/officeDocument/2006/relationships/hyperlink" Target="https://www.unpri.org/searchresults?qkeyword=Fiduciary+duty+in+the+21st+century&amp;PageSize=10&amp;parametrics=&amp;cmd=ChangeSortOrder&amp;val=2&amp;SortOrder=2" TargetMode="External"/><Relationship Id="rId37" Type="http://schemas.openxmlformats.org/officeDocument/2006/relationships/header" Target="header4.xml"/><Relationship Id="rId40" Type="http://schemas.openxmlformats.org/officeDocument/2006/relationships/image" Target="media/image13.wmf"/><Relationship Id="rId45" Type="http://schemas.openxmlformats.org/officeDocument/2006/relationships/hyperlink" Target="https://app.powerbi.com/view?r=eyJrIjoiNGFmNmVmZjAtY2QyMS00Mjc3LWFkYTQtOGExMjY3MzJjN2EyIiwidCI6ImZiYzI1NzBkLWE5OGYtNDFmMS1hOGFkLTEyYjEzMWJkOTNlOCIsImMiOjh9" TargetMode="External"/><Relationship Id="rId53" Type="http://schemas.openxmlformats.org/officeDocument/2006/relationships/hyperlink" Target="https://www.unpri.org/thematic-and-impact-investing/impact-investing-market-map/3537.article" TargetMode="External"/><Relationship Id="rId58" Type="http://schemas.openxmlformats.org/officeDocument/2006/relationships/hyperlink" Target="https://www.unpri.org/thematic-and-impact-investing/impact-investing-market-map/3537.article"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unpri.org/hedge-funds/responsible-investment-ddq-for-hedge-funds/125.article"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s://www.unpri.org/asset-owners/getting-started-on-an-integrated-investment-policy/411.article" TargetMode="External"/><Relationship Id="rId35" Type="http://schemas.openxmlformats.org/officeDocument/2006/relationships/hyperlink" Target="https://app.powerbi.com/view?r=eyJrIjoiNGFmNmVmZjAtY2QyMS00Mjc3LWFkYTQtOGExMjY3MzJjN2EyIiwidCI6ImZiYzI1NzBkLWE5OGYtNDFmMS1hOGFkLTEyYjEzMWJkOTNlOCIsImMiOjh9" TargetMode="External"/><Relationship Id="rId43" Type="http://schemas.openxmlformats.org/officeDocument/2006/relationships/hyperlink" Target="https://app.powerbi.com/view?r=eyJrIjoiMGNlMTcyYzYtODI2MC00YjcwLTg2YjAtMDNmNTc5ZmNhYThjIiwidCI6ImZiYzI1NzBkLWE5OGYtNDFmMS1hOGFkLTEyYjEzMWJkOTNlOCIsImMiOjh9" TargetMode="External"/><Relationship Id="rId48" Type="http://schemas.openxmlformats.org/officeDocument/2006/relationships/hyperlink" Target="https://app.powerbi.com/view?r=eyJrIjoiNGFmNmVmZjAtY2QyMS00Mjc3LWFkYTQtOGExMjY3MzJjN2EyIiwidCI6ImZiYzI1NzBkLWE5OGYtNDFmMS1hOGFkLTEyYjEzMWJkOTNlOCIsImMiOjh9" TargetMode="External"/><Relationship Id="rId56" Type="http://schemas.openxmlformats.org/officeDocument/2006/relationships/hyperlink" Target="https://www.unpri.org/thematic-and-impact-investing/impact-investing-market-map/3537.article" TargetMode="External"/><Relationship Id="rId64" Type="http://schemas.openxmlformats.org/officeDocument/2006/relationships/header" Target="header9.xml"/><Relationship Id="rId69" Type="http://schemas.openxmlformats.org/officeDocument/2006/relationships/customXml" Target="../customXml/item3.xml"/><Relationship Id="rId8" Type="http://schemas.openxmlformats.org/officeDocument/2006/relationships/image" Target="media/image1.jpeg"/><Relationship Id="rId51" Type="http://schemas.openxmlformats.org/officeDocument/2006/relationships/hyperlink" Target="https://www.unpri.org/thematic-and-impact-investing/impact-investing-market-map/3537.article" TargetMode="Externa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www.unpri.org/download_report/22177" TargetMode="External"/><Relationship Id="rId38" Type="http://schemas.openxmlformats.org/officeDocument/2006/relationships/image" Target="media/image12.wmf"/><Relationship Id="rId46" Type="http://schemas.openxmlformats.org/officeDocument/2006/relationships/hyperlink" Target="https://www.fsb-tcfd.org/wp-content/uploads/2017/06/FINAL-TCFD-Annex-062817.pdf" TargetMode="External"/><Relationship Id="rId59" Type="http://schemas.openxmlformats.org/officeDocument/2006/relationships/hyperlink" Target="http://apps.who.int/iris/bitstream/10665/85761/2/9789240690837_eng.pdf?ua=1"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header" Target="header6.xml"/><Relationship Id="rId54" Type="http://schemas.openxmlformats.org/officeDocument/2006/relationships/hyperlink" Target="https://www.unpri.org/thematic-and-impact-investing/impact-investing-market-map/3537.article" TargetMode="External"/><Relationship Id="rId62" Type="http://schemas.openxmlformats.org/officeDocument/2006/relationships/hyperlink" Target="https://www.unpri.org/hedge-funds/responsible-investment-ddq-for-hedge-funds/125.article" TargetMode="External"/><Relationship Id="rId7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d8g8t13e9vf2o.cloudfront.net/Uploads/n/t/g/2019rfwordlimit_985955.xlsx" TargetMode="External"/><Relationship Id="rId36" Type="http://schemas.openxmlformats.org/officeDocument/2006/relationships/header" Target="header3.xml"/><Relationship Id="rId49" Type="http://schemas.openxmlformats.org/officeDocument/2006/relationships/hyperlink" Target="https://app.powerbi.com/view?r=eyJrIjoiYmE4YTZhYjEtZjBmMC00NTZlLWJhMDQtMWJhOTU3OGJhZDU2IiwidCI6ImZiYzI1NzBkLWE5OGYtNDFmMS1hOGFkLTEyYjEzMWJkOTNlOCIsImMiOjh9" TargetMode="External"/><Relationship Id="rId57" Type="http://schemas.openxmlformats.org/officeDocument/2006/relationships/hyperlink" Target="https://www.unpri.org/thematic-and-impact-investing/impact-investing-market-map/3537.article" TargetMode="External"/><Relationship Id="rId31" Type="http://schemas.openxmlformats.org/officeDocument/2006/relationships/hyperlink" Target="https://www.unpri.org/fiduciary-duty/fiduciary-duty-in-the-21st-century/244.article" TargetMode="External"/><Relationship Id="rId44" Type="http://schemas.openxmlformats.org/officeDocument/2006/relationships/hyperlink" Target="https://app.powerbi.com/view?r=eyJrIjoiMGNlMTcyYzYtODI2MC00YjcwLTg2YjAtMDNmNTc5ZmNhYThjIiwidCI6ImZiYzI1NzBkLWE5OGYtNDFmMS1hOGFkLTEyYjEzMWJkOTNlOCIsImMiOjh9" TargetMode="External"/><Relationship Id="rId52" Type="http://schemas.openxmlformats.org/officeDocument/2006/relationships/hyperlink" Target="https://www.unpri.org/thematic-and-impact-investing/impact-investing-market-map/3537.article" TargetMode="External"/><Relationship Id="rId60" Type="http://schemas.openxmlformats.org/officeDocument/2006/relationships/hyperlink" Target="https://www.unpri.org/thematic-and-impact-investing/impact-investing-market-map/3537.article" TargetMode="External"/><Relationship Id="rId65"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08B7BEB-1E46-4C9D-A094-E374F70F91EB}">
  <ds:schemaRefs>
    <ds:schemaRef ds:uri="http://schemas.openxmlformats.org/officeDocument/2006/bibliography"/>
  </ds:schemaRefs>
</ds:datastoreItem>
</file>

<file path=customXml/itemProps2.xml><?xml version="1.0" encoding="utf-8"?>
<ds:datastoreItem xmlns:ds="http://schemas.openxmlformats.org/officeDocument/2006/customXml" ds:itemID="{AD0E6FAE-8561-4830-A9C0-2B3BC8190C04}"/>
</file>

<file path=customXml/itemProps3.xml><?xml version="1.0" encoding="utf-8"?>
<ds:datastoreItem xmlns:ds="http://schemas.openxmlformats.org/officeDocument/2006/customXml" ds:itemID="{DF820EB9-8115-4912-B77B-6F9DD1F40EB3}"/>
</file>

<file path=customXml/itemProps4.xml><?xml version="1.0" encoding="utf-8"?>
<ds:datastoreItem xmlns:ds="http://schemas.openxmlformats.org/officeDocument/2006/customXml" ds:itemID="{2D2AB713-0068-4377-BD83-908B092404CD}"/>
</file>

<file path=docProps/app.xml><?xml version="1.0" encoding="utf-8"?>
<Properties xmlns="http://schemas.openxmlformats.org/officeDocument/2006/extended-properties" xmlns:vt="http://schemas.openxmlformats.org/officeDocument/2006/docPropsVTypes">
  <Template>Normal.dotm</Template>
  <TotalTime>0</TotalTime>
  <Pages>59</Pages>
  <Words>15575</Words>
  <Characters>88780</Characters>
  <Application>Microsoft Office Word</Application>
  <DocSecurity>0</DocSecurity>
  <Lines>739</Lines>
  <Paragraphs>208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2019-01-02T16:45:00Z</dcterms:created>
  <dcterms:modified xsi:type="dcterms:W3CDTF">2019-01-02T16:52:00Z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